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8C89" w14:textId="3522D249" w:rsidR="00940648" w:rsidRPr="007A5956" w:rsidRDefault="00940648" w:rsidP="00B44C0F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87001" wp14:editId="2C8D8DF6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C478"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2145B4">
        <w:rPr>
          <w:rFonts w:ascii="Arial" w:hAnsi="Arial" w:cs="Arial" w:hint="cs"/>
          <w:sz w:val="60"/>
          <w:szCs w:val="60"/>
          <w:rtl/>
        </w:rPr>
        <w:t>ם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7A5956">
        <w:rPr>
          <w:rFonts w:ascii="Arial" w:hAnsi="Arial" w:cs="Arial"/>
          <w:sz w:val="60"/>
          <w:szCs w:val="60"/>
          <w:rtl/>
        </w:rPr>
        <w:br/>
      </w:r>
      <w:r w:rsidR="002145B4">
        <w:rPr>
          <w:rFonts w:ascii="Arial" w:hAnsi="Arial" w:cs="Arial" w:hint="cs"/>
          <w:sz w:val="60"/>
          <w:szCs w:val="60"/>
          <w:rtl/>
        </w:rPr>
        <w:t xml:space="preserve">אלה </w:t>
      </w:r>
      <w:proofErr w:type="spellStart"/>
      <w:r w:rsidR="002145B4">
        <w:rPr>
          <w:rFonts w:ascii="Arial" w:hAnsi="Arial" w:cs="Arial" w:hint="cs"/>
          <w:sz w:val="60"/>
          <w:szCs w:val="60"/>
          <w:rtl/>
        </w:rPr>
        <w:t>אשעל</w:t>
      </w:r>
      <w:proofErr w:type="spellEnd"/>
      <w:r w:rsidR="002145B4">
        <w:rPr>
          <w:rFonts w:ascii="Arial" w:hAnsi="Arial" w:cs="Arial" w:hint="cs"/>
          <w:sz w:val="60"/>
          <w:szCs w:val="60"/>
          <w:rtl/>
        </w:rPr>
        <w:t xml:space="preserve">, טלי </w:t>
      </w:r>
      <w:proofErr w:type="spellStart"/>
      <w:r w:rsidR="002145B4">
        <w:rPr>
          <w:rFonts w:ascii="Arial" w:hAnsi="Arial" w:cs="Arial" w:hint="cs"/>
          <w:sz w:val="60"/>
          <w:szCs w:val="60"/>
          <w:rtl/>
        </w:rPr>
        <w:t>אשעל</w:t>
      </w:r>
      <w:proofErr w:type="spellEnd"/>
      <w:r w:rsidR="002145B4">
        <w:rPr>
          <w:rFonts w:ascii="Arial" w:hAnsi="Arial" w:cs="Arial" w:hint="cs"/>
          <w:sz w:val="60"/>
          <w:szCs w:val="60"/>
          <w:rtl/>
        </w:rPr>
        <w:t xml:space="preserve"> שורץ </w:t>
      </w:r>
      <w:r w:rsidR="00D967D9">
        <w:rPr>
          <w:rFonts w:ascii="Arial" w:hAnsi="Arial" w:cs="Arial" w:hint="cs"/>
          <w:sz w:val="60"/>
          <w:szCs w:val="60"/>
          <w:rtl/>
        </w:rPr>
        <w:t>ו</w:t>
      </w:r>
      <w:r w:rsidR="007A5956">
        <w:rPr>
          <w:rFonts w:ascii="Arial" w:hAnsi="Arial" w:cs="Arial" w:hint="cs"/>
          <w:sz w:val="60"/>
          <w:szCs w:val="60"/>
          <w:rtl/>
        </w:rPr>
        <w:t>המשפח</w:t>
      </w:r>
      <w:r w:rsidR="00B57130">
        <w:rPr>
          <w:rFonts w:ascii="Arial" w:hAnsi="Arial" w:cs="Arial" w:hint="cs"/>
          <w:sz w:val="60"/>
          <w:szCs w:val="60"/>
          <w:rtl/>
        </w:rPr>
        <w:t>ה</w: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 על מות </w:t>
      </w:r>
      <w:r w:rsidR="00B867CB">
        <w:rPr>
          <w:rFonts w:hint="cs"/>
          <w:sz w:val="60"/>
          <w:szCs w:val="60"/>
          <w:rtl/>
        </w:rPr>
        <w:t>א</w:t>
      </w:r>
      <w:r w:rsidR="00B46C31">
        <w:rPr>
          <w:rFonts w:hint="cs"/>
          <w:sz w:val="60"/>
          <w:szCs w:val="60"/>
          <w:rtl/>
        </w:rPr>
        <w:t>ימם</w:t>
      </w:r>
    </w:p>
    <w:p w14:paraId="54744ACC" w14:textId="39AA423C" w:rsidR="00940648" w:rsidRPr="00940648" w:rsidRDefault="002145B4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00"/>
          <w:szCs w:val="100"/>
          <w:rtl/>
        </w:rPr>
        <w:t xml:space="preserve">הדסה </w:t>
      </w:r>
      <w:proofErr w:type="spellStart"/>
      <w:r>
        <w:rPr>
          <w:rFonts w:ascii="Arial" w:hAnsi="Arial" w:cs="Arial" w:hint="cs"/>
          <w:b/>
          <w:bCs/>
          <w:sz w:val="100"/>
          <w:szCs w:val="100"/>
          <w:rtl/>
        </w:rPr>
        <w:t>אשעל</w:t>
      </w:r>
      <w:proofErr w:type="spellEnd"/>
      <w:r>
        <w:rPr>
          <w:rFonts w:ascii="Arial" w:hAnsi="Arial" w:cs="Arial" w:hint="cs"/>
          <w:b/>
          <w:bCs/>
          <w:sz w:val="100"/>
          <w:szCs w:val="100"/>
          <w:rtl/>
        </w:rPr>
        <w:t xml:space="preserve"> </w:t>
      </w:r>
      <w:r w:rsidR="00B867CB" w:rsidRPr="00B867CB">
        <w:rPr>
          <w:rFonts w:ascii="Arial" w:hAnsi="Arial" w:cs="Arial"/>
          <w:b/>
          <w:bCs/>
          <w:sz w:val="100"/>
          <w:szCs w:val="100"/>
          <w:rtl/>
        </w:rPr>
        <w:t>ז"ל</w:t>
      </w:r>
    </w:p>
    <w:p w14:paraId="2FA5EA18" w14:textId="77777777" w:rsidR="00B867CB" w:rsidRDefault="00B867CB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14:paraId="71DA5C1E" w14:textId="77777777" w:rsidR="002145B4" w:rsidRDefault="007A5956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2145B4">
        <w:rPr>
          <w:rFonts w:ascii="Arial" w:hAnsi="Arial" w:cs="Arial" w:hint="cs"/>
          <w:b/>
          <w:bCs/>
          <w:sz w:val="48"/>
          <w:szCs w:val="48"/>
          <w:rtl/>
        </w:rPr>
        <w:t>תתקיים ביום שלישי, 11/2, בשעה 15:00</w:t>
      </w:r>
    </w:p>
    <w:p w14:paraId="0C664496" w14:textId="03E0C042" w:rsidR="00133BE5" w:rsidRPr="007A5956" w:rsidRDefault="002145B4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 w:hint="cs"/>
          <w:b/>
          <w:bCs/>
          <w:sz w:val="48"/>
          <w:szCs w:val="48"/>
          <w:rtl/>
        </w:rPr>
        <w:t>בבית בעלמין בנהלל</w:t>
      </w:r>
      <w:r w:rsidR="00B46C31">
        <w:rPr>
          <w:rFonts w:ascii="Arial" w:hAnsi="Arial" w:cs="Arial" w:hint="cs"/>
          <w:b/>
          <w:bCs/>
          <w:sz w:val="48"/>
          <w:szCs w:val="48"/>
          <w:rtl/>
        </w:rPr>
        <w:t>.</w:t>
      </w:r>
    </w:p>
    <w:p w14:paraId="0241DDB1" w14:textId="11BA7540" w:rsidR="002145B4" w:rsidRDefault="002145B4" w:rsidP="00B46C31">
      <w:pPr>
        <w:spacing w:before="100" w:beforeAutospacing="1" w:after="100" w:afterAutospacing="1"/>
        <w:rPr>
          <w:rFonts w:cs="Arial"/>
          <w:sz w:val="52"/>
          <w:szCs w:val="52"/>
          <w:rtl/>
        </w:rPr>
      </w:pPr>
      <w:r>
        <w:rPr>
          <w:rFonts w:cs="Arial" w:hint="cs"/>
          <w:sz w:val="52"/>
          <w:szCs w:val="52"/>
          <w:rtl/>
        </w:rPr>
        <w:t>מסע ההלוויה יצא מבית הכנסת של נהלל</w:t>
      </w:r>
    </w:p>
    <w:p w14:paraId="289F7356" w14:textId="1209E392" w:rsidR="00F077C1" w:rsidRDefault="00B46C31" w:rsidP="00B46C31">
      <w:pPr>
        <w:spacing w:before="100" w:beforeAutospacing="1" w:after="100" w:afterAutospacing="1"/>
        <w:rPr>
          <w:sz w:val="52"/>
          <w:szCs w:val="52"/>
          <w:rtl/>
        </w:rPr>
      </w:pPr>
      <w:r w:rsidRPr="00B46C31">
        <w:rPr>
          <w:rFonts w:cs="Arial"/>
          <w:sz w:val="52"/>
          <w:szCs w:val="52"/>
          <w:rtl/>
        </w:rPr>
        <w:t xml:space="preserve">משפחת </w:t>
      </w:r>
      <w:proofErr w:type="spellStart"/>
      <w:r w:rsidR="002145B4">
        <w:rPr>
          <w:rFonts w:cs="Arial" w:hint="cs"/>
          <w:sz w:val="52"/>
          <w:szCs w:val="52"/>
          <w:rtl/>
        </w:rPr>
        <w:t>אשעל</w:t>
      </w:r>
      <w:proofErr w:type="spellEnd"/>
      <w:r w:rsidRPr="00B46C31">
        <w:rPr>
          <w:rFonts w:cs="Arial"/>
          <w:sz w:val="52"/>
          <w:szCs w:val="52"/>
          <w:rtl/>
        </w:rPr>
        <w:t xml:space="preserve"> יושבת </w:t>
      </w:r>
      <w:r w:rsidR="002145B4">
        <w:rPr>
          <w:rFonts w:cs="Arial" w:hint="cs"/>
          <w:sz w:val="52"/>
          <w:szCs w:val="52"/>
          <w:rtl/>
        </w:rPr>
        <w:t>שבעה</w:t>
      </w:r>
      <w:r w:rsidR="00296C50">
        <w:rPr>
          <w:rFonts w:cs="Arial" w:hint="cs"/>
          <w:sz w:val="52"/>
          <w:szCs w:val="52"/>
          <w:rtl/>
        </w:rPr>
        <w:t>,</w:t>
      </w:r>
      <w:r w:rsidRPr="00B46C31">
        <w:rPr>
          <w:rFonts w:cs="Arial"/>
          <w:sz w:val="52"/>
          <w:szCs w:val="52"/>
          <w:rtl/>
        </w:rPr>
        <w:t xml:space="preserve"> </w:t>
      </w:r>
      <w:r w:rsidR="002145B4">
        <w:rPr>
          <w:rFonts w:cs="Arial" w:hint="cs"/>
          <w:sz w:val="52"/>
          <w:szCs w:val="52"/>
          <w:rtl/>
        </w:rPr>
        <w:t>בבית המשפחה ב</w:t>
      </w:r>
      <w:r w:rsidR="00BE406D">
        <w:rPr>
          <w:rFonts w:cs="Arial" w:hint="cs"/>
          <w:sz w:val="52"/>
          <w:szCs w:val="52"/>
          <w:rtl/>
        </w:rPr>
        <w:t>נהלל</w:t>
      </w:r>
      <w:bookmarkStart w:id="0" w:name="_GoBack"/>
      <w:bookmarkEnd w:id="0"/>
      <w:r w:rsidR="002145B4">
        <w:rPr>
          <w:rFonts w:cs="Arial" w:hint="cs"/>
          <w:sz w:val="52"/>
          <w:szCs w:val="52"/>
          <w:rtl/>
        </w:rPr>
        <w:t>.</w:t>
      </w:r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2"/>
    <w:rsid w:val="000E6FE4"/>
    <w:rsid w:val="00133BE5"/>
    <w:rsid w:val="002145B4"/>
    <w:rsid w:val="00296C50"/>
    <w:rsid w:val="003519D7"/>
    <w:rsid w:val="005A1B55"/>
    <w:rsid w:val="00625107"/>
    <w:rsid w:val="007A5956"/>
    <w:rsid w:val="009055A4"/>
    <w:rsid w:val="00940648"/>
    <w:rsid w:val="0095472D"/>
    <w:rsid w:val="00954932"/>
    <w:rsid w:val="00B44C0F"/>
    <w:rsid w:val="00B46C31"/>
    <w:rsid w:val="00B57130"/>
    <w:rsid w:val="00B867CB"/>
    <w:rsid w:val="00BA182F"/>
    <w:rsid w:val="00BE406D"/>
    <w:rsid w:val="00D375B1"/>
    <w:rsid w:val="00D967D9"/>
    <w:rsid w:val="00DA3420"/>
    <w:rsid w:val="00E7374D"/>
    <w:rsid w:val="00F077C1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41AC"/>
  <w15:docId w15:val="{F595ACCE-30CD-4398-9B6F-BEFCC2E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ועד יאשיה</cp:lastModifiedBy>
  <cp:revision>1</cp:revision>
  <cp:lastPrinted>2020-02-10T09:13:00Z</cp:lastPrinted>
  <dcterms:created xsi:type="dcterms:W3CDTF">2019-12-02T07:28:00Z</dcterms:created>
  <dcterms:modified xsi:type="dcterms:W3CDTF">2020-02-10T09:14:00Z</dcterms:modified>
</cp:coreProperties>
</file>