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ED" w:rsidRDefault="00F93B4A" w:rsidP="00CA04ED">
      <w:pPr>
        <w:jc w:val="right"/>
        <w:rPr>
          <w:rFonts w:cs="David"/>
          <w:b/>
          <w:bCs/>
          <w:sz w:val="22"/>
          <w:szCs w:val="22"/>
        </w:rPr>
      </w:pPr>
      <w:bookmarkStart w:id="0" w:name="_GoBack"/>
      <w:bookmarkEnd w:id="0"/>
      <w:r>
        <w:rPr>
          <w:rFonts w:cs="David" w:hint="eastAsia"/>
          <w:b/>
          <w:bCs/>
          <w:sz w:val="22"/>
          <w:szCs w:val="22"/>
          <w:rtl/>
        </w:rPr>
        <w:t>‏</w:t>
      </w:r>
    </w:p>
    <w:p w:rsidR="00CA04ED" w:rsidRDefault="000A70A2" w:rsidP="00C51DAA">
      <w:pPr>
        <w:pStyle w:val="1"/>
        <w:ind w:left="7200" w:firstLine="720"/>
        <w:jc w:val="left"/>
        <w:rPr>
          <w:rFonts w:cs="David"/>
          <w:b w:val="0"/>
          <w:bCs w:val="0"/>
          <w:color w:val="auto"/>
          <w:sz w:val="24"/>
          <w:szCs w:val="24"/>
          <w:u w:val="none"/>
          <w:rtl/>
        </w:rPr>
      </w:pPr>
      <w:r>
        <w:rPr>
          <w:rFonts w:cs="David" w:hint="cs"/>
          <w:b w:val="0"/>
          <w:bCs w:val="0"/>
          <w:color w:val="auto"/>
          <w:sz w:val="24"/>
          <w:szCs w:val="24"/>
          <w:u w:val="none"/>
          <w:rtl/>
        </w:rPr>
        <w:t>2</w:t>
      </w:r>
      <w:r w:rsidR="00C51DAA">
        <w:rPr>
          <w:rFonts w:cs="David" w:hint="cs"/>
          <w:b w:val="0"/>
          <w:bCs w:val="0"/>
          <w:color w:val="auto"/>
          <w:sz w:val="24"/>
          <w:szCs w:val="24"/>
          <w:u w:val="none"/>
          <w:rtl/>
        </w:rPr>
        <w:t>8</w:t>
      </w:r>
      <w:r>
        <w:rPr>
          <w:rFonts w:cs="David" w:hint="cs"/>
          <w:b w:val="0"/>
          <w:bCs w:val="0"/>
          <w:color w:val="auto"/>
          <w:sz w:val="24"/>
          <w:szCs w:val="24"/>
          <w:u w:val="none"/>
          <w:rtl/>
        </w:rPr>
        <w:t xml:space="preserve"> ינואר 2018 </w:t>
      </w:r>
    </w:p>
    <w:p w:rsidR="00122D7F" w:rsidRPr="005A029C" w:rsidRDefault="00122D7F" w:rsidP="00C51DAA">
      <w:pPr>
        <w:rPr>
          <w:rtl/>
          <w:lang w:val="x-none"/>
        </w:rPr>
      </w:pPr>
      <w:r>
        <w:rPr>
          <w:rFonts w:hint="cs"/>
          <w:rtl/>
          <w:lang w:val="x-none"/>
        </w:rPr>
        <w:tab/>
      </w:r>
      <w:r>
        <w:rPr>
          <w:rFonts w:hint="cs"/>
          <w:rtl/>
          <w:lang w:val="x-none"/>
        </w:rPr>
        <w:tab/>
      </w:r>
      <w:r>
        <w:rPr>
          <w:rFonts w:hint="cs"/>
          <w:rtl/>
          <w:lang w:val="x-none"/>
        </w:rPr>
        <w:tab/>
      </w:r>
      <w:r>
        <w:rPr>
          <w:rFonts w:hint="cs"/>
          <w:rtl/>
          <w:lang w:val="x-none"/>
        </w:rPr>
        <w:tab/>
      </w:r>
      <w:r>
        <w:rPr>
          <w:rFonts w:hint="cs"/>
          <w:rtl/>
          <w:lang w:val="x-none"/>
        </w:rPr>
        <w:tab/>
      </w:r>
      <w:r>
        <w:rPr>
          <w:rFonts w:hint="cs"/>
          <w:rtl/>
          <w:lang w:val="x-none"/>
        </w:rPr>
        <w:tab/>
      </w:r>
      <w:r>
        <w:rPr>
          <w:rFonts w:hint="cs"/>
          <w:rtl/>
          <w:lang w:val="x-none"/>
        </w:rPr>
        <w:tab/>
      </w:r>
      <w:r>
        <w:rPr>
          <w:rFonts w:hint="cs"/>
          <w:rtl/>
          <w:lang w:val="x-none"/>
        </w:rPr>
        <w:tab/>
      </w:r>
      <w:r>
        <w:rPr>
          <w:rFonts w:hint="cs"/>
          <w:rtl/>
          <w:lang w:val="x-none"/>
        </w:rPr>
        <w:tab/>
      </w:r>
      <w:r>
        <w:rPr>
          <w:rFonts w:hint="cs"/>
          <w:rtl/>
          <w:lang w:val="x-none"/>
        </w:rPr>
        <w:tab/>
      </w:r>
      <w:r>
        <w:rPr>
          <w:rFonts w:hint="cs"/>
          <w:rtl/>
          <w:lang w:val="x-none"/>
        </w:rPr>
        <w:tab/>
      </w:r>
      <w:r w:rsidR="00C51DAA">
        <w:rPr>
          <w:rFonts w:cs="David" w:hint="cs"/>
          <w:sz w:val="24"/>
          <w:szCs w:val="24"/>
          <w:rtl/>
          <w:lang w:val="x-none"/>
        </w:rPr>
        <w:t>יב</w:t>
      </w:r>
      <w:r w:rsidR="000A70A2">
        <w:rPr>
          <w:rFonts w:cs="David" w:hint="cs"/>
          <w:sz w:val="24"/>
          <w:szCs w:val="24"/>
          <w:rtl/>
          <w:lang w:val="x-none"/>
        </w:rPr>
        <w:t xml:space="preserve">' שבט </w:t>
      </w:r>
      <w:r w:rsidRPr="0044476C">
        <w:rPr>
          <w:rFonts w:cs="David"/>
          <w:sz w:val="24"/>
          <w:szCs w:val="24"/>
          <w:rtl/>
          <w:lang w:val="x-none"/>
        </w:rPr>
        <w:t>תשע"</w:t>
      </w:r>
      <w:r w:rsidRPr="00122D7F">
        <w:rPr>
          <w:rFonts w:cs="David" w:hint="cs"/>
          <w:sz w:val="24"/>
          <w:szCs w:val="24"/>
          <w:rtl/>
          <w:lang w:val="x-none"/>
        </w:rPr>
        <w:t>ח</w:t>
      </w:r>
      <w:r>
        <w:rPr>
          <w:rFonts w:hint="cs"/>
          <w:rtl/>
          <w:lang w:val="x-none"/>
        </w:rPr>
        <w:tab/>
      </w:r>
      <w:r>
        <w:rPr>
          <w:rFonts w:hint="cs"/>
          <w:rtl/>
          <w:lang w:val="x-none"/>
        </w:rPr>
        <w:tab/>
      </w:r>
      <w:r>
        <w:rPr>
          <w:rFonts w:hint="cs"/>
          <w:rtl/>
          <w:lang w:val="x-none"/>
        </w:rPr>
        <w:tab/>
      </w:r>
      <w:r>
        <w:rPr>
          <w:rFonts w:hint="cs"/>
          <w:rtl/>
          <w:lang w:val="x-none"/>
        </w:rPr>
        <w:tab/>
      </w:r>
      <w:r>
        <w:rPr>
          <w:rFonts w:hint="cs"/>
          <w:rtl/>
          <w:lang w:val="x-none"/>
        </w:rPr>
        <w:tab/>
      </w:r>
      <w:r w:rsidR="003A36FA">
        <w:rPr>
          <w:rFonts w:hint="cs"/>
          <w:rtl/>
          <w:lang w:val="x-none"/>
        </w:rPr>
        <w:tab/>
      </w:r>
      <w:r w:rsidR="003A36FA">
        <w:rPr>
          <w:rFonts w:hint="cs"/>
          <w:rtl/>
          <w:lang w:val="x-none"/>
        </w:rPr>
        <w:tab/>
      </w:r>
      <w:r w:rsidR="003A36FA">
        <w:rPr>
          <w:rFonts w:hint="cs"/>
          <w:rtl/>
          <w:lang w:val="x-none"/>
        </w:rPr>
        <w:tab/>
      </w:r>
      <w:r w:rsidR="003A36FA">
        <w:rPr>
          <w:rFonts w:hint="cs"/>
          <w:rtl/>
          <w:lang w:val="x-none"/>
        </w:rPr>
        <w:tab/>
      </w:r>
      <w:r w:rsidR="003A36FA">
        <w:rPr>
          <w:rFonts w:hint="cs"/>
          <w:rtl/>
          <w:lang w:val="x-none"/>
        </w:rPr>
        <w:tab/>
      </w:r>
      <w:r w:rsidR="003A36FA">
        <w:rPr>
          <w:rFonts w:hint="cs"/>
          <w:rtl/>
          <w:lang w:val="x-none"/>
        </w:rPr>
        <w:tab/>
      </w:r>
      <w:r w:rsidR="003A36FA">
        <w:rPr>
          <w:rFonts w:hint="cs"/>
          <w:rtl/>
          <w:lang w:val="x-none"/>
        </w:rPr>
        <w:tab/>
        <w:t>פרסום סופי</w:t>
      </w:r>
    </w:p>
    <w:p w:rsidR="00122D7F" w:rsidRPr="005A029C" w:rsidRDefault="00122D7F" w:rsidP="00122D7F">
      <w:pPr>
        <w:rPr>
          <w:rtl/>
          <w:lang w:val="x-none"/>
        </w:rPr>
      </w:pPr>
    </w:p>
    <w:p w:rsidR="008C5FBC" w:rsidRPr="005A029C" w:rsidRDefault="003F6F15" w:rsidP="006F5E18">
      <w:pPr>
        <w:pStyle w:val="1"/>
        <w:rPr>
          <w:rFonts w:cs="David"/>
          <w:color w:val="auto"/>
          <w:sz w:val="34"/>
          <w:szCs w:val="34"/>
          <w:rtl/>
        </w:rPr>
      </w:pPr>
      <w:r w:rsidRPr="005A029C">
        <w:rPr>
          <w:rFonts w:cs="David"/>
          <w:b w:val="0"/>
          <w:bCs w:val="0"/>
          <w:color w:val="auto"/>
          <w:sz w:val="34"/>
          <w:szCs w:val="34"/>
          <w:rtl/>
        </w:rPr>
        <w:t xml:space="preserve">נוהל </w:t>
      </w:r>
      <w:r w:rsidR="004B1102" w:rsidRPr="005A029C">
        <w:rPr>
          <w:rFonts w:cs="David" w:hint="eastAsia"/>
          <w:b w:val="0"/>
          <w:bCs w:val="0"/>
          <w:color w:val="auto"/>
          <w:sz w:val="34"/>
          <w:szCs w:val="34"/>
          <w:rtl/>
        </w:rPr>
        <w:t>תמיכה</w:t>
      </w:r>
      <w:r w:rsidR="004B1102" w:rsidRPr="005A029C">
        <w:rPr>
          <w:rFonts w:cs="David"/>
          <w:b w:val="0"/>
          <w:bCs w:val="0"/>
          <w:color w:val="auto"/>
          <w:sz w:val="34"/>
          <w:szCs w:val="34"/>
          <w:rtl/>
        </w:rPr>
        <w:t xml:space="preserve"> </w:t>
      </w:r>
      <w:r w:rsidR="00A6552B" w:rsidRPr="005A029C">
        <w:rPr>
          <w:rFonts w:cs="David" w:hint="cs"/>
          <w:color w:val="auto"/>
          <w:sz w:val="34"/>
          <w:szCs w:val="34"/>
          <w:rtl/>
          <w:lang w:val="en-US"/>
        </w:rPr>
        <w:t>ב</w:t>
      </w:r>
      <w:r w:rsidR="00A6552B" w:rsidRPr="005A029C">
        <w:rPr>
          <w:rFonts w:cs="David"/>
          <w:color w:val="auto"/>
          <w:sz w:val="34"/>
          <w:szCs w:val="34"/>
          <w:rtl/>
        </w:rPr>
        <w:t>מגדלי דגי</w:t>
      </w:r>
      <w:r w:rsidR="00A6552B" w:rsidRPr="005A029C">
        <w:rPr>
          <w:rFonts w:cs="David" w:hint="cs"/>
          <w:color w:val="auto"/>
          <w:sz w:val="34"/>
          <w:szCs w:val="34"/>
          <w:rtl/>
        </w:rPr>
        <w:t xml:space="preserve"> </w:t>
      </w:r>
      <w:r w:rsidR="00E96B1B" w:rsidRPr="005A029C">
        <w:rPr>
          <w:rFonts w:cs="David" w:hint="cs"/>
          <w:color w:val="auto"/>
          <w:sz w:val="34"/>
          <w:szCs w:val="34"/>
          <w:rtl/>
        </w:rPr>
        <w:t>בריכות</w:t>
      </w:r>
      <w:r w:rsidR="00A6552B" w:rsidRPr="005A029C">
        <w:rPr>
          <w:rFonts w:cs="David" w:hint="cs"/>
          <w:color w:val="auto"/>
          <w:sz w:val="34"/>
          <w:szCs w:val="34"/>
          <w:rtl/>
        </w:rPr>
        <w:t xml:space="preserve"> ו</w:t>
      </w:r>
      <w:r w:rsidR="00E96B1B" w:rsidRPr="005A029C">
        <w:rPr>
          <w:rFonts w:cs="David" w:hint="cs"/>
          <w:color w:val="auto"/>
          <w:sz w:val="34"/>
          <w:szCs w:val="34"/>
          <w:rtl/>
        </w:rPr>
        <w:t>מאגרי</w:t>
      </w:r>
      <w:r w:rsidR="00E96B1B" w:rsidRPr="005A029C">
        <w:rPr>
          <w:rFonts w:cs="David"/>
          <w:color w:val="auto"/>
          <w:sz w:val="34"/>
          <w:szCs w:val="34"/>
          <w:rtl/>
        </w:rPr>
        <w:t xml:space="preserve"> מים מתוקים</w:t>
      </w:r>
      <w:r w:rsidR="006F5E18" w:rsidRPr="005A029C">
        <w:rPr>
          <w:rFonts w:cs="David" w:hint="cs"/>
          <w:color w:val="auto"/>
          <w:sz w:val="34"/>
          <w:szCs w:val="34"/>
          <w:rtl/>
        </w:rPr>
        <w:t xml:space="preserve"> - </w:t>
      </w:r>
      <w:r w:rsidR="00A6552B" w:rsidRPr="005A029C">
        <w:rPr>
          <w:rFonts w:cs="David" w:hint="cs"/>
          <w:color w:val="auto"/>
          <w:sz w:val="34"/>
          <w:szCs w:val="34"/>
          <w:rtl/>
        </w:rPr>
        <w:t>ינואר 2018</w:t>
      </w:r>
    </w:p>
    <w:p w:rsidR="00EC72D0" w:rsidRPr="005A029C" w:rsidRDefault="00EC72D0" w:rsidP="0038072C">
      <w:pPr>
        <w:rPr>
          <w:rFonts w:cs="David"/>
          <w:sz w:val="22"/>
          <w:szCs w:val="22"/>
          <w:rtl/>
        </w:rPr>
      </w:pPr>
    </w:p>
    <w:p w:rsidR="00A20854" w:rsidRPr="005A029C" w:rsidRDefault="008B14A6" w:rsidP="000906D5">
      <w:pPr>
        <w:numPr>
          <w:ilvl w:val="0"/>
          <w:numId w:val="2"/>
        </w:numPr>
        <w:tabs>
          <w:tab w:val="left" w:pos="478"/>
        </w:tabs>
        <w:spacing w:line="360" w:lineRule="auto"/>
        <w:ind w:left="509"/>
        <w:rPr>
          <w:rFonts w:cs="David"/>
          <w:b/>
          <w:bCs/>
          <w:sz w:val="26"/>
          <w:szCs w:val="26"/>
          <w:u w:val="single"/>
        </w:rPr>
      </w:pPr>
      <w:r w:rsidRPr="005A029C">
        <w:rPr>
          <w:rFonts w:cs="David" w:hint="cs"/>
          <w:b/>
          <w:bCs/>
          <w:sz w:val="26"/>
          <w:szCs w:val="26"/>
          <w:u w:val="single"/>
          <w:rtl/>
        </w:rPr>
        <w:t>רקע</w:t>
      </w:r>
      <w:r w:rsidR="00A20854" w:rsidRPr="005A029C">
        <w:rPr>
          <w:rFonts w:cs="David"/>
          <w:b/>
          <w:bCs/>
          <w:sz w:val="26"/>
          <w:szCs w:val="26"/>
          <w:u w:val="single"/>
          <w:rtl/>
        </w:rPr>
        <w:t xml:space="preserve"> </w:t>
      </w:r>
      <w:r w:rsidR="00A20854" w:rsidRPr="005A029C">
        <w:rPr>
          <w:rFonts w:cs="David" w:hint="cs"/>
          <w:b/>
          <w:bCs/>
          <w:sz w:val="26"/>
          <w:szCs w:val="26"/>
          <w:u w:val="single"/>
          <w:rtl/>
        </w:rPr>
        <w:t xml:space="preserve"> </w:t>
      </w:r>
    </w:p>
    <w:p w:rsidR="00302E6C" w:rsidRPr="005A029C" w:rsidRDefault="00302E6C" w:rsidP="00423C1D">
      <w:pPr>
        <w:spacing w:line="360" w:lineRule="auto"/>
        <w:ind w:left="509"/>
        <w:jc w:val="both"/>
        <w:rPr>
          <w:rFonts w:cs="David"/>
          <w:sz w:val="24"/>
          <w:szCs w:val="24"/>
          <w:rtl/>
        </w:rPr>
      </w:pPr>
      <w:r w:rsidRPr="005A029C">
        <w:rPr>
          <w:rFonts w:cs="David" w:hint="cs"/>
          <w:sz w:val="24"/>
          <w:szCs w:val="24"/>
          <w:rtl/>
        </w:rPr>
        <w:t xml:space="preserve">ב-22 במרץ 2016 נחתם הסכם משולש בין משרד האוצר, משרד החקלאות ופיתוח הכפר (להלן- </w:t>
      </w:r>
      <w:r w:rsidRPr="005A029C">
        <w:rPr>
          <w:rFonts w:cs="David" w:hint="eastAsia"/>
          <w:sz w:val="24"/>
          <w:szCs w:val="24"/>
          <w:rtl/>
        </w:rPr>
        <w:t>המשרד</w:t>
      </w:r>
      <w:r w:rsidR="00423C1D" w:rsidRPr="005A029C">
        <w:rPr>
          <w:rFonts w:cs="David" w:hint="cs"/>
          <w:sz w:val="24"/>
          <w:szCs w:val="24"/>
          <w:rtl/>
        </w:rPr>
        <w:t>) והתאחדות חקלאי ישראל,</w:t>
      </w:r>
      <w:r w:rsidRPr="005A029C">
        <w:rPr>
          <w:rFonts w:cs="David" w:hint="cs"/>
          <w:sz w:val="24"/>
          <w:szCs w:val="24"/>
          <w:rtl/>
        </w:rPr>
        <w:t xml:space="preserve"> </w:t>
      </w:r>
      <w:r w:rsidR="00423C1D" w:rsidRPr="005A029C">
        <w:rPr>
          <w:rFonts w:cs="David" w:hint="cs"/>
          <w:sz w:val="24"/>
          <w:szCs w:val="24"/>
          <w:rtl/>
        </w:rPr>
        <w:t>לפיו</w:t>
      </w:r>
      <w:r w:rsidRPr="005A029C">
        <w:rPr>
          <w:rFonts w:cs="David" w:hint="cs"/>
          <w:sz w:val="24"/>
          <w:szCs w:val="24"/>
          <w:rtl/>
        </w:rPr>
        <w:t xml:space="preserve"> נקבע בין השאר, </w:t>
      </w:r>
      <w:r w:rsidR="006F5E18" w:rsidRPr="005A029C">
        <w:rPr>
          <w:rFonts w:cs="David" w:hint="cs"/>
          <w:sz w:val="24"/>
          <w:szCs w:val="24"/>
          <w:rtl/>
        </w:rPr>
        <w:t>כי תינתן</w:t>
      </w:r>
      <w:r w:rsidRPr="005A029C">
        <w:rPr>
          <w:rFonts w:cs="David" w:hint="cs"/>
          <w:sz w:val="24"/>
          <w:szCs w:val="24"/>
          <w:rtl/>
        </w:rPr>
        <w:t xml:space="preserve"> </w:t>
      </w:r>
      <w:r w:rsidR="006F5E18" w:rsidRPr="005A029C">
        <w:rPr>
          <w:rFonts w:cs="David"/>
          <w:sz w:val="24"/>
          <w:szCs w:val="24"/>
          <w:rtl/>
        </w:rPr>
        <w:t xml:space="preserve"> תמיכה ישירה</w:t>
      </w:r>
      <w:r w:rsidRPr="005A029C">
        <w:rPr>
          <w:rFonts w:cs="David"/>
          <w:sz w:val="24"/>
          <w:szCs w:val="24"/>
          <w:rtl/>
        </w:rPr>
        <w:t xml:space="preserve"> מתקציב תוספתי</w:t>
      </w:r>
      <w:r w:rsidR="006F5E18" w:rsidRPr="005A029C">
        <w:rPr>
          <w:rFonts w:cs="David" w:hint="cs"/>
          <w:sz w:val="24"/>
          <w:szCs w:val="24"/>
          <w:rtl/>
        </w:rPr>
        <w:t>,</w:t>
      </w:r>
      <w:r w:rsidRPr="005A029C">
        <w:rPr>
          <w:rFonts w:cs="David"/>
          <w:sz w:val="24"/>
          <w:szCs w:val="24"/>
          <w:rtl/>
        </w:rPr>
        <w:t xml:space="preserve"> למגדלי </w:t>
      </w:r>
      <w:r w:rsidR="00222F11" w:rsidRPr="005A029C">
        <w:rPr>
          <w:rFonts w:cs="David" w:hint="cs"/>
          <w:sz w:val="24"/>
          <w:szCs w:val="24"/>
          <w:rtl/>
        </w:rPr>
        <w:t>ה</w:t>
      </w:r>
      <w:r w:rsidRPr="005A029C">
        <w:rPr>
          <w:rFonts w:cs="David"/>
          <w:sz w:val="24"/>
          <w:szCs w:val="24"/>
          <w:rtl/>
        </w:rPr>
        <w:t>דגים בבריכות</w:t>
      </w:r>
      <w:r w:rsidR="00222F11" w:rsidRPr="005A029C">
        <w:rPr>
          <w:rFonts w:cs="David" w:hint="cs"/>
          <w:sz w:val="24"/>
          <w:szCs w:val="24"/>
          <w:rtl/>
        </w:rPr>
        <w:t xml:space="preserve"> </w:t>
      </w:r>
      <w:r w:rsidR="00423C1D" w:rsidRPr="005A029C">
        <w:rPr>
          <w:rFonts w:cs="David" w:hint="cs"/>
          <w:sz w:val="24"/>
          <w:szCs w:val="24"/>
          <w:rtl/>
        </w:rPr>
        <w:t xml:space="preserve">פתוחות </w:t>
      </w:r>
      <w:r w:rsidR="00222F11" w:rsidRPr="005A029C">
        <w:rPr>
          <w:rFonts w:cs="David" w:hint="cs"/>
          <w:sz w:val="24"/>
          <w:szCs w:val="24"/>
          <w:rtl/>
        </w:rPr>
        <w:t>ודגים במאגרי מים מתוקים,</w:t>
      </w:r>
      <w:r w:rsidRPr="005A029C">
        <w:rPr>
          <w:rFonts w:cs="David"/>
          <w:sz w:val="24"/>
          <w:szCs w:val="24"/>
          <w:rtl/>
        </w:rPr>
        <w:t xml:space="preserve"> </w:t>
      </w:r>
      <w:r w:rsidRPr="005A029C">
        <w:rPr>
          <w:rFonts w:cs="David" w:hint="cs"/>
          <w:sz w:val="24"/>
          <w:szCs w:val="24"/>
          <w:rtl/>
        </w:rPr>
        <w:t>זאת לאור פ</w:t>
      </w:r>
      <w:r w:rsidRPr="005A029C">
        <w:rPr>
          <w:rFonts w:cs="David"/>
          <w:sz w:val="24"/>
          <w:szCs w:val="24"/>
          <w:rtl/>
        </w:rPr>
        <w:t>תיחת מכסות פטורות ממכס ליבוא דגים</w:t>
      </w:r>
      <w:r w:rsidR="00423C1D" w:rsidRPr="005A029C">
        <w:rPr>
          <w:rFonts w:cs="David" w:hint="cs"/>
          <w:sz w:val="24"/>
          <w:szCs w:val="24"/>
          <w:rtl/>
        </w:rPr>
        <w:t>,</w:t>
      </w:r>
      <w:r w:rsidRPr="005A029C">
        <w:rPr>
          <w:rFonts w:cs="David"/>
          <w:sz w:val="24"/>
          <w:szCs w:val="24"/>
          <w:rtl/>
        </w:rPr>
        <w:t xml:space="preserve"> ל</w:t>
      </w:r>
      <w:r w:rsidR="00222F11" w:rsidRPr="005A029C">
        <w:rPr>
          <w:rFonts w:cs="David" w:hint="cs"/>
          <w:sz w:val="24"/>
          <w:szCs w:val="24"/>
          <w:rtl/>
        </w:rPr>
        <w:t>ראשונה ל</w:t>
      </w:r>
      <w:r w:rsidRPr="005A029C">
        <w:rPr>
          <w:rFonts w:cs="David"/>
          <w:sz w:val="24"/>
          <w:szCs w:val="24"/>
          <w:rtl/>
        </w:rPr>
        <w:t>קראת חג הפסח</w:t>
      </w:r>
      <w:r w:rsidRPr="005A029C">
        <w:rPr>
          <w:rFonts w:cs="David" w:hint="cs"/>
          <w:sz w:val="24"/>
          <w:szCs w:val="24"/>
          <w:rtl/>
        </w:rPr>
        <w:t xml:space="preserve"> </w:t>
      </w:r>
      <w:r w:rsidR="00222F11" w:rsidRPr="005A029C">
        <w:rPr>
          <w:rFonts w:cs="David" w:hint="cs"/>
          <w:sz w:val="24"/>
          <w:szCs w:val="24"/>
          <w:rtl/>
        </w:rPr>
        <w:t>2016,</w:t>
      </w:r>
      <w:r w:rsidRPr="005A029C">
        <w:rPr>
          <w:rFonts w:cs="David" w:hint="cs"/>
          <w:sz w:val="24"/>
          <w:szCs w:val="24"/>
          <w:rtl/>
        </w:rPr>
        <w:t xml:space="preserve"> </w:t>
      </w:r>
      <w:r w:rsidRPr="005A029C">
        <w:rPr>
          <w:rFonts w:cs="David"/>
          <w:sz w:val="24"/>
          <w:szCs w:val="24"/>
          <w:rtl/>
        </w:rPr>
        <w:t xml:space="preserve">מתוך רצון להפחית </w:t>
      </w:r>
      <w:r w:rsidR="00222F11" w:rsidRPr="005A029C">
        <w:rPr>
          <w:rFonts w:cs="David" w:hint="cs"/>
          <w:sz w:val="24"/>
          <w:szCs w:val="24"/>
          <w:rtl/>
        </w:rPr>
        <w:t xml:space="preserve">את </w:t>
      </w:r>
      <w:r w:rsidRPr="005A029C">
        <w:rPr>
          <w:rFonts w:cs="David"/>
          <w:sz w:val="24"/>
          <w:szCs w:val="24"/>
          <w:rtl/>
        </w:rPr>
        <w:t>יוקר המחיה.</w:t>
      </w:r>
    </w:p>
    <w:p w:rsidR="00DA7482" w:rsidRPr="005A029C" w:rsidRDefault="00DA7482" w:rsidP="007707F6">
      <w:pPr>
        <w:spacing w:line="360" w:lineRule="auto"/>
        <w:ind w:left="509"/>
        <w:jc w:val="both"/>
        <w:rPr>
          <w:rFonts w:cs="David"/>
          <w:sz w:val="24"/>
          <w:szCs w:val="24"/>
          <w:rtl/>
        </w:rPr>
      </w:pPr>
      <w:r w:rsidRPr="005A029C">
        <w:rPr>
          <w:rFonts w:cs="David" w:hint="cs"/>
          <w:sz w:val="24"/>
          <w:szCs w:val="24"/>
          <w:rtl/>
        </w:rPr>
        <w:t>בחודש יולי 2016 הכריז שר האוצר על הכוונה להפחית את מכסי המגן על דגי אמנון, קיפון (בורי) וקרפיון,  ומשכך נחתם שוב הסכם משולש - שני במספר (לעניין זה)  - שיאפשר את המשך התמיכה במגדלי הדגים בשבע השנים הבאות עד שנת 2023 ובאופן המפורט בנוהל שלהלן, ביחס לשנת 201</w:t>
      </w:r>
      <w:r w:rsidR="007707F6" w:rsidRPr="005A029C">
        <w:rPr>
          <w:rFonts w:cs="David" w:hint="cs"/>
          <w:sz w:val="24"/>
          <w:szCs w:val="24"/>
          <w:rtl/>
        </w:rPr>
        <w:t>8</w:t>
      </w:r>
      <w:r w:rsidRPr="005A029C">
        <w:rPr>
          <w:rFonts w:cs="David" w:hint="cs"/>
          <w:sz w:val="24"/>
          <w:szCs w:val="24"/>
          <w:rtl/>
        </w:rPr>
        <w:t>.</w:t>
      </w:r>
    </w:p>
    <w:p w:rsidR="000A70A2" w:rsidRPr="005A029C" w:rsidRDefault="00302E6C" w:rsidP="00FE5001">
      <w:pPr>
        <w:spacing w:line="360" w:lineRule="auto"/>
        <w:ind w:left="509"/>
        <w:jc w:val="both"/>
        <w:rPr>
          <w:rFonts w:cs="David"/>
          <w:sz w:val="24"/>
          <w:szCs w:val="24"/>
          <w:rtl/>
        </w:rPr>
      </w:pPr>
      <w:r w:rsidRPr="005A029C">
        <w:rPr>
          <w:rFonts w:cs="David" w:hint="cs"/>
          <w:sz w:val="24"/>
          <w:szCs w:val="24"/>
          <w:rtl/>
        </w:rPr>
        <w:t>בעקבות</w:t>
      </w:r>
      <w:r w:rsidR="00DA7482" w:rsidRPr="005A029C">
        <w:rPr>
          <w:rFonts w:cs="David" w:hint="cs"/>
          <w:sz w:val="24"/>
          <w:szCs w:val="24"/>
          <w:rtl/>
        </w:rPr>
        <w:t xml:space="preserve"> שני</w:t>
      </w:r>
      <w:r w:rsidRPr="005A029C">
        <w:rPr>
          <w:rFonts w:cs="David" w:hint="cs"/>
          <w:sz w:val="24"/>
          <w:szCs w:val="24"/>
          <w:rtl/>
        </w:rPr>
        <w:t xml:space="preserve"> </w:t>
      </w:r>
      <w:r w:rsidR="00DA7482" w:rsidRPr="005A029C">
        <w:rPr>
          <w:rFonts w:cs="David" w:hint="cs"/>
          <w:sz w:val="24"/>
          <w:szCs w:val="24"/>
          <w:rtl/>
        </w:rPr>
        <w:t xml:space="preserve">ההסכמים המצוינים לעיל </w:t>
      </w:r>
      <w:r w:rsidRPr="005A029C">
        <w:rPr>
          <w:rFonts w:cs="David" w:hint="cs"/>
          <w:sz w:val="24"/>
          <w:szCs w:val="24"/>
          <w:rtl/>
        </w:rPr>
        <w:t xml:space="preserve">פרסם המשרד </w:t>
      </w:r>
      <w:r w:rsidR="00083087" w:rsidRPr="005A029C">
        <w:rPr>
          <w:rFonts w:cs="David" w:hint="cs"/>
          <w:sz w:val="24"/>
          <w:szCs w:val="24"/>
          <w:rtl/>
        </w:rPr>
        <w:t xml:space="preserve">עד כה שלושה </w:t>
      </w:r>
      <w:r w:rsidR="00DA7482" w:rsidRPr="005A029C">
        <w:rPr>
          <w:rFonts w:cs="David" w:hint="cs"/>
          <w:sz w:val="24"/>
          <w:szCs w:val="24"/>
          <w:rtl/>
        </w:rPr>
        <w:t xml:space="preserve"> נהלי תמיכה</w:t>
      </w:r>
      <w:r w:rsidR="00083087" w:rsidRPr="005A029C">
        <w:rPr>
          <w:rFonts w:cs="David" w:hint="cs"/>
          <w:sz w:val="24"/>
          <w:szCs w:val="24"/>
          <w:rtl/>
        </w:rPr>
        <w:t>: שני</w:t>
      </w:r>
      <w:r w:rsidR="00804628" w:rsidRPr="005A029C">
        <w:rPr>
          <w:rFonts w:cs="David" w:hint="cs"/>
          <w:sz w:val="24"/>
          <w:szCs w:val="24"/>
          <w:rtl/>
        </w:rPr>
        <w:t>י</w:t>
      </w:r>
      <w:r w:rsidR="00083087" w:rsidRPr="005A029C">
        <w:rPr>
          <w:rFonts w:cs="David" w:hint="cs"/>
          <w:sz w:val="24"/>
          <w:szCs w:val="24"/>
          <w:rtl/>
        </w:rPr>
        <w:t xml:space="preserve">ם </w:t>
      </w:r>
      <w:r w:rsidR="00DA7482" w:rsidRPr="005A029C">
        <w:rPr>
          <w:rFonts w:cs="David" w:hint="cs"/>
          <w:sz w:val="24"/>
          <w:szCs w:val="24"/>
          <w:rtl/>
        </w:rPr>
        <w:t xml:space="preserve"> במהלך שנת 2016</w:t>
      </w:r>
      <w:r w:rsidR="00083087" w:rsidRPr="005A029C">
        <w:rPr>
          <w:rFonts w:cs="David" w:hint="cs"/>
          <w:sz w:val="24"/>
          <w:szCs w:val="24"/>
          <w:rtl/>
        </w:rPr>
        <w:t xml:space="preserve"> (</w:t>
      </w:r>
      <w:r w:rsidR="00DA7482" w:rsidRPr="005A029C">
        <w:rPr>
          <w:rFonts w:cs="David" w:hint="cs"/>
          <w:sz w:val="24"/>
          <w:szCs w:val="24"/>
          <w:rtl/>
        </w:rPr>
        <w:t xml:space="preserve">האחד </w:t>
      </w:r>
      <w:r w:rsidRPr="005A029C">
        <w:rPr>
          <w:rFonts w:cs="David" w:hint="cs"/>
          <w:sz w:val="24"/>
          <w:szCs w:val="24"/>
          <w:rtl/>
        </w:rPr>
        <w:t xml:space="preserve">בחודש אפריל 2016 </w:t>
      </w:r>
      <w:r w:rsidR="00DA7482" w:rsidRPr="005A029C">
        <w:rPr>
          <w:rFonts w:cs="David" w:hint="cs"/>
          <w:sz w:val="24"/>
          <w:szCs w:val="24"/>
          <w:rtl/>
        </w:rPr>
        <w:t xml:space="preserve">והשני בחודש </w:t>
      </w:r>
      <w:r w:rsidR="00B42F8C" w:rsidRPr="005A029C">
        <w:rPr>
          <w:rFonts w:cs="David" w:hint="cs"/>
          <w:sz w:val="24"/>
          <w:szCs w:val="24"/>
          <w:rtl/>
        </w:rPr>
        <w:t xml:space="preserve">אוקטובר </w:t>
      </w:r>
      <w:r w:rsidR="00DA7482" w:rsidRPr="005A029C">
        <w:rPr>
          <w:rFonts w:cs="David" w:hint="cs"/>
          <w:sz w:val="24"/>
          <w:szCs w:val="24"/>
          <w:rtl/>
        </w:rPr>
        <w:t>2016</w:t>
      </w:r>
      <w:r w:rsidR="00083087" w:rsidRPr="005A029C">
        <w:rPr>
          <w:rFonts w:cs="David" w:hint="cs"/>
          <w:sz w:val="24"/>
          <w:szCs w:val="24"/>
          <w:rtl/>
        </w:rPr>
        <w:t>)</w:t>
      </w:r>
      <w:r w:rsidRPr="005A029C">
        <w:rPr>
          <w:rFonts w:cs="David" w:hint="cs"/>
          <w:sz w:val="24"/>
          <w:szCs w:val="24"/>
          <w:rtl/>
        </w:rPr>
        <w:t>, במטרה</w:t>
      </w:r>
      <w:r w:rsidRPr="005A029C">
        <w:rPr>
          <w:rFonts w:cs="David"/>
          <w:sz w:val="24"/>
          <w:szCs w:val="24"/>
          <w:rtl/>
        </w:rPr>
        <w:t xml:space="preserve"> </w:t>
      </w:r>
      <w:r w:rsidRPr="005A029C">
        <w:rPr>
          <w:rFonts w:cs="David" w:hint="cs"/>
          <w:sz w:val="24"/>
          <w:szCs w:val="24"/>
          <w:rtl/>
        </w:rPr>
        <w:t>לתמוך</w:t>
      </w:r>
      <w:r w:rsidRPr="005A029C">
        <w:rPr>
          <w:rFonts w:cs="David"/>
          <w:sz w:val="24"/>
          <w:szCs w:val="24"/>
          <w:rtl/>
        </w:rPr>
        <w:t xml:space="preserve"> </w:t>
      </w:r>
      <w:r w:rsidRPr="005A029C">
        <w:rPr>
          <w:rFonts w:cs="David" w:hint="cs"/>
          <w:sz w:val="24"/>
          <w:szCs w:val="24"/>
          <w:rtl/>
        </w:rPr>
        <w:t>ב</w:t>
      </w:r>
      <w:r w:rsidRPr="005A029C">
        <w:rPr>
          <w:rFonts w:cs="David"/>
          <w:sz w:val="24"/>
          <w:szCs w:val="24"/>
          <w:rtl/>
        </w:rPr>
        <w:t>מגדלי</w:t>
      </w:r>
      <w:r w:rsidRPr="005A029C">
        <w:rPr>
          <w:rFonts w:cs="David" w:hint="cs"/>
          <w:sz w:val="24"/>
          <w:szCs w:val="24"/>
          <w:rtl/>
        </w:rPr>
        <w:t xml:space="preserve"> </w:t>
      </w:r>
      <w:r w:rsidRPr="005A029C">
        <w:rPr>
          <w:rFonts w:cs="David"/>
          <w:sz w:val="24"/>
          <w:szCs w:val="24"/>
          <w:rtl/>
        </w:rPr>
        <w:t>דגים בבריכות</w:t>
      </w:r>
      <w:r w:rsidR="00083087" w:rsidRPr="005A029C">
        <w:rPr>
          <w:rFonts w:cs="David" w:hint="cs"/>
          <w:sz w:val="24"/>
          <w:szCs w:val="24"/>
          <w:rtl/>
        </w:rPr>
        <w:t xml:space="preserve"> והשלישי בשנת 2017</w:t>
      </w:r>
      <w:r w:rsidR="00804628" w:rsidRPr="005A029C">
        <w:rPr>
          <w:rFonts w:cs="David" w:hint="cs"/>
          <w:sz w:val="24"/>
          <w:szCs w:val="24"/>
          <w:rtl/>
        </w:rPr>
        <w:t>,</w:t>
      </w:r>
      <w:r w:rsidR="00083087" w:rsidRPr="005A029C">
        <w:rPr>
          <w:rFonts w:cs="David" w:hint="cs"/>
          <w:sz w:val="24"/>
          <w:szCs w:val="24"/>
          <w:rtl/>
        </w:rPr>
        <w:t xml:space="preserve"> כאשר באופן ייחודי לאותם שנים (2016-2</w:t>
      </w:r>
      <w:r w:rsidR="00F50E4F" w:rsidRPr="005A029C">
        <w:rPr>
          <w:rFonts w:cs="David" w:hint="cs"/>
          <w:sz w:val="24"/>
          <w:szCs w:val="24"/>
          <w:rtl/>
        </w:rPr>
        <w:t>0</w:t>
      </w:r>
      <w:r w:rsidR="00083087" w:rsidRPr="005A029C">
        <w:rPr>
          <w:rFonts w:cs="David" w:hint="cs"/>
          <w:sz w:val="24"/>
          <w:szCs w:val="24"/>
          <w:rtl/>
        </w:rPr>
        <w:t xml:space="preserve">17) ניתנה תמיכה גם במגדלים שהפנו את התוצרת לתעשייה, מתוך הנחה מקצועית על פיה הפחחת מכסי המגן מחריפה את התחרות של החקלאי </w:t>
      </w:r>
      <w:r w:rsidR="00083087" w:rsidRPr="005A029C">
        <w:rPr>
          <w:rFonts w:cs="David" w:hint="cs"/>
          <w:sz w:val="24"/>
          <w:szCs w:val="24"/>
          <w:rtl/>
        </w:rPr>
        <w:lastRenderedPageBreak/>
        <w:t xml:space="preserve">הישראלי בעיקר בשוק הדגים הקפואים מסוג אמנון וקרפיון שעברו פילוט (הכנת פילה) בהשוואה לתוצרת המיובאת. </w:t>
      </w:r>
    </w:p>
    <w:p w:rsidR="000A70A2" w:rsidRPr="005A029C" w:rsidRDefault="000A70A2" w:rsidP="00FE5001">
      <w:pPr>
        <w:spacing w:line="360" w:lineRule="auto"/>
        <w:ind w:left="509"/>
        <w:jc w:val="both"/>
        <w:rPr>
          <w:rFonts w:cs="David"/>
          <w:sz w:val="24"/>
          <w:szCs w:val="24"/>
          <w:rtl/>
        </w:rPr>
      </w:pPr>
    </w:p>
    <w:p w:rsidR="000A70A2" w:rsidRPr="005A029C" w:rsidRDefault="000A70A2" w:rsidP="009941BF">
      <w:pPr>
        <w:spacing w:line="360" w:lineRule="auto"/>
        <w:ind w:left="509"/>
        <w:jc w:val="both"/>
        <w:rPr>
          <w:rFonts w:cs="David"/>
          <w:sz w:val="24"/>
          <w:szCs w:val="24"/>
          <w:rtl/>
        </w:rPr>
      </w:pPr>
      <w:r w:rsidRPr="005A029C">
        <w:rPr>
          <w:rFonts w:cs="David" w:hint="cs"/>
          <w:sz w:val="24"/>
          <w:szCs w:val="24"/>
          <w:rtl/>
        </w:rPr>
        <w:t>בנוהל של שנת 2017 אובחנו מגדלי הדגים ששווקו דה פקטו דגים לתעשייה בכ</w:t>
      </w:r>
      <w:r w:rsidR="009941BF">
        <w:rPr>
          <w:rFonts w:cs="David" w:hint="cs"/>
          <w:sz w:val="24"/>
          <w:szCs w:val="24"/>
          <w:rtl/>
        </w:rPr>
        <w:t>ך</w:t>
      </w:r>
      <w:r w:rsidRPr="005A029C">
        <w:rPr>
          <w:rFonts w:cs="David" w:hint="cs"/>
          <w:sz w:val="24"/>
          <w:szCs w:val="24"/>
          <w:rtl/>
        </w:rPr>
        <w:t xml:space="preserve"> שהמפתח לחישוב המענק הכספי החל בעניינם היה גבוה משמעותית ממגד</w:t>
      </w:r>
      <w:r w:rsidR="009941BF">
        <w:rPr>
          <w:rFonts w:cs="David" w:hint="cs"/>
          <w:sz w:val="24"/>
          <w:szCs w:val="24"/>
          <w:rtl/>
        </w:rPr>
        <w:t>ל</w:t>
      </w:r>
      <w:r w:rsidRPr="005A029C">
        <w:rPr>
          <w:rFonts w:cs="David" w:hint="cs"/>
          <w:sz w:val="24"/>
          <w:szCs w:val="24"/>
          <w:rtl/>
        </w:rPr>
        <w:t xml:space="preserve">י דגים שלא עשו כן ובחרו לשווק את תוצרתם באפיקים אחרים (כדגים טריים). </w:t>
      </w:r>
    </w:p>
    <w:p w:rsidR="000A70A2" w:rsidRPr="005A029C" w:rsidRDefault="000A70A2" w:rsidP="005A029C">
      <w:pPr>
        <w:spacing w:line="360" w:lineRule="auto"/>
        <w:ind w:left="509"/>
        <w:jc w:val="both"/>
        <w:rPr>
          <w:rFonts w:cs="David"/>
          <w:sz w:val="24"/>
          <w:szCs w:val="24"/>
          <w:rtl/>
        </w:rPr>
      </w:pPr>
      <w:r w:rsidRPr="005A029C">
        <w:rPr>
          <w:rFonts w:cs="David" w:hint="cs"/>
          <w:sz w:val="24"/>
          <w:szCs w:val="24"/>
          <w:rtl/>
        </w:rPr>
        <w:t xml:space="preserve">אותה </w:t>
      </w:r>
      <w:r w:rsidR="00083087" w:rsidRPr="005A029C">
        <w:rPr>
          <w:rFonts w:cs="David" w:hint="cs"/>
          <w:sz w:val="24"/>
          <w:szCs w:val="24"/>
          <w:rtl/>
        </w:rPr>
        <w:t xml:space="preserve">תמיכה </w:t>
      </w:r>
      <w:r w:rsidR="00804628" w:rsidRPr="005A029C">
        <w:rPr>
          <w:rFonts w:cs="David" w:hint="cs"/>
          <w:sz w:val="24"/>
          <w:szCs w:val="24"/>
          <w:rtl/>
        </w:rPr>
        <w:t xml:space="preserve">מיוחדת </w:t>
      </w:r>
      <w:r w:rsidRPr="005A029C">
        <w:rPr>
          <w:rFonts w:cs="David" w:hint="cs"/>
          <w:sz w:val="24"/>
          <w:szCs w:val="24"/>
          <w:rtl/>
        </w:rPr>
        <w:t xml:space="preserve">(בסכום מענק מוגדל) </w:t>
      </w:r>
      <w:r w:rsidR="00083087" w:rsidRPr="005A029C">
        <w:rPr>
          <w:rFonts w:cs="David" w:hint="cs"/>
          <w:sz w:val="24"/>
          <w:szCs w:val="24"/>
          <w:rtl/>
        </w:rPr>
        <w:t>במ</w:t>
      </w:r>
      <w:r w:rsidR="00F50E4F" w:rsidRPr="005A029C">
        <w:rPr>
          <w:rFonts w:cs="David" w:hint="cs"/>
          <w:sz w:val="24"/>
          <w:szCs w:val="24"/>
          <w:rtl/>
        </w:rPr>
        <w:t>גדלים שהפנו את תוצרתם לתעשייה</w:t>
      </w:r>
      <w:r w:rsidR="00C221FF" w:rsidRPr="005A029C">
        <w:rPr>
          <w:rFonts w:cs="David" w:hint="cs"/>
          <w:sz w:val="24"/>
          <w:szCs w:val="24"/>
          <w:rtl/>
        </w:rPr>
        <w:t>, על פי סעיף 10 להסכם,</w:t>
      </w:r>
      <w:r w:rsidR="00F50E4F" w:rsidRPr="005A029C">
        <w:rPr>
          <w:rFonts w:cs="David" w:hint="cs"/>
          <w:sz w:val="24"/>
          <w:szCs w:val="24"/>
          <w:rtl/>
        </w:rPr>
        <w:t xml:space="preserve"> הוג</w:t>
      </w:r>
      <w:r w:rsidR="00083087" w:rsidRPr="005A029C">
        <w:rPr>
          <w:rFonts w:cs="David" w:hint="cs"/>
          <w:sz w:val="24"/>
          <w:szCs w:val="24"/>
          <w:rtl/>
        </w:rPr>
        <w:t>ב</w:t>
      </w:r>
      <w:r w:rsidR="00F50E4F" w:rsidRPr="005A029C">
        <w:rPr>
          <w:rFonts w:cs="David" w:hint="cs"/>
          <w:sz w:val="24"/>
          <w:szCs w:val="24"/>
          <w:rtl/>
        </w:rPr>
        <w:t>ל</w:t>
      </w:r>
      <w:r w:rsidR="00083087" w:rsidRPr="005A029C">
        <w:rPr>
          <w:rFonts w:cs="David" w:hint="cs"/>
          <w:sz w:val="24"/>
          <w:szCs w:val="24"/>
          <w:rtl/>
        </w:rPr>
        <w:t>ה בהסכם ביחס</w:t>
      </w:r>
      <w:r w:rsidR="00083087" w:rsidRPr="005A029C">
        <w:rPr>
          <w:rFonts w:cs="David" w:hint="cs"/>
          <w:strike/>
          <w:sz w:val="24"/>
          <w:szCs w:val="24"/>
          <w:rtl/>
        </w:rPr>
        <w:t xml:space="preserve"> </w:t>
      </w:r>
      <w:r w:rsidR="00C221FF" w:rsidRPr="005A029C">
        <w:rPr>
          <w:rFonts w:cs="David" w:hint="cs"/>
          <w:sz w:val="24"/>
          <w:szCs w:val="24"/>
          <w:rtl/>
        </w:rPr>
        <w:t xml:space="preserve">לשנת 2017 </w:t>
      </w:r>
      <w:r w:rsidR="00FE5001" w:rsidRPr="005A029C">
        <w:rPr>
          <w:rFonts w:cs="David" w:hint="cs"/>
          <w:sz w:val="24"/>
          <w:szCs w:val="24"/>
          <w:rtl/>
        </w:rPr>
        <w:t xml:space="preserve">בלבד </w:t>
      </w:r>
      <w:r w:rsidR="00C221FF" w:rsidRPr="005A029C">
        <w:rPr>
          <w:rFonts w:cs="David" w:hint="cs"/>
          <w:sz w:val="24"/>
          <w:szCs w:val="24"/>
          <w:rtl/>
        </w:rPr>
        <w:t xml:space="preserve">בהתאם לכמות הדגים שהופנו לתעשייה בשנת 2016. </w:t>
      </w:r>
    </w:p>
    <w:p w:rsidR="00083087" w:rsidRPr="005A029C" w:rsidRDefault="000A70A2" w:rsidP="009941BF">
      <w:pPr>
        <w:spacing w:line="360" w:lineRule="auto"/>
        <w:ind w:left="509"/>
        <w:jc w:val="both"/>
        <w:rPr>
          <w:rFonts w:cs="David"/>
          <w:sz w:val="24"/>
          <w:szCs w:val="24"/>
          <w:rtl/>
        </w:rPr>
      </w:pPr>
      <w:r w:rsidRPr="005A029C">
        <w:rPr>
          <w:rFonts w:cs="David" w:hint="cs"/>
          <w:sz w:val="24"/>
          <w:szCs w:val="24"/>
          <w:rtl/>
        </w:rPr>
        <w:t xml:space="preserve">מכאן, כי </w:t>
      </w:r>
      <w:r w:rsidR="00FE5001" w:rsidRPr="005A029C">
        <w:rPr>
          <w:rFonts w:cs="David" w:hint="cs"/>
          <w:sz w:val="24"/>
          <w:szCs w:val="24"/>
          <w:rtl/>
        </w:rPr>
        <w:t>ס</w:t>
      </w:r>
      <w:r w:rsidR="00C221FF" w:rsidRPr="005A029C">
        <w:rPr>
          <w:rFonts w:cs="David" w:hint="cs"/>
          <w:sz w:val="24"/>
          <w:szCs w:val="24"/>
          <w:rtl/>
        </w:rPr>
        <w:t>עיף זה א</w:t>
      </w:r>
      <w:r w:rsidR="00FE5001" w:rsidRPr="005A029C">
        <w:rPr>
          <w:rFonts w:cs="David" w:hint="cs"/>
          <w:sz w:val="24"/>
          <w:szCs w:val="24"/>
          <w:rtl/>
        </w:rPr>
        <w:t>י</w:t>
      </w:r>
      <w:r w:rsidR="00C221FF" w:rsidRPr="005A029C">
        <w:rPr>
          <w:rFonts w:cs="David" w:hint="cs"/>
          <w:sz w:val="24"/>
          <w:szCs w:val="24"/>
          <w:rtl/>
        </w:rPr>
        <w:t xml:space="preserve">נו רלוונטי </w:t>
      </w:r>
      <w:r w:rsidR="00FE5001" w:rsidRPr="005A029C">
        <w:rPr>
          <w:rFonts w:cs="David" w:hint="cs"/>
          <w:sz w:val="24"/>
          <w:szCs w:val="24"/>
          <w:rtl/>
        </w:rPr>
        <w:t xml:space="preserve">יותר </w:t>
      </w:r>
      <w:r w:rsidR="009941BF">
        <w:rPr>
          <w:rFonts w:cs="David" w:hint="cs"/>
          <w:sz w:val="24"/>
          <w:szCs w:val="24"/>
          <w:rtl/>
        </w:rPr>
        <w:t>ביחס לנוהל זה</w:t>
      </w:r>
      <w:r w:rsidR="00083087" w:rsidRPr="005A029C">
        <w:rPr>
          <w:rFonts w:cs="David" w:hint="cs"/>
          <w:sz w:val="24"/>
          <w:szCs w:val="24"/>
          <w:rtl/>
        </w:rPr>
        <w:t xml:space="preserve"> המתייחס לפעילות שנת 2018. </w:t>
      </w:r>
      <w:r w:rsidRPr="005A029C">
        <w:rPr>
          <w:rFonts w:cs="David" w:hint="cs"/>
          <w:sz w:val="24"/>
          <w:szCs w:val="24"/>
          <w:rtl/>
        </w:rPr>
        <w:t>אשר על כן מבקש עורך הנוהל להבהיר כי נוהל זה יתייחס ל</w:t>
      </w:r>
      <w:r w:rsidR="009941BF">
        <w:rPr>
          <w:rFonts w:cs="David" w:hint="cs"/>
          <w:sz w:val="24"/>
          <w:szCs w:val="24"/>
          <w:rtl/>
        </w:rPr>
        <w:t>שיווק</w:t>
      </w:r>
      <w:r w:rsidRPr="005A029C">
        <w:rPr>
          <w:rFonts w:cs="David" w:hint="cs"/>
          <w:sz w:val="24"/>
          <w:szCs w:val="24"/>
          <w:rtl/>
        </w:rPr>
        <w:t xml:space="preserve"> דגים בלא תלות בנתון היכן שווק</w:t>
      </w:r>
      <w:r w:rsidR="009941BF">
        <w:rPr>
          <w:rFonts w:cs="David" w:hint="cs"/>
          <w:sz w:val="24"/>
          <w:szCs w:val="24"/>
          <w:rtl/>
        </w:rPr>
        <w:t xml:space="preserve">ו </w:t>
      </w:r>
      <w:r w:rsidRPr="005A029C">
        <w:rPr>
          <w:rFonts w:cs="David" w:hint="cs"/>
          <w:sz w:val="24"/>
          <w:szCs w:val="24"/>
          <w:rtl/>
        </w:rPr>
        <w:t xml:space="preserve">בסופו של יום הדגים: אם לתעשייה, ואם כדגים טריים בשווקים. </w:t>
      </w:r>
    </w:p>
    <w:p w:rsidR="00083087" w:rsidRPr="005A029C" w:rsidRDefault="00083087" w:rsidP="00083087">
      <w:pPr>
        <w:spacing w:line="360" w:lineRule="auto"/>
        <w:ind w:left="509"/>
        <w:jc w:val="both"/>
        <w:rPr>
          <w:rFonts w:cs="David"/>
          <w:sz w:val="24"/>
          <w:szCs w:val="24"/>
          <w:rtl/>
        </w:rPr>
      </w:pPr>
    </w:p>
    <w:p w:rsidR="00083087" w:rsidRPr="005A029C" w:rsidRDefault="00083087" w:rsidP="00804628">
      <w:pPr>
        <w:spacing w:line="360" w:lineRule="auto"/>
        <w:ind w:left="509"/>
        <w:jc w:val="both"/>
        <w:rPr>
          <w:rFonts w:cs="David"/>
          <w:sz w:val="24"/>
          <w:szCs w:val="24"/>
          <w:rtl/>
        </w:rPr>
      </w:pPr>
      <w:r w:rsidRPr="005A029C">
        <w:rPr>
          <w:rFonts w:cs="David" w:hint="cs"/>
          <w:sz w:val="24"/>
          <w:szCs w:val="24"/>
          <w:rtl/>
        </w:rPr>
        <w:t xml:space="preserve"> </w:t>
      </w:r>
      <w:r w:rsidRPr="005A029C">
        <w:rPr>
          <w:rFonts w:cs="David"/>
          <w:sz w:val="24"/>
          <w:szCs w:val="24"/>
          <w:rtl/>
        </w:rPr>
        <w:t xml:space="preserve">סעיף 10 להסכם </w:t>
      </w:r>
      <w:r w:rsidRPr="005A029C">
        <w:rPr>
          <w:rFonts w:cs="David" w:hint="cs"/>
          <w:sz w:val="24"/>
          <w:szCs w:val="24"/>
          <w:rtl/>
        </w:rPr>
        <w:t xml:space="preserve">המשולש מורה על הקמת </w:t>
      </w:r>
      <w:r w:rsidRPr="005A029C">
        <w:rPr>
          <w:rFonts w:cs="David"/>
          <w:sz w:val="24"/>
          <w:szCs w:val="24"/>
          <w:rtl/>
        </w:rPr>
        <w:t xml:space="preserve">"צוות התמיכות" </w:t>
      </w:r>
      <w:r w:rsidRPr="005A029C">
        <w:rPr>
          <w:rFonts w:cs="David" w:hint="cs"/>
          <w:sz w:val="24"/>
          <w:szCs w:val="24"/>
          <w:rtl/>
        </w:rPr>
        <w:t>ומעניק לו את המנדט, מדי שנה, לק</w:t>
      </w:r>
      <w:r w:rsidR="00804628" w:rsidRPr="005A029C">
        <w:rPr>
          <w:rFonts w:cs="David" w:hint="cs"/>
          <w:sz w:val="24"/>
          <w:szCs w:val="24"/>
          <w:rtl/>
        </w:rPr>
        <w:t>בו</w:t>
      </w:r>
      <w:r w:rsidRPr="005A029C">
        <w:rPr>
          <w:rFonts w:cs="David" w:hint="cs"/>
          <w:sz w:val="24"/>
          <w:szCs w:val="24"/>
          <w:rtl/>
        </w:rPr>
        <w:t xml:space="preserve">ע את </w:t>
      </w:r>
      <w:r w:rsidRPr="005A029C">
        <w:rPr>
          <w:rFonts w:cs="David"/>
          <w:sz w:val="24"/>
          <w:szCs w:val="24"/>
          <w:rtl/>
        </w:rPr>
        <w:t xml:space="preserve">נהלי התמיכה </w:t>
      </w:r>
      <w:r w:rsidRPr="005A029C">
        <w:rPr>
          <w:rFonts w:cs="David" w:hint="cs"/>
          <w:sz w:val="24"/>
          <w:szCs w:val="24"/>
          <w:rtl/>
        </w:rPr>
        <w:t xml:space="preserve">ואת האפשרות </w:t>
      </w:r>
      <w:r w:rsidRPr="005A029C">
        <w:rPr>
          <w:rFonts w:cs="David"/>
          <w:sz w:val="24"/>
          <w:szCs w:val="24"/>
          <w:rtl/>
        </w:rPr>
        <w:t xml:space="preserve">להעביר תקציב בין </w:t>
      </w:r>
      <w:r w:rsidRPr="005A029C">
        <w:rPr>
          <w:rFonts w:cs="David" w:hint="cs"/>
          <w:sz w:val="24"/>
          <w:szCs w:val="24"/>
          <w:rtl/>
        </w:rPr>
        <w:t>סעיפים, על יסוד "</w:t>
      </w:r>
      <w:r w:rsidRPr="005A029C">
        <w:rPr>
          <w:rFonts w:cs="David"/>
          <w:sz w:val="24"/>
          <w:szCs w:val="24"/>
          <w:rtl/>
        </w:rPr>
        <w:t>נימוקים שירשמו</w:t>
      </w:r>
      <w:r w:rsidRPr="005A029C">
        <w:rPr>
          <w:rFonts w:cs="David" w:hint="cs"/>
          <w:sz w:val="24"/>
          <w:szCs w:val="24"/>
          <w:rtl/>
        </w:rPr>
        <w:t>"</w:t>
      </w:r>
      <w:r w:rsidRPr="005A029C">
        <w:rPr>
          <w:rFonts w:cs="David"/>
          <w:sz w:val="24"/>
          <w:szCs w:val="24"/>
          <w:rtl/>
        </w:rPr>
        <w:t>.</w:t>
      </w:r>
      <w:r w:rsidRPr="005A029C">
        <w:rPr>
          <w:rFonts w:cs="David" w:hint="cs"/>
          <w:sz w:val="24"/>
          <w:szCs w:val="24"/>
          <w:rtl/>
        </w:rPr>
        <w:t xml:space="preserve"> </w:t>
      </w:r>
      <w:r w:rsidRPr="005A029C">
        <w:rPr>
          <w:rFonts w:cs="David"/>
          <w:sz w:val="24"/>
          <w:szCs w:val="24"/>
          <w:rtl/>
        </w:rPr>
        <w:t xml:space="preserve">"צוות התמיכות" </w:t>
      </w:r>
      <w:r w:rsidRPr="005A029C">
        <w:rPr>
          <w:rFonts w:cs="David" w:hint="cs"/>
          <w:sz w:val="24"/>
          <w:szCs w:val="24"/>
          <w:rtl/>
        </w:rPr>
        <w:t xml:space="preserve">כאמור </w:t>
      </w:r>
      <w:r w:rsidRPr="005A029C">
        <w:rPr>
          <w:rFonts w:cs="David"/>
          <w:sz w:val="24"/>
          <w:szCs w:val="24"/>
          <w:rtl/>
        </w:rPr>
        <w:t>מורכב מנציגי משרד החקלאות, נציג התאחדות חקלאי ישראל</w:t>
      </w:r>
      <w:r w:rsidRPr="005A029C">
        <w:rPr>
          <w:rFonts w:cs="David" w:hint="cs"/>
          <w:sz w:val="24"/>
          <w:szCs w:val="24"/>
          <w:rtl/>
        </w:rPr>
        <w:t xml:space="preserve"> ו</w:t>
      </w:r>
      <w:r w:rsidRPr="005A029C">
        <w:rPr>
          <w:rFonts w:cs="David"/>
          <w:sz w:val="24"/>
          <w:szCs w:val="24"/>
          <w:rtl/>
        </w:rPr>
        <w:t xml:space="preserve">נציג ארגון מגדלי הדגים. </w:t>
      </w:r>
      <w:r w:rsidRPr="005A029C">
        <w:rPr>
          <w:rFonts w:cs="David" w:hint="cs"/>
          <w:sz w:val="24"/>
          <w:szCs w:val="24"/>
          <w:rtl/>
        </w:rPr>
        <w:t xml:space="preserve"> </w:t>
      </w:r>
    </w:p>
    <w:p w:rsidR="00083087" w:rsidRPr="005A029C" w:rsidRDefault="00083087" w:rsidP="009941BF">
      <w:pPr>
        <w:spacing w:before="240" w:line="360" w:lineRule="auto"/>
        <w:ind w:left="509"/>
        <w:jc w:val="both"/>
        <w:rPr>
          <w:rFonts w:cs="David"/>
          <w:sz w:val="24"/>
          <w:szCs w:val="24"/>
          <w:rtl/>
        </w:rPr>
      </w:pPr>
      <w:r w:rsidRPr="005A029C">
        <w:rPr>
          <w:rFonts w:cs="David" w:hint="cs"/>
          <w:sz w:val="24"/>
          <w:szCs w:val="24"/>
          <w:rtl/>
        </w:rPr>
        <w:t>ביום 28/12/2017 התכנס צוות התמיכות לדיון בדבר התמיכה הצפויה בפעילות שנת 2018.</w:t>
      </w:r>
      <w:r w:rsidR="00F50E4F" w:rsidRPr="005A029C">
        <w:rPr>
          <w:rFonts w:cs="David" w:hint="cs"/>
          <w:sz w:val="24"/>
          <w:szCs w:val="24"/>
          <w:rtl/>
        </w:rPr>
        <w:t xml:space="preserve"> </w:t>
      </w:r>
      <w:r w:rsidRPr="005A029C">
        <w:rPr>
          <w:rFonts w:cs="David" w:hint="cs"/>
          <w:sz w:val="24"/>
          <w:szCs w:val="24"/>
          <w:rtl/>
        </w:rPr>
        <w:t>בין היתר הוחלט כאמור כי לאור המג</w:t>
      </w:r>
      <w:r w:rsidR="00354FCD" w:rsidRPr="005A029C">
        <w:rPr>
          <w:rFonts w:cs="David" w:hint="cs"/>
          <w:sz w:val="24"/>
          <w:szCs w:val="24"/>
          <w:rtl/>
        </w:rPr>
        <w:t xml:space="preserve">בלה </w:t>
      </w:r>
      <w:r w:rsidRPr="005A029C">
        <w:rPr>
          <w:rFonts w:cs="David" w:hint="cs"/>
          <w:sz w:val="24"/>
          <w:szCs w:val="24"/>
          <w:rtl/>
        </w:rPr>
        <w:t>המובנית בהסכם לא ת</w:t>
      </w:r>
      <w:r w:rsidR="00F50E4F" w:rsidRPr="005A029C">
        <w:rPr>
          <w:rFonts w:cs="David" w:hint="cs"/>
          <w:sz w:val="24"/>
          <w:szCs w:val="24"/>
          <w:rtl/>
        </w:rPr>
        <w:t>י</w:t>
      </w:r>
      <w:r w:rsidR="009941BF">
        <w:rPr>
          <w:rFonts w:cs="David" w:hint="cs"/>
          <w:sz w:val="24"/>
          <w:szCs w:val="24"/>
          <w:rtl/>
        </w:rPr>
        <w:t>נתן תמיכה</w:t>
      </w:r>
      <w:r w:rsidRPr="005A029C">
        <w:rPr>
          <w:rFonts w:cs="David" w:hint="cs"/>
          <w:sz w:val="24"/>
          <w:szCs w:val="24"/>
          <w:rtl/>
        </w:rPr>
        <w:t xml:space="preserve"> בשנה זו (2018) </w:t>
      </w:r>
      <w:r w:rsidR="000A70A2" w:rsidRPr="005A029C">
        <w:rPr>
          <w:rFonts w:cs="David" w:hint="cs"/>
          <w:sz w:val="24"/>
          <w:szCs w:val="24"/>
          <w:rtl/>
        </w:rPr>
        <w:t xml:space="preserve"> </w:t>
      </w:r>
      <w:r w:rsidR="009941BF">
        <w:rPr>
          <w:rFonts w:cs="David" w:hint="cs"/>
          <w:sz w:val="24"/>
          <w:szCs w:val="24"/>
          <w:rtl/>
        </w:rPr>
        <w:t>ב</w:t>
      </w:r>
      <w:r w:rsidR="000A70A2" w:rsidRPr="005A029C">
        <w:rPr>
          <w:rFonts w:cs="David" w:hint="cs"/>
          <w:sz w:val="24"/>
          <w:szCs w:val="24"/>
          <w:rtl/>
        </w:rPr>
        <w:t xml:space="preserve">עבור דגים שהועברו </w:t>
      </w:r>
      <w:r w:rsidRPr="005A029C">
        <w:rPr>
          <w:rFonts w:cs="David"/>
          <w:sz w:val="24"/>
          <w:szCs w:val="24"/>
          <w:rtl/>
        </w:rPr>
        <w:t xml:space="preserve">לרשות </w:t>
      </w:r>
      <w:r w:rsidRPr="005A029C">
        <w:rPr>
          <w:rFonts w:cs="David"/>
          <w:b/>
          <w:bCs/>
          <w:sz w:val="24"/>
          <w:szCs w:val="24"/>
          <w:rtl/>
        </w:rPr>
        <w:t>הטבע</w:t>
      </w:r>
      <w:r w:rsidRPr="005A029C">
        <w:rPr>
          <w:rFonts w:cs="David"/>
          <w:sz w:val="24"/>
          <w:szCs w:val="24"/>
          <w:rtl/>
        </w:rPr>
        <w:t xml:space="preserve"> והגנים (להאכלת שקנאים) </w:t>
      </w:r>
      <w:r w:rsidR="00F50E4F" w:rsidRPr="005A029C">
        <w:rPr>
          <w:rFonts w:cs="David" w:hint="cs"/>
          <w:sz w:val="24"/>
          <w:szCs w:val="24"/>
          <w:rtl/>
        </w:rPr>
        <w:t>למ</w:t>
      </w:r>
      <w:r w:rsidR="00354FCD" w:rsidRPr="005A029C">
        <w:rPr>
          <w:rFonts w:cs="David" w:hint="cs"/>
          <w:sz w:val="24"/>
          <w:szCs w:val="24"/>
          <w:rtl/>
        </w:rPr>
        <w:t>נ</w:t>
      </w:r>
      <w:r w:rsidR="00F50E4F" w:rsidRPr="005A029C">
        <w:rPr>
          <w:rFonts w:cs="David" w:hint="cs"/>
          <w:sz w:val="24"/>
          <w:szCs w:val="24"/>
          <w:rtl/>
        </w:rPr>
        <w:t>י</w:t>
      </w:r>
      <w:r w:rsidR="00354FCD" w:rsidRPr="005A029C">
        <w:rPr>
          <w:rFonts w:cs="David" w:hint="cs"/>
          <w:sz w:val="24"/>
          <w:szCs w:val="24"/>
          <w:rtl/>
        </w:rPr>
        <w:t>עת מצב דברים</w:t>
      </w:r>
      <w:r w:rsidR="00F50E4F" w:rsidRPr="005A029C">
        <w:rPr>
          <w:rFonts w:cs="David" w:hint="cs"/>
          <w:sz w:val="24"/>
          <w:szCs w:val="24"/>
          <w:rtl/>
        </w:rPr>
        <w:t xml:space="preserve"> </w:t>
      </w:r>
      <w:r w:rsidR="00354FCD" w:rsidRPr="005A029C">
        <w:rPr>
          <w:rFonts w:cs="David" w:hint="cs"/>
          <w:sz w:val="24"/>
          <w:szCs w:val="24"/>
          <w:rtl/>
        </w:rPr>
        <w:t>אפשרי של "כפל תמיכות". עוד הורה הצוות על קביעת  רף מינימום של 300 גר</w:t>
      </w:r>
      <w:r w:rsidR="00F50E4F" w:rsidRPr="005A029C">
        <w:rPr>
          <w:rFonts w:cs="David" w:hint="cs"/>
          <w:sz w:val="24"/>
          <w:szCs w:val="24"/>
          <w:rtl/>
        </w:rPr>
        <w:t>ם</w:t>
      </w:r>
      <w:r w:rsidR="00354FCD" w:rsidRPr="005A029C">
        <w:rPr>
          <w:rFonts w:cs="David" w:hint="cs"/>
          <w:sz w:val="24"/>
          <w:szCs w:val="24"/>
          <w:rtl/>
        </w:rPr>
        <w:t xml:space="preserve"> לדג</w:t>
      </w:r>
      <w:r w:rsidR="00FE5001" w:rsidRPr="005A029C">
        <w:rPr>
          <w:rFonts w:cs="David" w:hint="cs"/>
          <w:sz w:val="24"/>
          <w:szCs w:val="24"/>
          <w:rtl/>
        </w:rPr>
        <w:t xml:space="preserve"> אמנון </w:t>
      </w:r>
      <w:r w:rsidR="00354FCD" w:rsidRPr="005A029C">
        <w:rPr>
          <w:rFonts w:cs="David" w:hint="cs"/>
          <w:sz w:val="24"/>
          <w:szCs w:val="24"/>
          <w:rtl/>
        </w:rPr>
        <w:t xml:space="preserve"> (לצורך הכרה בתמיכה). </w:t>
      </w:r>
    </w:p>
    <w:p w:rsidR="000A70A2" w:rsidRPr="005A029C" w:rsidRDefault="00354FCD" w:rsidP="000A70A2">
      <w:pPr>
        <w:spacing w:line="360" w:lineRule="auto"/>
        <w:ind w:left="509"/>
        <w:jc w:val="both"/>
        <w:rPr>
          <w:rFonts w:cs="David"/>
          <w:sz w:val="24"/>
          <w:szCs w:val="24"/>
          <w:rtl/>
        </w:rPr>
      </w:pPr>
      <w:r w:rsidRPr="005A029C">
        <w:rPr>
          <w:rFonts w:cs="David" w:hint="cs"/>
          <w:sz w:val="24"/>
          <w:szCs w:val="24"/>
          <w:rtl/>
        </w:rPr>
        <w:lastRenderedPageBreak/>
        <w:t xml:space="preserve"> </w:t>
      </w:r>
    </w:p>
    <w:p w:rsidR="00E86AAA" w:rsidRPr="005A029C" w:rsidRDefault="00E86AAA" w:rsidP="000A70A2">
      <w:pPr>
        <w:spacing w:line="360" w:lineRule="auto"/>
        <w:ind w:left="509"/>
        <w:jc w:val="both"/>
        <w:rPr>
          <w:rFonts w:cs="David"/>
          <w:sz w:val="24"/>
          <w:szCs w:val="24"/>
          <w:rtl/>
        </w:rPr>
      </w:pPr>
      <w:r w:rsidRPr="005A029C">
        <w:rPr>
          <w:rFonts w:cs="David" w:hint="cs"/>
          <w:sz w:val="24"/>
          <w:szCs w:val="24"/>
          <w:rtl/>
        </w:rPr>
        <w:t>מובהר בזאת כי נוהל תמיכה זה מפורסם בכפוף לתנאי לפיו אכן בסופו של יום יועמדו לרשות המשרד המקורות התקציביים להפעלתו</w:t>
      </w:r>
      <w:r w:rsidR="00150761" w:rsidRPr="005A029C">
        <w:rPr>
          <w:rFonts w:cs="David" w:hint="cs"/>
          <w:sz w:val="24"/>
          <w:szCs w:val="24"/>
          <w:rtl/>
        </w:rPr>
        <w:t xml:space="preserve">. </w:t>
      </w:r>
      <w:r w:rsidR="00CA20EE" w:rsidRPr="005A029C">
        <w:rPr>
          <w:rFonts w:cs="David" w:hint="cs"/>
          <w:sz w:val="24"/>
          <w:szCs w:val="24"/>
          <w:rtl/>
        </w:rPr>
        <w:t>לא תתקבל</w:t>
      </w:r>
      <w:r w:rsidRPr="005A029C">
        <w:rPr>
          <w:rFonts w:cs="David" w:hint="cs"/>
          <w:sz w:val="24"/>
          <w:szCs w:val="24"/>
          <w:rtl/>
        </w:rPr>
        <w:t xml:space="preserve"> כל טענת הסתמכות של מגיש בקשה מכוח נוהל זה אם בסופו של יום לא יועמד לרשות המשרד מלוא התקציב (או חלק ממנו) לצורך הפעלתו. </w:t>
      </w:r>
    </w:p>
    <w:p w:rsidR="009832AF" w:rsidRPr="005A029C" w:rsidRDefault="009832AF" w:rsidP="007707F6">
      <w:pPr>
        <w:spacing w:line="360" w:lineRule="auto"/>
        <w:ind w:left="509"/>
        <w:jc w:val="both"/>
        <w:rPr>
          <w:rFonts w:cs="David"/>
          <w:sz w:val="26"/>
          <w:szCs w:val="26"/>
          <w:rtl/>
        </w:rPr>
      </w:pPr>
    </w:p>
    <w:p w:rsidR="00E86AAA" w:rsidRPr="005A029C" w:rsidRDefault="00F50E4F" w:rsidP="00D21727">
      <w:pPr>
        <w:spacing w:line="360" w:lineRule="auto"/>
        <w:ind w:left="509"/>
        <w:jc w:val="both"/>
        <w:rPr>
          <w:rFonts w:cs="David"/>
          <w:sz w:val="24"/>
          <w:szCs w:val="24"/>
          <w:rtl/>
        </w:rPr>
      </w:pPr>
      <w:r w:rsidRPr="005A029C">
        <w:rPr>
          <w:rFonts w:cs="David" w:hint="cs"/>
          <w:sz w:val="24"/>
          <w:szCs w:val="24"/>
          <w:rtl/>
        </w:rPr>
        <w:t xml:space="preserve">למימוש התמיכה </w:t>
      </w:r>
      <w:r w:rsidR="007707F6" w:rsidRPr="005A029C">
        <w:rPr>
          <w:rFonts w:cs="David" w:hint="cs"/>
          <w:sz w:val="24"/>
          <w:szCs w:val="24"/>
          <w:rtl/>
        </w:rPr>
        <w:t>הוקצה תקציב בסך 30</w:t>
      </w:r>
      <w:r w:rsidR="009832AF" w:rsidRPr="005A029C">
        <w:rPr>
          <w:rFonts w:cs="David" w:hint="cs"/>
          <w:sz w:val="24"/>
          <w:szCs w:val="24"/>
          <w:rtl/>
        </w:rPr>
        <w:t>.0</w:t>
      </w:r>
      <w:r w:rsidR="007707F6" w:rsidRPr="005A029C">
        <w:rPr>
          <w:rFonts w:cs="David" w:hint="cs"/>
          <w:sz w:val="24"/>
          <w:szCs w:val="24"/>
          <w:rtl/>
        </w:rPr>
        <w:t xml:space="preserve"> מלש"ח לשנה, שהינם סך 35</w:t>
      </w:r>
      <w:r w:rsidR="009832AF" w:rsidRPr="005A029C">
        <w:rPr>
          <w:rFonts w:cs="David" w:hint="cs"/>
          <w:sz w:val="24"/>
          <w:szCs w:val="24"/>
          <w:rtl/>
        </w:rPr>
        <w:t>.1</w:t>
      </w:r>
      <w:r w:rsidR="007707F6" w:rsidRPr="005A029C">
        <w:rPr>
          <w:rFonts w:cs="David" w:hint="cs"/>
          <w:sz w:val="24"/>
          <w:szCs w:val="24"/>
          <w:rtl/>
        </w:rPr>
        <w:t xml:space="preserve"> מלש"ח כולל מע"מ. </w:t>
      </w:r>
      <w:r w:rsidR="00D21727">
        <w:rPr>
          <w:rFonts w:cs="David" w:hint="cs"/>
          <w:sz w:val="24"/>
          <w:szCs w:val="24"/>
          <w:rtl/>
        </w:rPr>
        <w:t xml:space="preserve">נוהל זה מתייחס מתוכם ל - </w:t>
      </w:r>
      <w:r w:rsidR="007707F6" w:rsidRPr="005A029C">
        <w:rPr>
          <w:rFonts w:cs="David" w:hint="cs"/>
          <w:sz w:val="24"/>
          <w:szCs w:val="24"/>
          <w:rtl/>
        </w:rPr>
        <w:t>20</w:t>
      </w:r>
      <w:r w:rsidR="009832AF" w:rsidRPr="005A029C">
        <w:rPr>
          <w:rFonts w:cs="David" w:hint="cs"/>
          <w:sz w:val="24"/>
          <w:szCs w:val="24"/>
          <w:rtl/>
        </w:rPr>
        <w:t>.0</w:t>
      </w:r>
      <w:r w:rsidR="007707F6" w:rsidRPr="005A029C">
        <w:rPr>
          <w:rFonts w:cs="David" w:hint="cs"/>
          <w:sz w:val="24"/>
          <w:szCs w:val="24"/>
          <w:rtl/>
        </w:rPr>
        <w:t xml:space="preserve"> מלש"ח </w:t>
      </w:r>
      <w:r w:rsidR="00D21727">
        <w:rPr>
          <w:rFonts w:cs="David" w:hint="cs"/>
          <w:sz w:val="24"/>
          <w:szCs w:val="24"/>
          <w:rtl/>
        </w:rPr>
        <w:t>ה</w:t>
      </w:r>
      <w:r w:rsidR="009832AF" w:rsidRPr="005A029C">
        <w:rPr>
          <w:rFonts w:cs="David" w:hint="cs"/>
          <w:sz w:val="24"/>
          <w:szCs w:val="24"/>
          <w:rtl/>
        </w:rPr>
        <w:t xml:space="preserve">מיועדים </w:t>
      </w:r>
      <w:r w:rsidR="007707F6" w:rsidRPr="005A029C">
        <w:rPr>
          <w:rFonts w:cs="David" w:hint="cs"/>
          <w:sz w:val="24"/>
          <w:szCs w:val="24"/>
          <w:rtl/>
        </w:rPr>
        <w:t>לתמיכה ישירה, שהינם 23.4 מלש"ח כולל מע"מ.</w:t>
      </w:r>
    </w:p>
    <w:p w:rsidR="009832AF" w:rsidRPr="005A029C" w:rsidRDefault="009832AF" w:rsidP="007707F6">
      <w:pPr>
        <w:spacing w:line="360" w:lineRule="auto"/>
        <w:ind w:left="509"/>
        <w:jc w:val="both"/>
        <w:rPr>
          <w:rFonts w:cs="David"/>
          <w:sz w:val="24"/>
          <w:szCs w:val="24"/>
          <w:rtl/>
        </w:rPr>
      </w:pPr>
    </w:p>
    <w:p w:rsidR="009832AF" w:rsidRPr="005A029C" w:rsidRDefault="00354FCD" w:rsidP="000A70A2">
      <w:pPr>
        <w:spacing w:line="360" w:lineRule="auto"/>
        <w:ind w:left="509"/>
        <w:jc w:val="both"/>
        <w:rPr>
          <w:rFonts w:cs="David"/>
          <w:sz w:val="24"/>
          <w:szCs w:val="24"/>
          <w:rtl/>
        </w:rPr>
      </w:pPr>
      <w:r w:rsidRPr="005A029C">
        <w:rPr>
          <w:rFonts w:cs="David" w:hint="cs"/>
          <w:sz w:val="24"/>
          <w:szCs w:val="24"/>
          <w:rtl/>
        </w:rPr>
        <w:t xml:space="preserve">לאור האמור מובהר כי נוהל זה </w:t>
      </w:r>
      <w:r w:rsidR="009832AF" w:rsidRPr="005A029C">
        <w:rPr>
          <w:rFonts w:cs="David" w:hint="cs"/>
          <w:sz w:val="24"/>
          <w:szCs w:val="24"/>
          <w:rtl/>
        </w:rPr>
        <w:t xml:space="preserve">לשנת 2018 </w:t>
      </w:r>
      <w:r w:rsidR="00E86AAA" w:rsidRPr="005A029C">
        <w:rPr>
          <w:rFonts w:cs="David" w:hint="cs"/>
          <w:sz w:val="24"/>
          <w:szCs w:val="24"/>
          <w:rtl/>
        </w:rPr>
        <w:t xml:space="preserve">מיועד </w:t>
      </w:r>
      <w:r w:rsidR="005C4944" w:rsidRPr="005A029C">
        <w:rPr>
          <w:rFonts w:cs="David" w:hint="cs"/>
          <w:sz w:val="24"/>
          <w:szCs w:val="24"/>
          <w:rtl/>
        </w:rPr>
        <w:t>ל</w:t>
      </w:r>
      <w:r w:rsidR="007707F6" w:rsidRPr="005A029C">
        <w:rPr>
          <w:rFonts w:cs="David" w:hint="cs"/>
          <w:sz w:val="24"/>
          <w:szCs w:val="24"/>
          <w:rtl/>
        </w:rPr>
        <w:t>מגדלי</w:t>
      </w:r>
      <w:r w:rsidR="009832AF" w:rsidRPr="005A029C">
        <w:rPr>
          <w:rFonts w:cs="David" w:hint="cs"/>
          <w:sz w:val="24"/>
          <w:szCs w:val="24"/>
          <w:rtl/>
        </w:rPr>
        <w:t xml:space="preserve"> דגי בריכות ודגים</w:t>
      </w:r>
      <w:r w:rsidR="00754D21" w:rsidRPr="005A029C">
        <w:rPr>
          <w:rFonts w:cs="David" w:hint="cs"/>
          <w:sz w:val="24"/>
          <w:szCs w:val="24"/>
          <w:rtl/>
        </w:rPr>
        <w:t xml:space="preserve"> ב</w:t>
      </w:r>
      <w:r w:rsidR="00E86AAA" w:rsidRPr="005A029C">
        <w:rPr>
          <w:rFonts w:cs="David"/>
          <w:sz w:val="24"/>
          <w:szCs w:val="24"/>
          <w:rtl/>
        </w:rPr>
        <w:t xml:space="preserve">מאגרי מים מתוקים </w:t>
      </w:r>
      <w:r w:rsidR="00E86AAA" w:rsidRPr="005A029C">
        <w:rPr>
          <w:rFonts w:cs="David"/>
          <w:b/>
          <w:bCs/>
          <w:sz w:val="24"/>
          <w:szCs w:val="24"/>
          <w:rtl/>
        </w:rPr>
        <w:t>שלא בברכות</w:t>
      </w:r>
      <w:r w:rsidR="00AD71FE" w:rsidRPr="005A029C">
        <w:rPr>
          <w:rFonts w:cs="David" w:hint="cs"/>
          <w:b/>
          <w:bCs/>
          <w:sz w:val="24"/>
          <w:szCs w:val="24"/>
          <w:rtl/>
        </w:rPr>
        <w:t xml:space="preserve"> (</w:t>
      </w:r>
      <w:r w:rsidRPr="005A029C">
        <w:rPr>
          <w:rFonts w:cs="David" w:hint="cs"/>
          <w:b/>
          <w:bCs/>
          <w:sz w:val="24"/>
          <w:szCs w:val="24"/>
          <w:rtl/>
        </w:rPr>
        <w:t xml:space="preserve">דוגמת </w:t>
      </w:r>
      <w:r w:rsidR="00AD71FE" w:rsidRPr="005A029C">
        <w:rPr>
          <w:rFonts w:cs="David" w:hint="cs"/>
          <w:b/>
          <w:bCs/>
          <w:sz w:val="24"/>
          <w:szCs w:val="24"/>
          <w:rtl/>
        </w:rPr>
        <w:t>דיג בכנרת באמצעות ספינות מורשות)</w:t>
      </w:r>
      <w:r w:rsidRPr="005A029C">
        <w:rPr>
          <w:rFonts w:cs="David" w:hint="cs"/>
          <w:sz w:val="24"/>
          <w:szCs w:val="24"/>
          <w:rtl/>
        </w:rPr>
        <w:t xml:space="preserve"> </w:t>
      </w:r>
      <w:r w:rsidRPr="005A029C">
        <w:rPr>
          <w:rFonts w:cs="David" w:hint="cs"/>
          <w:b/>
          <w:bCs/>
          <w:sz w:val="24"/>
          <w:szCs w:val="24"/>
          <w:u w:val="single"/>
          <w:rtl/>
        </w:rPr>
        <w:t>ואינו</w:t>
      </w:r>
      <w:r w:rsidRPr="005A029C">
        <w:rPr>
          <w:rFonts w:cs="David" w:hint="cs"/>
          <w:sz w:val="24"/>
          <w:szCs w:val="24"/>
          <w:rtl/>
        </w:rPr>
        <w:t xml:space="preserve"> כולל תמיכה בעבור דגים שהועברו לרשות הטבע והגנים (</w:t>
      </w:r>
      <w:r w:rsidRPr="005A029C">
        <w:rPr>
          <w:rFonts w:cs="David" w:hint="cs"/>
          <w:b/>
          <w:bCs/>
          <w:sz w:val="24"/>
          <w:szCs w:val="24"/>
          <w:rtl/>
        </w:rPr>
        <w:t>לצורך האכלת שקנאים).</w:t>
      </w:r>
    </w:p>
    <w:p w:rsidR="00354FCD" w:rsidRPr="005A029C" w:rsidRDefault="00354FCD" w:rsidP="00423C1D">
      <w:pPr>
        <w:spacing w:line="360" w:lineRule="auto"/>
        <w:ind w:left="509"/>
        <w:jc w:val="both"/>
        <w:rPr>
          <w:rFonts w:cs="David"/>
          <w:b/>
          <w:bCs/>
          <w:sz w:val="24"/>
          <w:szCs w:val="24"/>
          <w:rtl/>
        </w:rPr>
      </w:pPr>
    </w:p>
    <w:p w:rsidR="00FA4AA1" w:rsidRPr="005A029C" w:rsidRDefault="00FA4AA1" w:rsidP="000906D5">
      <w:pPr>
        <w:pStyle w:val="af3"/>
        <w:numPr>
          <w:ilvl w:val="0"/>
          <w:numId w:val="2"/>
        </w:numPr>
        <w:tabs>
          <w:tab w:val="left" w:pos="478"/>
        </w:tabs>
        <w:spacing w:line="360" w:lineRule="auto"/>
        <w:ind w:hanging="728"/>
        <w:rPr>
          <w:rFonts w:cs="David"/>
          <w:b/>
          <w:bCs/>
          <w:sz w:val="26"/>
          <w:szCs w:val="26"/>
          <w:u w:val="single"/>
        </w:rPr>
      </w:pPr>
      <w:r w:rsidRPr="005A029C">
        <w:rPr>
          <w:rFonts w:cs="David" w:hint="cs"/>
          <w:b/>
          <w:bCs/>
          <w:sz w:val="26"/>
          <w:szCs w:val="26"/>
          <w:u w:val="single"/>
          <w:rtl/>
        </w:rPr>
        <w:t xml:space="preserve">זכאים לתמיכה </w:t>
      </w:r>
    </w:p>
    <w:p w:rsidR="00200D80" w:rsidRPr="005A029C" w:rsidRDefault="00D3231A" w:rsidP="000906D5">
      <w:pPr>
        <w:pStyle w:val="af3"/>
        <w:numPr>
          <w:ilvl w:val="1"/>
          <w:numId w:val="17"/>
        </w:numPr>
        <w:tabs>
          <w:tab w:val="left" w:pos="793"/>
        </w:tabs>
        <w:spacing w:line="360" w:lineRule="auto"/>
        <w:ind w:left="962" w:hanging="425"/>
        <w:jc w:val="both"/>
        <w:rPr>
          <w:rFonts w:cs="David"/>
          <w:sz w:val="24"/>
          <w:szCs w:val="24"/>
          <w:rtl/>
        </w:rPr>
      </w:pPr>
      <w:r w:rsidRPr="005A029C">
        <w:rPr>
          <w:rFonts w:cs="David" w:hint="cs"/>
          <w:sz w:val="24"/>
          <w:szCs w:val="24"/>
          <w:rtl/>
        </w:rPr>
        <w:t xml:space="preserve">מגדלי </w:t>
      </w:r>
      <w:r w:rsidR="00200D80" w:rsidRPr="005A029C">
        <w:rPr>
          <w:rFonts w:cs="David" w:hint="cs"/>
          <w:sz w:val="24"/>
          <w:szCs w:val="24"/>
          <w:rtl/>
        </w:rPr>
        <w:t>דגים</w:t>
      </w:r>
      <w:r w:rsidR="00984310" w:rsidRPr="005A029C">
        <w:rPr>
          <w:rFonts w:cs="David" w:hint="cs"/>
          <w:sz w:val="24"/>
          <w:szCs w:val="24"/>
          <w:rtl/>
        </w:rPr>
        <w:t xml:space="preserve"> </w:t>
      </w:r>
      <w:r w:rsidR="00984310" w:rsidRPr="005A029C">
        <w:rPr>
          <w:rFonts w:cs="David" w:hint="cs"/>
          <w:b/>
          <w:bCs/>
          <w:sz w:val="24"/>
          <w:szCs w:val="24"/>
          <w:rtl/>
        </w:rPr>
        <w:t>בבריכות פתוחות</w:t>
      </w:r>
      <w:r w:rsidR="00E951E7" w:rsidRPr="005A029C">
        <w:rPr>
          <w:rFonts w:cs="David" w:hint="cs"/>
          <w:sz w:val="24"/>
          <w:szCs w:val="24"/>
          <w:rtl/>
        </w:rPr>
        <w:t>, לפי סוגי הדגים המפורטים להלן:</w:t>
      </w:r>
      <w:r w:rsidR="00984310" w:rsidRPr="005A029C">
        <w:rPr>
          <w:rFonts w:cs="David" w:hint="cs"/>
          <w:sz w:val="24"/>
          <w:szCs w:val="24"/>
          <w:rtl/>
        </w:rPr>
        <w:t xml:space="preserve"> </w:t>
      </w:r>
    </w:p>
    <w:p w:rsidR="00200D80" w:rsidRPr="005A029C" w:rsidRDefault="00200D80" w:rsidP="009832AF">
      <w:pPr>
        <w:numPr>
          <w:ilvl w:val="0"/>
          <w:numId w:val="10"/>
        </w:numPr>
        <w:tabs>
          <w:tab w:val="left" w:pos="509"/>
        </w:tabs>
        <w:spacing w:line="360" w:lineRule="auto"/>
        <w:ind w:left="1360"/>
        <w:jc w:val="both"/>
        <w:rPr>
          <w:rFonts w:cs="David"/>
          <w:sz w:val="24"/>
          <w:szCs w:val="24"/>
          <w:rtl/>
        </w:rPr>
      </w:pPr>
      <w:r w:rsidRPr="005A029C">
        <w:rPr>
          <w:rFonts w:cs="David" w:hint="cs"/>
          <w:sz w:val="24"/>
          <w:szCs w:val="24"/>
          <w:rtl/>
        </w:rPr>
        <w:t xml:space="preserve">דגי </w:t>
      </w:r>
      <w:r w:rsidR="008D0E53" w:rsidRPr="005A029C">
        <w:rPr>
          <w:rFonts w:cs="David" w:hint="cs"/>
          <w:sz w:val="24"/>
          <w:szCs w:val="24"/>
          <w:rtl/>
        </w:rPr>
        <w:t xml:space="preserve">אמנון </w:t>
      </w:r>
      <w:r w:rsidRPr="005A029C">
        <w:rPr>
          <w:rFonts w:cs="David" w:hint="cs"/>
          <w:sz w:val="24"/>
          <w:szCs w:val="24"/>
          <w:rtl/>
        </w:rPr>
        <w:t xml:space="preserve">שמשקלם אינו </w:t>
      </w:r>
      <w:r w:rsidR="00E86AAA" w:rsidRPr="005A029C">
        <w:rPr>
          <w:rFonts w:cs="David" w:hint="cs"/>
          <w:sz w:val="24"/>
          <w:szCs w:val="24"/>
          <w:rtl/>
        </w:rPr>
        <w:t xml:space="preserve">פחות </w:t>
      </w:r>
      <w:r w:rsidR="00D7721F" w:rsidRPr="005A029C">
        <w:rPr>
          <w:rFonts w:cs="David" w:hint="cs"/>
          <w:sz w:val="24"/>
          <w:szCs w:val="24"/>
          <w:rtl/>
        </w:rPr>
        <w:t xml:space="preserve">מ- </w:t>
      </w:r>
      <w:r w:rsidR="009832AF" w:rsidRPr="005A029C">
        <w:rPr>
          <w:rFonts w:cs="David" w:hint="cs"/>
          <w:sz w:val="24"/>
          <w:szCs w:val="24"/>
          <w:rtl/>
        </w:rPr>
        <w:t>300</w:t>
      </w:r>
      <w:r w:rsidR="00D7721F" w:rsidRPr="005A029C">
        <w:rPr>
          <w:rFonts w:cs="David" w:hint="cs"/>
          <w:sz w:val="24"/>
          <w:szCs w:val="24"/>
          <w:rtl/>
        </w:rPr>
        <w:t xml:space="preserve"> גרם</w:t>
      </w:r>
      <w:r w:rsidR="0065489D" w:rsidRPr="005A029C">
        <w:rPr>
          <w:rFonts w:cs="David" w:hint="cs"/>
          <w:sz w:val="24"/>
          <w:szCs w:val="24"/>
          <w:rtl/>
        </w:rPr>
        <w:t xml:space="preserve"> </w:t>
      </w:r>
    </w:p>
    <w:p w:rsidR="00200D80" w:rsidRPr="005A029C" w:rsidRDefault="00200D80" w:rsidP="000906D5">
      <w:pPr>
        <w:numPr>
          <w:ilvl w:val="0"/>
          <w:numId w:val="10"/>
        </w:numPr>
        <w:tabs>
          <w:tab w:val="left" w:pos="509"/>
        </w:tabs>
        <w:spacing w:line="360" w:lineRule="auto"/>
        <w:ind w:left="1360"/>
        <w:jc w:val="both"/>
        <w:rPr>
          <w:rFonts w:cs="David"/>
          <w:sz w:val="24"/>
          <w:szCs w:val="24"/>
          <w:rtl/>
        </w:rPr>
      </w:pPr>
      <w:r w:rsidRPr="005A029C">
        <w:rPr>
          <w:rFonts w:cs="David" w:hint="cs"/>
          <w:sz w:val="24"/>
          <w:szCs w:val="24"/>
          <w:rtl/>
        </w:rPr>
        <w:t xml:space="preserve">דגי </w:t>
      </w:r>
      <w:r w:rsidR="00B43AEB" w:rsidRPr="005A029C">
        <w:rPr>
          <w:rFonts w:cs="David" w:hint="cs"/>
          <w:sz w:val="24"/>
          <w:szCs w:val="24"/>
          <w:rtl/>
        </w:rPr>
        <w:t>קיפון</w:t>
      </w:r>
      <w:r w:rsidR="000776B5" w:rsidRPr="005A029C">
        <w:rPr>
          <w:rFonts w:cs="David" w:hint="cs"/>
          <w:sz w:val="24"/>
          <w:szCs w:val="24"/>
          <w:rtl/>
        </w:rPr>
        <w:t xml:space="preserve"> (בורי)</w:t>
      </w:r>
    </w:p>
    <w:p w:rsidR="00B43AEB" w:rsidRPr="005A029C" w:rsidRDefault="00200D80" w:rsidP="000906D5">
      <w:pPr>
        <w:numPr>
          <w:ilvl w:val="0"/>
          <w:numId w:val="10"/>
        </w:numPr>
        <w:tabs>
          <w:tab w:val="left" w:pos="509"/>
        </w:tabs>
        <w:spacing w:line="360" w:lineRule="auto"/>
        <w:ind w:left="1360"/>
        <w:jc w:val="both"/>
        <w:rPr>
          <w:rFonts w:cs="David"/>
          <w:sz w:val="24"/>
          <w:szCs w:val="24"/>
        </w:rPr>
      </w:pPr>
      <w:r w:rsidRPr="005A029C">
        <w:rPr>
          <w:rFonts w:cs="David" w:hint="cs"/>
          <w:sz w:val="24"/>
          <w:szCs w:val="24"/>
          <w:rtl/>
        </w:rPr>
        <w:t xml:space="preserve">דגי </w:t>
      </w:r>
      <w:r w:rsidR="00B43AEB" w:rsidRPr="005A029C">
        <w:rPr>
          <w:rFonts w:cs="David" w:hint="cs"/>
          <w:sz w:val="24"/>
          <w:szCs w:val="24"/>
          <w:rtl/>
        </w:rPr>
        <w:t>קרפיון</w:t>
      </w:r>
    </w:p>
    <w:p w:rsidR="009832AF" w:rsidRPr="005A029C" w:rsidRDefault="006767E8" w:rsidP="009832AF">
      <w:pPr>
        <w:tabs>
          <w:tab w:val="left" w:pos="962"/>
        </w:tabs>
        <w:spacing w:line="360" w:lineRule="auto"/>
        <w:jc w:val="both"/>
        <w:rPr>
          <w:rFonts w:cs="David"/>
          <w:sz w:val="24"/>
          <w:szCs w:val="24"/>
          <w:rtl/>
        </w:rPr>
      </w:pPr>
      <w:r w:rsidRPr="005A029C">
        <w:rPr>
          <w:rFonts w:cs="David" w:hint="cs"/>
          <w:sz w:val="24"/>
          <w:szCs w:val="24"/>
          <w:rtl/>
        </w:rPr>
        <w:t xml:space="preserve">        </w:t>
      </w:r>
      <w:r w:rsidR="009832AF" w:rsidRPr="005A029C">
        <w:rPr>
          <w:rFonts w:cs="David" w:hint="cs"/>
          <w:sz w:val="24"/>
          <w:szCs w:val="24"/>
          <w:rtl/>
        </w:rPr>
        <w:t>2.2</w:t>
      </w:r>
      <w:r w:rsidRPr="005A029C">
        <w:rPr>
          <w:rFonts w:cs="David" w:hint="cs"/>
          <w:sz w:val="24"/>
          <w:szCs w:val="24"/>
          <w:rtl/>
        </w:rPr>
        <w:t xml:space="preserve">  מגדלי דגים </w:t>
      </w:r>
      <w:r w:rsidRPr="005A029C">
        <w:rPr>
          <w:rFonts w:cs="David" w:hint="cs"/>
          <w:b/>
          <w:bCs/>
          <w:sz w:val="24"/>
          <w:szCs w:val="24"/>
          <w:rtl/>
        </w:rPr>
        <w:t>במאגרי מים מתוקים שלא בבריכות</w:t>
      </w:r>
      <w:r w:rsidR="00E951E7" w:rsidRPr="005A029C">
        <w:rPr>
          <w:rFonts w:cs="David" w:hint="cs"/>
          <w:sz w:val="24"/>
          <w:szCs w:val="24"/>
          <w:rtl/>
        </w:rPr>
        <w:t xml:space="preserve">, (דייגים בספינות בכנרת) </w:t>
      </w:r>
      <w:r w:rsidR="00E951E7" w:rsidRPr="005A029C">
        <w:rPr>
          <w:rFonts w:cs="David" w:hint="cs"/>
          <w:sz w:val="24"/>
          <w:szCs w:val="24"/>
          <w:rtl/>
        </w:rPr>
        <w:tab/>
        <w:t xml:space="preserve">לפי סוגי הדגים המנויים </w:t>
      </w:r>
    </w:p>
    <w:p w:rsidR="008F36D6" w:rsidRPr="005A029C" w:rsidRDefault="009832AF" w:rsidP="009832AF">
      <w:pPr>
        <w:tabs>
          <w:tab w:val="left" w:pos="962"/>
        </w:tabs>
        <w:spacing w:line="360" w:lineRule="auto"/>
        <w:jc w:val="both"/>
        <w:rPr>
          <w:rFonts w:cs="David"/>
          <w:sz w:val="24"/>
          <w:szCs w:val="24"/>
        </w:rPr>
      </w:pPr>
      <w:r w:rsidRPr="005A029C">
        <w:rPr>
          <w:rFonts w:cs="David" w:hint="cs"/>
          <w:sz w:val="24"/>
          <w:szCs w:val="24"/>
          <w:rtl/>
        </w:rPr>
        <w:lastRenderedPageBreak/>
        <w:t xml:space="preserve">             </w:t>
      </w:r>
      <w:r w:rsidR="008F36D6" w:rsidRPr="005A029C">
        <w:rPr>
          <w:rFonts w:cs="David" w:hint="cs"/>
          <w:sz w:val="24"/>
          <w:szCs w:val="24"/>
          <w:rtl/>
        </w:rPr>
        <w:t>בסעי</w:t>
      </w:r>
      <w:r w:rsidR="006767E8" w:rsidRPr="005A029C">
        <w:rPr>
          <w:rFonts w:cs="David" w:hint="cs"/>
          <w:sz w:val="24"/>
          <w:szCs w:val="24"/>
          <w:rtl/>
        </w:rPr>
        <w:t>ף</w:t>
      </w:r>
      <w:r w:rsidR="008F36D6" w:rsidRPr="005A029C">
        <w:rPr>
          <w:rFonts w:cs="David" w:hint="cs"/>
          <w:sz w:val="24"/>
          <w:szCs w:val="24"/>
          <w:rtl/>
        </w:rPr>
        <w:t xml:space="preserve"> </w:t>
      </w:r>
      <w:r w:rsidR="006767E8" w:rsidRPr="005A029C">
        <w:rPr>
          <w:rFonts w:cs="David" w:hint="cs"/>
          <w:sz w:val="24"/>
          <w:szCs w:val="24"/>
          <w:rtl/>
        </w:rPr>
        <w:t>2.1</w:t>
      </w:r>
      <w:r w:rsidR="008F36D6" w:rsidRPr="005A029C">
        <w:rPr>
          <w:rFonts w:cs="David" w:hint="cs"/>
          <w:sz w:val="24"/>
          <w:szCs w:val="24"/>
          <w:rtl/>
        </w:rPr>
        <w:t xml:space="preserve"> לעיל.  </w:t>
      </w:r>
    </w:p>
    <w:p w:rsidR="00222F11" w:rsidRPr="005A029C" w:rsidRDefault="00222F11" w:rsidP="00222F11">
      <w:pPr>
        <w:tabs>
          <w:tab w:val="left" w:pos="478"/>
        </w:tabs>
        <w:spacing w:line="360" w:lineRule="auto"/>
        <w:ind w:left="509"/>
        <w:rPr>
          <w:rFonts w:cs="David"/>
          <w:sz w:val="24"/>
          <w:szCs w:val="24"/>
        </w:rPr>
      </w:pPr>
    </w:p>
    <w:p w:rsidR="00222F11" w:rsidRPr="005A029C" w:rsidRDefault="00A20854" w:rsidP="00B5418B">
      <w:pPr>
        <w:numPr>
          <w:ilvl w:val="0"/>
          <w:numId w:val="2"/>
        </w:numPr>
        <w:tabs>
          <w:tab w:val="left" w:pos="478"/>
        </w:tabs>
        <w:spacing w:line="360" w:lineRule="auto"/>
        <w:ind w:left="509"/>
        <w:rPr>
          <w:rFonts w:cs="David"/>
          <w:sz w:val="24"/>
          <w:szCs w:val="24"/>
        </w:rPr>
      </w:pPr>
      <w:r w:rsidRPr="005A029C">
        <w:rPr>
          <w:rFonts w:cs="David" w:hint="eastAsia"/>
          <w:b/>
          <w:bCs/>
          <w:sz w:val="26"/>
          <w:szCs w:val="26"/>
          <w:u w:val="single"/>
          <w:rtl/>
        </w:rPr>
        <w:t>הגדרות</w:t>
      </w:r>
    </w:p>
    <w:p w:rsidR="00A20854" w:rsidRPr="005A029C" w:rsidRDefault="00A20854" w:rsidP="0044476C">
      <w:pPr>
        <w:tabs>
          <w:tab w:val="left" w:pos="478"/>
        </w:tabs>
        <w:spacing w:line="360" w:lineRule="auto"/>
        <w:ind w:left="509"/>
        <w:rPr>
          <w:rFonts w:cs="David"/>
          <w:sz w:val="24"/>
          <w:szCs w:val="24"/>
          <w:rtl/>
        </w:rPr>
      </w:pPr>
      <w:r w:rsidRPr="005A029C">
        <w:rPr>
          <w:rFonts w:cs="David"/>
          <w:b/>
          <w:bCs/>
          <w:sz w:val="24"/>
          <w:szCs w:val="24"/>
          <w:rtl/>
        </w:rPr>
        <w:t>"ה</w:t>
      </w:r>
      <w:r w:rsidRPr="005A029C">
        <w:rPr>
          <w:rFonts w:cs="David" w:hint="cs"/>
          <w:b/>
          <w:bCs/>
          <w:sz w:val="24"/>
          <w:szCs w:val="24"/>
          <w:rtl/>
        </w:rPr>
        <w:t>משרד"</w:t>
      </w:r>
      <w:r w:rsidR="00C04861" w:rsidRPr="005A029C">
        <w:rPr>
          <w:rFonts w:cs="David" w:hint="cs"/>
          <w:sz w:val="24"/>
          <w:szCs w:val="24"/>
          <w:rtl/>
        </w:rPr>
        <w:t xml:space="preserve"> </w:t>
      </w:r>
      <w:r w:rsidR="002F0CC7" w:rsidRPr="005A029C">
        <w:rPr>
          <w:rFonts w:cs="David" w:hint="cs"/>
          <w:sz w:val="24"/>
          <w:szCs w:val="24"/>
          <w:rtl/>
        </w:rPr>
        <w:t xml:space="preserve">- </w:t>
      </w:r>
      <w:r w:rsidRPr="005A029C">
        <w:rPr>
          <w:rFonts w:cs="David" w:hint="cs"/>
          <w:sz w:val="24"/>
          <w:szCs w:val="24"/>
          <w:rtl/>
        </w:rPr>
        <w:t>משרד החקלאות ופיתוח הכפר</w:t>
      </w:r>
      <w:r w:rsidR="00C04861" w:rsidRPr="005A029C">
        <w:rPr>
          <w:rFonts w:cs="David" w:hint="cs"/>
          <w:sz w:val="24"/>
          <w:szCs w:val="24"/>
          <w:rtl/>
        </w:rPr>
        <w:t>.</w:t>
      </w:r>
    </w:p>
    <w:p w:rsidR="002B75B7" w:rsidRPr="005A029C" w:rsidRDefault="001128B5" w:rsidP="009832AF">
      <w:pPr>
        <w:spacing w:line="360" w:lineRule="auto"/>
        <w:ind w:left="509"/>
        <w:rPr>
          <w:rFonts w:cs="David"/>
          <w:sz w:val="24"/>
          <w:szCs w:val="24"/>
          <w:rtl/>
        </w:rPr>
      </w:pPr>
      <w:r w:rsidRPr="005A029C">
        <w:rPr>
          <w:rFonts w:cs="David" w:hint="cs"/>
          <w:b/>
          <w:bCs/>
          <w:sz w:val="24"/>
          <w:szCs w:val="24"/>
          <w:rtl/>
        </w:rPr>
        <w:t>"</w:t>
      </w:r>
      <w:r w:rsidR="00B34272" w:rsidRPr="005A029C">
        <w:rPr>
          <w:rFonts w:cs="David" w:hint="cs"/>
          <w:b/>
          <w:bCs/>
          <w:sz w:val="24"/>
          <w:szCs w:val="24"/>
          <w:rtl/>
        </w:rPr>
        <w:t>גידול ו</w:t>
      </w:r>
      <w:r w:rsidRPr="005A029C">
        <w:rPr>
          <w:rFonts w:cs="David" w:hint="cs"/>
          <w:b/>
          <w:bCs/>
          <w:sz w:val="24"/>
          <w:szCs w:val="24"/>
          <w:rtl/>
        </w:rPr>
        <w:t>שיווק דגים"</w:t>
      </w:r>
      <w:r w:rsidRPr="005A029C">
        <w:rPr>
          <w:rFonts w:cs="David" w:hint="cs"/>
          <w:sz w:val="24"/>
          <w:szCs w:val="24"/>
          <w:rtl/>
        </w:rPr>
        <w:t xml:space="preserve"> </w:t>
      </w:r>
      <w:r w:rsidRPr="005A029C">
        <w:rPr>
          <w:rFonts w:cs="David"/>
          <w:sz w:val="24"/>
          <w:szCs w:val="24"/>
          <w:rtl/>
        </w:rPr>
        <w:t>–</w:t>
      </w:r>
      <w:r w:rsidRPr="005A029C">
        <w:rPr>
          <w:rFonts w:cs="David" w:hint="cs"/>
          <w:sz w:val="24"/>
          <w:szCs w:val="24"/>
          <w:rtl/>
        </w:rPr>
        <w:t xml:space="preserve"> </w:t>
      </w:r>
      <w:r w:rsidR="00B34272" w:rsidRPr="005A029C">
        <w:rPr>
          <w:rFonts w:cs="David" w:hint="cs"/>
          <w:sz w:val="24"/>
          <w:szCs w:val="24"/>
          <w:rtl/>
        </w:rPr>
        <w:t>גידול דגים</w:t>
      </w:r>
      <w:r w:rsidR="009832AF" w:rsidRPr="005A029C">
        <w:rPr>
          <w:rFonts w:cs="David" w:hint="cs"/>
          <w:sz w:val="24"/>
          <w:szCs w:val="24"/>
          <w:rtl/>
        </w:rPr>
        <w:t xml:space="preserve"> בשנת 2017</w:t>
      </w:r>
      <w:r w:rsidR="00B34272" w:rsidRPr="005A029C">
        <w:rPr>
          <w:rFonts w:cs="David" w:hint="cs"/>
          <w:sz w:val="24"/>
          <w:szCs w:val="24"/>
          <w:rtl/>
        </w:rPr>
        <w:t xml:space="preserve"> ו</w:t>
      </w:r>
      <w:r w:rsidRPr="005A029C">
        <w:rPr>
          <w:rFonts w:cs="David" w:hint="cs"/>
          <w:sz w:val="24"/>
          <w:szCs w:val="24"/>
          <w:rtl/>
        </w:rPr>
        <w:t xml:space="preserve">מכירת </w:t>
      </w:r>
      <w:r w:rsidR="00B34272" w:rsidRPr="005A029C">
        <w:rPr>
          <w:rFonts w:cs="David" w:hint="cs"/>
          <w:sz w:val="24"/>
          <w:szCs w:val="24"/>
          <w:rtl/>
        </w:rPr>
        <w:t>ה</w:t>
      </w:r>
      <w:r w:rsidRPr="005A029C">
        <w:rPr>
          <w:rFonts w:cs="David" w:hint="cs"/>
          <w:sz w:val="24"/>
          <w:szCs w:val="24"/>
          <w:rtl/>
        </w:rPr>
        <w:t>דגים למשווק במטרת מכירה לצרכן.</w:t>
      </w:r>
      <w:r w:rsidR="002F1C3B" w:rsidRPr="005A029C">
        <w:rPr>
          <w:rFonts w:cs="David" w:hint="cs"/>
          <w:sz w:val="24"/>
          <w:szCs w:val="24"/>
          <w:rtl/>
        </w:rPr>
        <w:t xml:space="preserve"> למען הסר ספק יובהר כי לא תוכרנה חשבוניות מכירה של מגדלי דגים מבקשי בקשות לפי נוהל זה </w:t>
      </w:r>
      <w:r w:rsidR="002F1C3B" w:rsidRPr="009941BF">
        <w:rPr>
          <w:rFonts w:cs="David" w:hint="cs"/>
          <w:b/>
          <w:bCs/>
          <w:sz w:val="24"/>
          <w:szCs w:val="24"/>
          <w:rtl/>
        </w:rPr>
        <w:t>בינם לבין עצמם</w:t>
      </w:r>
      <w:r w:rsidR="00C221FF" w:rsidRPr="005A029C">
        <w:rPr>
          <w:rFonts w:cs="David" w:hint="cs"/>
          <w:sz w:val="24"/>
          <w:szCs w:val="24"/>
          <w:rtl/>
        </w:rPr>
        <w:t xml:space="preserve">, וכן </w:t>
      </w:r>
      <w:r w:rsidR="009941BF">
        <w:rPr>
          <w:rFonts w:cs="David" w:hint="cs"/>
          <w:sz w:val="24"/>
          <w:szCs w:val="24"/>
          <w:rtl/>
        </w:rPr>
        <w:t xml:space="preserve">לא תוכר </w:t>
      </w:r>
      <w:r w:rsidR="00C221FF" w:rsidRPr="005A029C">
        <w:rPr>
          <w:rFonts w:cs="David" w:hint="cs"/>
          <w:sz w:val="24"/>
          <w:szCs w:val="24"/>
          <w:rtl/>
        </w:rPr>
        <w:t>העברה/מכירה לרשות הטבע והגנים.</w:t>
      </w:r>
      <w:r w:rsidR="00130E70" w:rsidRPr="005A029C">
        <w:rPr>
          <w:rFonts w:cs="David" w:hint="cs"/>
          <w:sz w:val="24"/>
          <w:szCs w:val="24"/>
          <w:rtl/>
        </w:rPr>
        <w:t xml:space="preserve"> </w:t>
      </w:r>
    </w:p>
    <w:p w:rsidR="00B34272" w:rsidRPr="005A029C" w:rsidRDefault="00B34272" w:rsidP="000A70A2">
      <w:pPr>
        <w:spacing w:line="360" w:lineRule="auto"/>
        <w:ind w:left="509"/>
        <w:rPr>
          <w:rFonts w:cs="David"/>
          <w:sz w:val="24"/>
          <w:szCs w:val="24"/>
          <w:rtl/>
        </w:rPr>
      </w:pPr>
      <w:r w:rsidRPr="005A029C">
        <w:rPr>
          <w:rFonts w:cs="David" w:hint="cs"/>
          <w:b/>
          <w:bCs/>
          <w:sz w:val="24"/>
          <w:szCs w:val="24"/>
          <w:rtl/>
        </w:rPr>
        <w:t xml:space="preserve">"שנת </w:t>
      </w:r>
      <w:r w:rsidR="009832AF" w:rsidRPr="005A029C">
        <w:rPr>
          <w:rFonts w:cs="David" w:hint="cs"/>
          <w:b/>
          <w:bCs/>
          <w:sz w:val="24"/>
          <w:szCs w:val="24"/>
          <w:rtl/>
        </w:rPr>
        <w:t>2017</w:t>
      </w:r>
      <w:r w:rsidRPr="005A029C">
        <w:rPr>
          <w:rFonts w:cs="David" w:hint="cs"/>
          <w:b/>
          <w:bCs/>
          <w:sz w:val="24"/>
          <w:szCs w:val="24"/>
          <w:rtl/>
        </w:rPr>
        <w:t>"</w:t>
      </w:r>
      <w:r w:rsidRPr="005A029C">
        <w:rPr>
          <w:rFonts w:cs="David" w:hint="cs"/>
          <w:sz w:val="24"/>
          <w:szCs w:val="24"/>
          <w:rtl/>
        </w:rPr>
        <w:t xml:space="preserve"> </w:t>
      </w:r>
      <w:r w:rsidRPr="005A029C">
        <w:rPr>
          <w:rFonts w:cs="David"/>
          <w:sz w:val="24"/>
          <w:szCs w:val="24"/>
          <w:rtl/>
        </w:rPr>
        <w:t>–</w:t>
      </w:r>
      <w:r w:rsidRPr="005A029C">
        <w:rPr>
          <w:rFonts w:cs="David" w:hint="cs"/>
          <w:sz w:val="24"/>
          <w:szCs w:val="24"/>
          <w:rtl/>
        </w:rPr>
        <w:t xml:space="preserve"> מיום </w:t>
      </w:r>
      <w:r w:rsidR="000A70A2" w:rsidRPr="005A029C">
        <w:rPr>
          <w:rFonts w:cs="David" w:hint="cs"/>
          <w:sz w:val="24"/>
          <w:szCs w:val="24"/>
          <w:rtl/>
        </w:rPr>
        <w:t>1/1/2017 ועד יום 31/12/2017</w:t>
      </w:r>
    </w:p>
    <w:p w:rsidR="00F35865" w:rsidRPr="005A029C" w:rsidRDefault="00F35865" w:rsidP="002B75B7">
      <w:pPr>
        <w:spacing w:line="360" w:lineRule="auto"/>
        <w:ind w:left="509"/>
        <w:rPr>
          <w:rFonts w:cs="David"/>
          <w:sz w:val="24"/>
          <w:szCs w:val="24"/>
          <w:rtl/>
        </w:rPr>
      </w:pPr>
    </w:p>
    <w:p w:rsidR="00A20854" w:rsidRPr="005A029C" w:rsidRDefault="00A20854" w:rsidP="000906D5">
      <w:pPr>
        <w:numPr>
          <w:ilvl w:val="0"/>
          <w:numId w:val="2"/>
        </w:numPr>
        <w:tabs>
          <w:tab w:val="left" w:pos="478"/>
        </w:tabs>
        <w:spacing w:line="360" w:lineRule="auto"/>
        <w:ind w:left="509"/>
        <w:rPr>
          <w:rFonts w:cs="David"/>
          <w:b/>
          <w:bCs/>
          <w:sz w:val="26"/>
          <w:szCs w:val="26"/>
          <w:u w:val="single"/>
        </w:rPr>
      </w:pPr>
      <w:r w:rsidRPr="005A029C">
        <w:rPr>
          <w:rFonts w:cs="David" w:hint="cs"/>
          <w:b/>
          <w:bCs/>
          <w:sz w:val="26"/>
          <w:szCs w:val="26"/>
          <w:u w:val="single"/>
          <w:rtl/>
        </w:rPr>
        <w:t>תקציב</w:t>
      </w:r>
    </w:p>
    <w:p w:rsidR="00D21727" w:rsidRPr="005A029C" w:rsidRDefault="000906D5" w:rsidP="00D21727">
      <w:pPr>
        <w:spacing w:line="360" w:lineRule="auto"/>
        <w:ind w:left="962"/>
        <w:jc w:val="both"/>
        <w:rPr>
          <w:rFonts w:cs="David"/>
          <w:sz w:val="24"/>
          <w:szCs w:val="24"/>
          <w:rtl/>
        </w:rPr>
      </w:pPr>
      <w:r w:rsidRPr="005A029C">
        <w:rPr>
          <w:rFonts w:cs="David" w:hint="cs"/>
          <w:sz w:val="24"/>
          <w:szCs w:val="24"/>
          <w:rtl/>
        </w:rPr>
        <w:t xml:space="preserve">4.1   </w:t>
      </w:r>
      <w:r w:rsidR="00A20854" w:rsidRPr="005A029C">
        <w:rPr>
          <w:rFonts w:cs="David"/>
          <w:sz w:val="24"/>
          <w:szCs w:val="24"/>
          <w:rtl/>
        </w:rPr>
        <w:t>היקף התקציב</w:t>
      </w:r>
      <w:r w:rsidR="006163FC" w:rsidRPr="005A029C">
        <w:rPr>
          <w:rFonts w:cs="David"/>
          <w:sz w:val="24"/>
          <w:szCs w:val="24"/>
          <w:rtl/>
        </w:rPr>
        <w:t xml:space="preserve"> </w:t>
      </w:r>
      <w:r w:rsidR="00940A77" w:rsidRPr="005A029C">
        <w:rPr>
          <w:rFonts w:cs="David" w:hint="eastAsia"/>
          <w:sz w:val="24"/>
          <w:szCs w:val="24"/>
          <w:rtl/>
        </w:rPr>
        <w:t>הצפוי</w:t>
      </w:r>
      <w:r w:rsidR="00940A77" w:rsidRPr="005A029C">
        <w:rPr>
          <w:rFonts w:cs="David"/>
          <w:sz w:val="24"/>
          <w:szCs w:val="24"/>
          <w:rtl/>
        </w:rPr>
        <w:t xml:space="preserve"> </w:t>
      </w:r>
      <w:r w:rsidR="00D21727">
        <w:rPr>
          <w:rFonts w:cs="David" w:hint="cs"/>
          <w:sz w:val="24"/>
          <w:szCs w:val="24"/>
          <w:rtl/>
        </w:rPr>
        <w:t>במסגרת נוהל זה</w:t>
      </w:r>
      <w:r w:rsidR="006163FC" w:rsidRPr="005A029C">
        <w:rPr>
          <w:rFonts w:cs="David"/>
          <w:sz w:val="24"/>
          <w:szCs w:val="24"/>
          <w:rtl/>
        </w:rPr>
        <w:t xml:space="preserve"> </w:t>
      </w:r>
      <w:r w:rsidR="00A20854" w:rsidRPr="005A029C">
        <w:rPr>
          <w:rFonts w:cs="David"/>
          <w:sz w:val="24"/>
          <w:szCs w:val="24"/>
          <w:rtl/>
        </w:rPr>
        <w:t xml:space="preserve">לצורך </w:t>
      </w:r>
      <w:r w:rsidR="00214A97" w:rsidRPr="005A029C">
        <w:rPr>
          <w:rFonts w:cs="David" w:hint="eastAsia"/>
          <w:sz w:val="24"/>
          <w:szCs w:val="24"/>
          <w:u w:val="single"/>
          <w:rtl/>
        </w:rPr>
        <w:t>תמיכה</w:t>
      </w:r>
      <w:r w:rsidR="004B1102" w:rsidRPr="005A029C">
        <w:rPr>
          <w:rFonts w:cs="David"/>
          <w:sz w:val="24"/>
          <w:szCs w:val="24"/>
          <w:u w:val="single"/>
          <w:rtl/>
        </w:rPr>
        <w:t xml:space="preserve"> </w:t>
      </w:r>
      <w:r w:rsidR="00222F11" w:rsidRPr="005A029C">
        <w:rPr>
          <w:rFonts w:cs="David" w:hint="cs"/>
          <w:sz w:val="24"/>
          <w:szCs w:val="24"/>
          <w:u w:val="single"/>
          <w:rtl/>
        </w:rPr>
        <w:t>ישירה</w:t>
      </w:r>
      <w:r w:rsidR="00222F11" w:rsidRPr="005A029C">
        <w:rPr>
          <w:rFonts w:cs="David" w:hint="cs"/>
          <w:sz w:val="24"/>
          <w:szCs w:val="24"/>
          <w:rtl/>
        </w:rPr>
        <w:t xml:space="preserve"> </w:t>
      </w:r>
      <w:r w:rsidRPr="005A029C">
        <w:rPr>
          <w:rFonts w:cs="David" w:hint="eastAsia"/>
          <w:sz w:val="24"/>
          <w:szCs w:val="24"/>
          <w:rtl/>
        </w:rPr>
        <w:t>ב</w:t>
      </w:r>
      <w:r w:rsidR="004B1102" w:rsidRPr="005A029C">
        <w:rPr>
          <w:rFonts w:cs="David"/>
          <w:sz w:val="24"/>
          <w:szCs w:val="24"/>
          <w:rtl/>
        </w:rPr>
        <w:t xml:space="preserve">מגדלי </w:t>
      </w:r>
      <w:r w:rsidRPr="005A029C">
        <w:rPr>
          <w:rFonts w:cs="David" w:hint="eastAsia"/>
          <w:sz w:val="24"/>
          <w:szCs w:val="24"/>
          <w:rtl/>
        </w:rPr>
        <w:t>ה</w:t>
      </w:r>
      <w:r w:rsidR="004B1102" w:rsidRPr="005A029C">
        <w:rPr>
          <w:rFonts w:cs="David"/>
          <w:sz w:val="24"/>
          <w:szCs w:val="24"/>
          <w:rtl/>
        </w:rPr>
        <w:t xml:space="preserve">דגים </w:t>
      </w:r>
      <w:r w:rsidRPr="005A029C">
        <w:rPr>
          <w:rFonts w:cs="David" w:hint="eastAsia"/>
          <w:sz w:val="24"/>
          <w:szCs w:val="24"/>
          <w:rtl/>
        </w:rPr>
        <w:t>המפורטים</w:t>
      </w:r>
      <w:r w:rsidRPr="005A029C">
        <w:rPr>
          <w:rFonts w:cs="David"/>
          <w:sz w:val="24"/>
          <w:szCs w:val="24"/>
          <w:rtl/>
        </w:rPr>
        <w:t xml:space="preserve"> לעיל </w:t>
      </w:r>
      <w:r w:rsidR="00B9296A" w:rsidRPr="005A029C">
        <w:rPr>
          <w:rFonts w:cs="David" w:hint="eastAsia"/>
          <w:sz w:val="24"/>
          <w:szCs w:val="24"/>
          <w:rtl/>
        </w:rPr>
        <w:t>לשנת</w:t>
      </w:r>
      <w:r w:rsidR="00B9296A" w:rsidRPr="005A029C">
        <w:rPr>
          <w:rFonts w:cs="David"/>
          <w:sz w:val="24"/>
          <w:szCs w:val="24"/>
          <w:rtl/>
        </w:rPr>
        <w:t xml:space="preserve"> </w:t>
      </w:r>
      <w:r w:rsidR="00222F11" w:rsidRPr="005A029C">
        <w:rPr>
          <w:rFonts w:cs="David" w:hint="cs"/>
          <w:sz w:val="24"/>
          <w:szCs w:val="24"/>
          <w:rtl/>
        </w:rPr>
        <w:t>2018</w:t>
      </w:r>
      <w:r w:rsidR="004B1102" w:rsidRPr="005A029C">
        <w:rPr>
          <w:rFonts w:cs="David"/>
          <w:sz w:val="24"/>
          <w:szCs w:val="24"/>
          <w:rtl/>
        </w:rPr>
        <w:t xml:space="preserve"> </w:t>
      </w:r>
      <w:r w:rsidR="004B1102" w:rsidRPr="005A029C">
        <w:rPr>
          <w:rFonts w:cs="David" w:hint="eastAsia"/>
          <w:sz w:val="24"/>
          <w:szCs w:val="24"/>
          <w:rtl/>
        </w:rPr>
        <w:t>הינו</w:t>
      </w:r>
      <w:r w:rsidR="004B1102" w:rsidRPr="005A029C">
        <w:rPr>
          <w:rFonts w:cs="David"/>
          <w:sz w:val="24"/>
          <w:szCs w:val="24"/>
          <w:rtl/>
        </w:rPr>
        <w:t xml:space="preserve"> </w:t>
      </w:r>
      <w:r w:rsidR="00D21727" w:rsidRPr="005A029C">
        <w:rPr>
          <w:rFonts w:cs="David" w:hint="cs"/>
          <w:sz w:val="24"/>
          <w:szCs w:val="24"/>
          <w:rtl/>
        </w:rPr>
        <w:t>בסך</w:t>
      </w:r>
      <w:r w:rsidR="00D21727" w:rsidRPr="005A029C">
        <w:rPr>
          <w:rFonts w:cs="David"/>
          <w:sz w:val="24"/>
          <w:szCs w:val="24"/>
          <w:rtl/>
        </w:rPr>
        <w:t xml:space="preserve"> </w:t>
      </w:r>
      <w:r w:rsidR="00D21727" w:rsidRPr="005A029C">
        <w:rPr>
          <w:rFonts w:cs="David" w:hint="cs"/>
          <w:sz w:val="24"/>
          <w:szCs w:val="24"/>
          <w:rtl/>
        </w:rPr>
        <w:t>23.4</w:t>
      </w:r>
      <w:r w:rsidR="00D21727" w:rsidRPr="005A029C">
        <w:rPr>
          <w:rFonts w:cs="David"/>
          <w:sz w:val="24"/>
          <w:szCs w:val="24"/>
          <w:rtl/>
        </w:rPr>
        <w:t xml:space="preserve"> </w:t>
      </w:r>
      <w:r w:rsidR="00D21727" w:rsidRPr="005A029C">
        <w:rPr>
          <w:rFonts w:cs="David" w:hint="eastAsia"/>
          <w:sz w:val="24"/>
          <w:szCs w:val="24"/>
          <w:rtl/>
        </w:rPr>
        <w:t>מיליון</w:t>
      </w:r>
      <w:r w:rsidR="00D21727" w:rsidRPr="005A029C">
        <w:rPr>
          <w:rFonts w:cs="David"/>
          <w:sz w:val="24"/>
          <w:szCs w:val="24"/>
          <w:rtl/>
        </w:rPr>
        <w:t xml:space="preserve"> ₪</w:t>
      </w:r>
      <w:r w:rsidR="00D21727" w:rsidRPr="005A029C">
        <w:rPr>
          <w:rFonts w:cs="David" w:hint="cs"/>
          <w:sz w:val="24"/>
          <w:szCs w:val="24"/>
          <w:rtl/>
        </w:rPr>
        <w:t xml:space="preserve"> כולל מע"מ (שהינם 20 מלש"ח ועוד מע"מ). [להלן - "היקף התמיכה הכולל"].  </w:t>
      </w:r>
      <w:r w:rsidR="00D21727" w:rsidRPr="005A029C">
        <w:rPr>
          <w:rFonts w:cs="David"/>
          <w:sz w:val="24"/>
          <w:szCs w:val="24"/>
          <w:rtl/>
        </w:rPr>
        <w:t>מתן התמיכה מותנה בקיומו של תקציב במסגרת תקציב</w:t>
      </w:r>
      <w:r w:rsidR="00D21727" w:rsidRPr="005A029C">
        <w:rPr>
          <w:rFonts w:cs="David" w:hint="cs"/>
          <w:sz w:val="24"/>
          <w:szCs w:val="24"/>
          <w:rtl/>
        </w:rPr>
        <w:t xml:space="preserve"> המדינה. כמו כן מובהר כי </w:t>
      </w:r>
      <w:r w:rsidR="00D21727" w:rsidRPr="005A029C">
        <w:rPr>
          <w:rFonts w:cs="David"/>
          <w:sz w:val="24"/>
          <w:szCs w:val="24"/>
          <w:rtl/>
        </w:rPr>
        <w:t xml:space="preserve">במידה </w:t>
      </w:r>
      <w:r w:rsidR="00D21727" w:rsidRPr="005A029C">
        <w:rPr>
          <w:rFonts w:cs="David" w:hint="cs"/>
          <w:sz w:val="24"/>
          <w:szCs w:val="24"/>
          <w:rtl/>
        </w:rPr>
        <w:t>וה</w:t>
      </w:r>
      <w:r w:rsidR="00D21727" w:rsidRPr="005A029C">
        <w:rPr>
          <w:rFonts w:cs="David"/>
          <w:sz w:val="24"/>
          <w:szCs w:val="24"/>
          <w:rtl/>
        </w:rPr>
        <w:t xml:space="preserve">תקציב </w:t>
      </w:r>
      <w:r w:rsidR="00D21727" w:rsidRPr="005A029C">
        <w:rPr>
          <w:rFonts w:cs="David" w:hint="cs"/>
          <w:sz w:val="24"/>
          <w:szCs w:val="24"/>
          <w:rtl/>
        </w:rPr>
        <w:t xml:space="preserve">הקבוע מעלה </w:t>
      </w:r>
      <w:r w:rsidR="00D21727" w:rsidRPr="005A029C">
        <w:rPr>
          <w:rFonts w:cs="David"/>
          <w:sz w:val="24"/>
          <w:szCs w:val="24"/>
          <w:rtl/>
        </w:rPr>
        <w:t>ישתנה (יגדל או יפחת), ועדת התמיכות תהיה רשאית להגדיל או להקטין את היקף התמיכה בשיעור זהה לכל הזכאים או בהתאם לכלל שוויוני וענייני אחר שייקבע.</w:t>
      </w:r>
    </w:p>
    <w:p w:rsidR="000906D5" w:rsidRPr="005A029C" w:rsidRDefault="000906D5" w:rsidP="00D21727">
      <w:pPr>
        <w:tabs>
          <w:tab w:val="left" w:pos="478"/>
        </w:tabs>
        <w:spacing w:line="360" w:lineRule="auto"/>
        <w:ind w:left="509"/>
        <w:rPr>
          <w:rFonts w:cs="David"/>
          <w:b/>
          <w:bCs/>
          <w:strike/>
          <w:sz w:val="24"/>
          <w:szCs w:val="24"/>
        </w:rPr>
      </w:pPr>
    </w:p>
    <w:p w:rsidR="00623467" w:rsidRDefault="00623467" w:rsidP="00222F11">
      <w:pPr>
        <w:spacing w:line="360" w:lineRule="auto"/>
        <w:ind w:left="962"/>
        <w:jc w:val="both"/>
        <w:rPr>
          <w:rFonts w:cs="David"/>
          <w:sz w:val="24"/>
          <w:szCs w:val="24"/>
          <w:rtl/>
        </w:rPr>
      </w:pPr>
    </w:p>
    <w:p w:rsidR="009941BF" w:rsidRPr="005A029C" w:rsidRDefault="009941BF" w:rsidP="00222F11">
      <w:pPr>
        <w:spacing w:line="360" w:lineRule="auto"/>
        <w:ind w:left="962"/>
        <w:jc w:val="both"/>
        <w:rPr>
          <w:rFonts w:cs="David"/>
          <w:sz w:val="24"/>
          <w:szCs w:val="24"/>
          <w:rtl/>
        </w:rPr>
      </w:pPr>
    </w:p>
    <w:p w:rsidR="003F1C87" w:rsidRPr="005A029C" w:rsidRDefault="000906D5" w:rsidP="00222F11">
      <w:pPr>
        <w:pStyle w:val="af3"/>
        <w:numPr>
          <w:ilvl w:val="1"/>
          <w:numId w:val="18"/>
        </w:numPr>
        <w:spacing w:line="360" w:lineRule="auto"/>
        <w:jc w:val="both"/>
        <w:rPr>
          <w:rFonts w:cs="David"/>
          <w:sz w:val="24"/>
          <w:szCs w:val="24"/>
        </w:rPr>
      </w:pPr>
      <w:r w:rsidRPr="005A029C">
        <w:rPr>
          <w:rFonts w:cs="David" w:hint="cs"/>
          <w:sz w:val="24"/>
          <w:szCs w:val="24"/>
          <w:rtl/>
        </w:rPr>
        <w:t xml:space="preserve"> </w:t>
      </w:r>
      <w:r w:rsidR="00C82CA8" w:rsidRPr="005A029C">
        <w:rPr>
          <w:rFonts w:cs="David"/>
          <w:sz w:val="24"/>
          <w:szCs w:val="24"/>
          <w:rtl/>
        </w:rPr>
        <w:t xml:space="preserve">התמיכה </w:t>
      </w:r>
      <w:r w:rsidR="00CF0506" w:rsidRPr="005A029C">
        <w:rPr>
          <w:rFonts w:cs="David" w:hint="cs"/>
          <w:sz w:val="24"/>
          <w:szCs w:val="24"/>
          <w:rtl/>
        </w:rPr>
        <w:t xml:space="preserve">תחושב </w:t>
      </w:r>
      <w:r w:rsidR="00C82CA8" w:rsidRPr="005A029C">
        <w:rPr>
          <w:rFonts w:cs="David"/>
          <w:sz w:val="24"/>
          <w:szCs w:val="24"/>
          <w:rtl/>
        </w:rPr>
        <w:t xml:space="preserve">על בסיס </w:t>
      </w:r>
      <w:r w:rsidR="003F1C87" w:rsidRPr="005A029C">
        <w:rPr>
          <w:rFonts w:cs="David" w:hint="cs"/>
          <w:sz w:val="24"/>
          <w:szCs w:val="24"/>
          <w:rtl/>
        </w:rPr>
        <w:t>ה</w:t>
      </w:r>
      <w:r w:rsidR="00222F11" w:rsidRPr="005A029C">
        <w:rPr>
          <w:rFonts w:cs="David" w:hint="cs"/>
          <w:sz w:val="24"/>
          <w:szCs w:val="24"/>
          <w:rtl/>
        </w:rPr>
        <w:t>הנחות</w:t>
      </w:r>
      <w:r w:rsidR="003F1C87" w:rsidRPr="005A029C">
        <w:rPr>
          <w:rFonts w:cs="David" w:hint="cs"/>
          <w:sz w:val="24"/>
          <w:szCs w:val="24"/>
          <w:rtl/>
        </w:rPr>
        <w:t xml:space="preserve"> הבא</w:t>
      </w:r>
      <w:r w:rsidR="00222F11" w:rsidRPr="005A029C">
        <w:rPr>
          <w:rFonts w:cs="David" w:hint="cs"/>
          <w:sz w:val="24"/>
          <w:szCs w:val="24"/>
          <w:rtl/>
        </w:rPr>
        <w:t xml:space="preserve">ות </w:t>
      </w:r>
      <w:r w:rsidR="00213C49" w:rsidRPr="005A029C">
        <w:rPr>
          <w:rFonts w:cs="David" w:hint="cs"/>
          <w:sz w:val="24"/>
          <w:szCs w:val="24"/>
          <w:rtl/>
        </w:rPr>
        <w:t>:</w:t>
      </w:r>
    </w:p>
    <w:p w:rsidR="003F1C87" w:rsidRPr="005A029C" w:rsidRDefault="001A17DA" w:rsidP="00423C1D">
      <w:pPr>
        <w:pStyle w:val="af3"/>
        <w:numPr>
          <w:ilvl w:val="0"/>
          <w:numId w:val="13"/>
        </w:numPr>
        <w:spacing w:line="360" w:lineRule="auto"/>
        <w:jc w:val="both"/>
        <w:rPr>
          <w:rFonts w:cs="David"/>
          <w:sz w:val="24"/>
          <w:szCs w:val="24"/>
        </w:rPr>
      </w:pPr>
      <w:r w:rsidRPr="005A029C">
        <w:rPr>
          <w:rFonts w:cs="David" w:hint="eastAsia"/>
          <w:sz w:val="24"/>
          <w:szCs w:val="24"/>
          <w:rtl/>
        </w:rPr>
        <w:lastRenderedPageBreak/>
        <w:t>היקפי</w:t>
      </w:r>
      <w:r w:rsidRPr="005A029C">
        <w:rPr>
          <w:rFonts w:cs="David"/>
          <w:sz w:val="24"/>
          <w:szCs w:val="24"/>
          <w:rtl/>
        </w:rPr>
        <w:t xml:space="preserve"> </w:t>
      </w:r>
      <w:r w:rsidR="00D179A5" w:rsidRPr="005A029C">
        <w:rPr>
          <w:rFonts w:cs="David" w:hint="eastAsia"/>
          <w:sz w:val="24"/>
          <w:szCs w:val="24"/>
          <w:rtl/>
        </w:rPr>
        <w:t>שיווק</w:t>
      </w:r>
      <w:r w:rsidRPr="005A029C">
        <w:rPr>
          <w:rFonts w:cs="David"/>
          <w:sz w:val="24"/>
          <w:szCs w:val="24"/>
          <w:rtl/>
        </w:rPr>
        <w:t xml:space="preserve"> </w:t>
      </w:r>
      <w:r w:rsidR="001A3FDE" w:rsidRPr="005A029C">
        <w:rPr>
          <w:rFonts w:cs="David" w:hint="eastAsia"/>
          <w:sz w:val="24"/>
          <w:szCs w:val="24"/>
          <w:rtl/>
        </w:rPr>
        <w:t>דגים</w:t>
      </w:r>
      <w:r w:rsidR="001A3FDE" w:rsidRPr="005A029C">
        <w:rPr>
          <w:rFonts w:cs="David"/>
          <w:sz w:val="24"/>
          <w:szCs w:val="24"/>
          <w:rtl/>
        </w:rPr>
        <w:t xml:space="preserve"> </w:t>
      </w:r>
      <w:r w:rsidR="00222F11" w:rsidRPr="005A029C">
        <w:rPr>
          <w:rFonts w:cs="David" w:hint="cs"/>
          <w:sz w:val="24"/>
          <w:szCs w:val="24"/>
          <w:rtl/>
        </w:rPr>
        <w:t xml:space="preserve">משוער </w:t>
      </w:r>
      <w:r w:rsidR="001A3FDE" w:rsidRPr="005A029C">
        <w:rPr>
          <w:rFonts w:cs="David"/>
          <w:sz w:val="24"/>
          <w:szCs w:val="24"/>
          <w:rtl/>
        </w:rPr>
        <w:t>(</w:t>
      </w:r>
      <w:r w:rsidRPr="005A029C">
        <w:rPr>
          <w:rFonts w:cs="David" w:hint="eastAsia"/>
          <w:sz w:val="24"/>
          <w:szCs w:val="24"/>
          <w:rtl/>
        </w:rPr>
        <w:t>של</w:t>
      </w:r>
      <w:r w:rsidRPr="005A029C">
        <w:rPr>
          <w:rFonts w:cs="David"/>
          <w:sz w:val="24"/>
          <w:szCs w:val="24"/>
          <w:rtl/>
        </w:rPr>
        <w:t xml:space="preserve"> </w:t>
      </w:r>
      <w:r w:rsidR="00F11D5B" w:rsidRPr="005A029C">
        <w:rPr>
          <w:rFonts w:cs="David" w:hint="eastAsia"/>
          <w:sz w:val="24"/>
          <w:szCs w:val="24"/>
          <w:rtl/>
        </w:rPr>
        <w:t>דגי</w:t>
      </w:r>
      <w:r w:rsidR="00F11D5B" w:rsidRPr="005A029C">
        <w:rPr>
          <w:rFonts w:cs="David"/>
          <w:sz w:val="24"/>
          <w:szCs w:val="24"/>
          <w:rtl/>
        </w:rPr>
        <w:t xml:space="preserve"> </w:t>
      </w:r>
      <w:r w:rsidR="00F11D5B" w:rsidRPr="005A029C">
        <w:rPr>
          <w:rFonts w:cs="David" w:hint="eastAsia"/>
          <w:sz w:val="24"/>
          <w:szCs w:val="24"/>
          <w:rtl/>
        </w:rPr>
        <w:t>בריכות</w:t>
      </w:r>
      <w:r w:rsidR="00E96B1B" w:rsidRPr="005A029C">
        <w:rPr>
          <w:rFonts w:cs="David"/>
          <w:sz w:val="24"/>
          <w:szCs w:val="24"/>
          <w:rtl/>
        </w:rPr>
        <w:t xml:space="preserve"> ו</w:t>
      </w:r>
      <w:r w:rsidR="001D2C5D" w:rsidRPr="005A029C">
        <w:rPr>
          <w:rFonts w:cs="David" w:hint="eastAsia"/>
          <w:sz w:val="24"/>
          <w:szCs w:val="24"/>
          <w:rtl/>
        </w:rPr>
        <w:t>דגי</w:t>
      </w:r>
      <w:r w:rsidR="001D2C5D" w:rsidRPr="005A029C">
        <w:rPr>
          <w:rFonts w:cs="David"/>
          <w:sz w:val="24"/>
          <w:szCs w:val="24"/>
          <w:rtl/>
        </w:rPr>
        <w:t xml:space="preserve"> </w:t>
      </w:r>
      <w:r w:rsidR="00E96B1B" w:rsidRPr="005A029C">
        <w:rPr>
          <w:rFonts w:cs="David" w:hint="eastAsia"/>
          <w:sz w:val="24"/>
          <w:szCs w:val="24"/>
          <w:rtl/>
        </w:rPr>
        <w:t>מאגרי</w:t>
      </w:r>
      <w:r w:rsidR="00E96B1B" w:rsidRPr="005A029C">
        <w:rPr>
          <w:rFonts w:cs="David"/>
          <w:sz w:val="24"/>
          <w:szCs w:val="24"/>
          <w:rtl/>
        </w:rPr>
        <w:t xml:space="preserve"> </w:t>
      </w:r>
      <w:r w:rsidR="00E96B1B" w:rsidRPr="005A029C">
        <w:rPr>
          <w:rFonts w:cs="David" w:hint="eastAsia"/>
          <w:sz w:val="24"/>
          <w:szCs w:val="24"/>
          <w:rtl/>
        </w:rPr>
        <w:t>מים</w:t>
      </w:r>
      <w:r w:rsidR="00E96B1B" w:rsidRPr="005A029C">
        <w:rPr>
          <w:rFonts w:cs="David"/>
          <w:sz w:val="24"/>
          <w:szCs w:val="24"/>
          <w:rtl/>
        </w:rPr>
        <w:t xml:space="preserve"> </w:t>
      </w:r>
      <w:r w:rsidR="00E96B1B" w:rsidRPr="005A029C">
        <w:rPr>
          <w:rFonts w:cs="David" w:hint="eastAsia"/>
          <w:sz w:val="24"/>
          <w:szCs w:val="24"/>
          <w:rtl/>
        </w:rPr>
        <w:t>מתוקים</w:t>
      </w:r>
      <w:r w:rsidR="001A3FDE" w:rsidRPr="005A029C">
        <w:rPr>
          <w:rFonts w:cs="David"/>
          <w:sz w:val="24"/>
          <w:szCs w:val="24"/>
          <w:rtl/>
        </w:rPr>
        <w:t>)</w:t>
      </w:r>
      <w:r w:rsidRPr="005A029C">
        <w:rPr>
          <w:rFonts w:cs="David"/>
          <w:sz w:val="24"/>
          <w:szCs w:val="24"/>
          <w:rtl/>
        </w:rPr>
        <w:t xml:space="preserve"> </w:t>
      </w:r>
      <w:r w:rsidR="00200D80" w:rsidRPr="005A029C">
        <w:rPr>
          <w:rFonts w:cs="David" w:hint="eastAsia"/>
          <w:sz w:val="24"/>
          <w:szCs w:val="24"/>
          <w:rtl/>
        </w:rPr>
        <w:t>מן</w:t>
      </w:r>
      <w:r w:rsidR="00200D80" w:rsidRPr="005A029C">
        <w:rPr>
          <w:rFonts w:cs="David"/>
          <w:sz w:val="24"/>
          <w:szCs w:val="24"/>
          <w:rtl/>
        </w:rPr>
        <w:t xml:space="preserve"> </w:t>
      </w:r>
      <w:r w:rsidR="00200D80" w:rsidRPr="005A029C">
        <w:rPr>
          <w:rFonts w:cs="David" w:hint="eastAsia"/>
          <w:sz w:val="24"/>
          <w:szCs w:val="24"/>
          <w:rtl/>
        </w:rPr>
        <w:t>הסוגים</w:t>
      </w:r>
      <w:r w:rsidR="00200D80" w:rsidRPr="005A029C">
        <w:rPr>
          <w:rFonts w:cs="David"/>
          <w:sz w:val="24"/>
          <w:szCs w:val="24"/>
          <w:rtl/>
        </w:rPr>
        <w:t xml:space="preserve"> </w:t>
      </w:r>
      <w:r w:rsidR="00200D80" w:rsidRPr="005A029C">
        <w:rPr>
          <w:rFonts w:cs="David" w:hint="eastAsia"/>
          <w:sz w:val="24"/>
          <w:szCs w:val="24"/>
          <w:rtl/>
        </w:rPr>
        <w:t>המנויים</w:t>
      </w:r>
      <w:r w:rsidR="00200D80" w:rsidRPr="005A029C">
        <w:rPr>
          <w:rFonts w:cs="David"/>
          <w:sz w:val="24"/>
          <w:szCs w:val="24"/>
          <w:rtl/>
        </w:rPr>
        <w:t xml:space="preserve"> </w:t>
      </w:r>
      <w:r w:rsidR="00200D80" w:rsidRPr="005A029C">
        <w:rPr>
          <w:rFonts w:cs="David" w:hint="eastAsia"/>
          <w:sz w:val="24"/>
          <w:szCs w:val="24"/>
          <w:rtl/>
        </w:rPr>
        <w:t>בסע</w:t>
      </w:r>
      <w:r w:rsidR="00D3231A" w:rsidRPr="005A029C">
        <w:rPr>
          <w:rFonts w:cs="David" w:hint="eastAsia"/>
          <w:sz w:val="24"/>
          <w:szCs w:val="24"/>
          <w:rtl/>
        </w:rPr>
        <w:t>יף</w:t>
      </w:r>
      <w:r w:rsidR="00200D80" w:rsidRPr="005A029C">
        <w:rPr>
          <w:rFonts w:cs="David"/>
          <w:sz w:val="24"/>
          <w:szCs w:val="24"/>
          <w:rtl/>
        </w:rPr>
        <w:t xml:space="preserve"> </w:t>
      </w:r>
      <w:r w:rsidR="000906D5" w:rsidRPr="005A029C">
        <w:rPr>
          <w:rFonts w:cs="David"/>
          <w:sz w:val="24"/>
          <w:szCs w:val="24"/>
          <w:rtl/>
        </w:rPr>
        <w:t xml:space="preserve">2.1 </w:t>
      </w:r>
      <w:r w:rsidR="000906D5" w:rsidRPr="005A029C">
        <w:rPr>
          <w:rFonts w:cs="David" w:hint="eastAsia"/>
          <w:sz w:val="24"/>
          <w:szCs w:val="24"/>
          <w:rtl/>
        </w:rPr>
        <w:t>ו</w:t>
      </w:r>
      <w:r w:rsidR="000906D5" w:rsidRPr="005A029C">
        <w:rPr>
          <w:rFonts w:cs="David"/>
          <w:sz w:val="24"/>
          <w:szCs w:val="24"/>
          <w:rtl/>
        </w:rPr>
        <w:t>-2.</w:t>
      </w:r>
      <w:r w:rsidR="00222F11" w:rsidRPr="005A029C">
        <w:rPr>
          <w:rFonts w:cs="David" w:hint="cs"/>
          <w:sz w:val="24"/>
          <w:szCs w:val="24"/>
          <w:rtl/>
        </w:rPr>
        <w:t xml:space="preserve">2 </w:t>
      </w:r>
      <w:r w:rsidR="003F1C87" w:rsidRPr="005A029C">
        <w:rPr>
          <w:rFonts w:cs="David" w:hint="eastAsia"/>
          <w:sz w:val="24"/>
          <w:szCs w:val="24"/>
          <w:rtl/>
        </w:rPr>
        <w:t>לעיל</w:t>
      </w:r>
      <w:r w:rsidR="00200D80" w:rsidRPr="005A029C">
        <w:rPr>
          <w:rFonts w:cs="David"/>
          <w:sz w:val="24"/>
          <w:szCs w:val="24"/>
          <w:rtl/>
        </w:rPr>
        <w:t xml:space="preserve">, </w:t>
      </w:r>
      <w:r w:rsidR="00423C1D" w:rsidRPr="005A029C">
        <w:rPr>
          <w:rFonts w:cs="David" w:hint="cs"/>
          <w:sz w:val="24"/>
          <w:szCs w:val="24"/>
          <w:rtl/>
        </w:rPr>
        <w:t>צפוי להיות</w:t>
      </w:r>
      <w:r w:rsidR="00222F11" w:rsidRPr="005A029C">
        <w:rPr>
          <w:rFonts w:cs="David" w:hint="cs"/>
          <w:sz w:val="24"/>
          <w:szCs w:val="24"/>
          <w:rtl/>
        </w:rPr>
        <w:t xml:space="preserve"> 13,500 טון.</w:t>
      </w:r>
      <w:r w:rsidR="00200D80" w:rsidRPr="005A029C">
        <w:rPr>
          <w:rFonts w:cs="David"/>
          <w:sz w:val="24"/>
          <w:szCs w:val="24"/>
          <w:rtl/>
        </w:rPr>
        <w:t xml:space="preserve"> </w:t>
      </w:r>
    </w:p>
    <w:p w:rsidR="00F35865" w:rsidRPr="005A029C" w:rsidRDefault="00697787" w:rsidP="00423C1D">
      <w:pPr>
        <w:pStyle w:val="af3"/>
        <w:numPr>
          <w:ilvl w:val="0"/>
          <w:numId w:val="13"/>
        </w:numPr>
        <w:spacing w:line="360" w:lineRule="auto"/>
        <w:jc w:val="both"/>
        <w:rPr>
          <w:rFonts w:cs="David"/>
          <w:sz w:val="24"/>
          <w:szCs w:val="24"/>
        </w:rPr>
      </w:pPr>
      <w:r w:rsidRPr="005A029C">
        <w:rPr>
          <w:rFonts w:cs="David" w:hint="eastAsia"/>
          <w:sz w:val="24"/>
          <w:szCs w:val="24"/>
          <w:rtl/>
        </w:rPr>
        <w:t>תמיכה</w:t>
      </w:r>
      <w:r w:rsidRPr="005A029C">
        <w:rPr>
          <w:rFonts w:cs="David"/>
          <w:sz w:val="24"/>
          <w:szCs w:val="24"/>
          <w:rtl/>
        </w:rPr>
        <w:t xml:space="preserve"> </w:t>
      </w:r>
      <w:r w:rsidR="00222F11" w:rsidRPr="005A029C">
        <w:rPr>
          <w:rFonts w:cs="David" w:hint="cs"/>
          <w:sz w:val="24"/>
          <w:szCs w:val="24"/>
          <w:rtl/>
        </w:rPr>
        <w:t xml:space="preserve">ישירה </w:t>
      </w:r>
      <w:r w:rsidR="00C221FF" w:rsidRPr="005A029C">
        <w:rPr>
          <w:rFonts w:cs="David" w:hint="cs"/>
          <w:sz w:val="24"/>
          <w:szCs w:val="24"/>
          <w:rtl/>
        </w:rPr>
        <w:t xml:space="preserve"> בהתאם לסעיף א. </w:t>
      </w:r>
      <w:r w:rsidR="00222F11" w:rsidRPr="005A029C">
        <w:rPr>
          <w:rFonts w:cs="David" w:hint="cs"/>
          <w:sz w:val="24"/>
          <w:szCs w:val="24"/>
          <w:rtl/>
        </w:rPr>
        <w:t>בסך 1,700 ₪ לטון.</w:t>
      </w:r>
    </w:p>
    <w:p w:rsidR="00222F11" w:rsidRPr="005A029C" w:rsidRDefault="00222F11" w:rsidP="0044476C">
      <w:pPr>
        <w:pStyle w:val="af3"/>
        <w:spacing w:line="360" w:lineRule="auto"/>
        <w:ind w:left="1371"/>
        <w:jc w:val="both"/>
        <w:rPr>
          <w:rFonts w:cs="David"/>
          <w:sz w:val="24"/>
          <w:szCs w:val="24"/>
          <w:rtl/>
        </w:rPr>
      </w:pPr>
    </w:p>
    <w:p w:rsidR="00660861" w:rsidRPr="005A029C" w:rsidRDefault="00660861" w:rsidP="000906D5">
      <w:pPr>
        <w:numPr>
          <w:ilvl w:val="0"/>
          <w:numId w:val="2"/>
        </w:numPr>
        <w:tabs>
          <w:tab w:val="left" w:pos="478"/>
        </w:tabs>
        <w:spacing w:line="360" w:lineRule="auto"/>
        <w:ind w:left="509"/>
        <w:rPr>
          <w:rFonts w:cs="David"/>
          <w:b/>
          <w:bCs/>
          <w:sz w:val="26"/>
          <w:szCs w:val="26"/>
          <w:u w:val="single"/>
          <w:rtl/>
        </w:rPr>
      </w:pPr>
      <w:r w:rsidRPr="005A029C">
        <w:rPr>
          <w:rFonts w:cs="David" w:hint="eastAsia"/>
          <w:b/>
          <w:bCs/>
          <w:sz w:val="26"/>
          <w:szCs w:val="26"/>
          <w:u w:val="single"/>
          <w:rtl/>
        </w:rPr>
        <w:t>תנאי</w:t>
      </w:r>
      <w:r w:rsidRPr="005A029C">
        <w:rPr>
          <w:rFonts w:cs="David" w:hint="cs"/>
          <w:b/>
          <w:bCs/>
          <w:sz w:val="26"/>
          <w:szCs w:val="26"/>
          <w:u w:val="single"/>
          <w:rtl/>
        </w:rPr>
        <w:t xml:space="preserve"> סף </w:t>
      </w:r>
      <w:r w:rsidRPr="005A029C">
        <w:rPr>
          <w:rFonts w:cs="David"/>
          <w:b/>
          <w:bCs/>
          <w:sz w:val="26"/>
          <w:szCs w:val="26"/>
          <w:u w:val="single"/>
          <w:rtl/>
        </w:rPr>
        <w:t xml:space="preserve"> להענקת התמיכה</w:t>
      </w:r>
      <w:r w:rsidRPr="005A029C">
        <w:rPr>
          <w:rFonts w:cs="David" w:hint="cs"/>
          <w:b/>
          <w:bCs/>
          <w:sz w:val="26"/>
          <w:szCs w:val="26"/>
          <w:u w:val="single"/>
          <w:rtl/>
        </w:rPr>
        <w:t xml:space="preserve"> </w:t>
      </w:r>
    </w:p>
    <w:p w:rsidR="00C37A5A" w:rsidRPr="005A029C" w:rsidRDefault="00660861" w:rsidP="007366BE">
      <w:pPr>
        <w:tabs>
          <w:tab w:val="left" w:pos="367"/>
        </w:tabs>
        <w:spacing w:line="360" w:lineRule="auto"/>
        <w:ind w:left="509"/>
        <w:jc w:val="both"/>
        <w:rPr>
          <w:rFonts w:cs="David"/>
          <w:sz w:val="24"/>
          <w:szCs w:val="24"/>
          <w:rtl/>
        </w:rPr>
      </w:pPr>
      <w:r w:rsidRPr="005A029C">
        <w:rPr>
          <w:rFonts w:cs="David"/>
          <w:sz w:val="24"/>
          <w:szCs w:val="24"/>
          <w:rtl/>
        </w:rPr>
        <w:t>מ</w:t>
      </w:r>
      <w:r w:rsidRPr="005A029C">
        <w:rPr>
          <w:rFonts w:cs="David" w:hint="cs"/>
          <w:sz w:val="24"/>
          <w:szCs w:val="24"/>
          <w:rtl/>
        </w:rPr>
        <w:t>גיש הבקשה הגיש את בקשתו באחד ממחוזות משרד החקלאות</w:t>
      </w:r>
      <w:r w:rsidR="00200D80" w:rsidRPr="005A029C">
        <w:rPr>
          <w:rFonts w:cs="David" w:hint="cs"/>
          <w:sz w:val="24"/>
          <w:szCs w:val="24"/>
          <w:rtl/>
        </w:rPr>
        <w:t>,</w:t>
      </w:r>
      <w:r w:rsidRPr="005A029C">
        <w:rPr>
          <w:rFonts w:cs="David" w:hint="cs"/>
          <w:sz w:val="24"/>
          <w:szCs w:val="24"/>
          <w:rtl/>
        </w:rPr>
        <w:t xml:space="preserve"> בצירוף </w:t>
      </w:r>
      <w:r w:rsidR="00265278" w:rsidRPr="005A029C">
        <w:rPr>
          <w:rFonts w:cs="David" w:hint="cs"/>
          <w:b/>
          <w:bCs/>
          <w:sz w:val="24"/>
          <w:szCs w:val="24"/>
          <w:rtl/>
        </w:rPr>
        <w:t xml:space="preserve">כלל המסמכים </w:t>
      </w:r>
      <w:r w:rsidRPr="005A029C">
        <w:rPr>
          <w:rFonts w:cs="David" w:hint="cs"/>
          <w:b/>
          <w:bCs/>
          <w:sz w:val="24"/>
          <w:szCs w:val="24"/>
          <w:rtl/>
        </w:rPr>
        <w:t>המפורטים מטה</w:t>
      </w:r>
      <w:r w:rsidRPr="005A029C">
        <w:rPr>
          <w:rFonts w:cs="David"/>
          <w:sz w:val="24"/>
          <w:szCs w:val="24"/>
          <w:rtl/>
        </w:rPr>
        <w:t>.</w:t>
      </w:r>
      <w:r w:rsidRPr="005A029C">
        <w:rPr>
          <w:rFonts w:cs="David" w:hint="cs"/>
          <w:sz w:val="24"/>
          <w:szCs w:val="24"/>
          <w:rtl/>
        </w:rPr>
        <w:t xml:space="preserve"> למען הסר ספק מובהר בזאת כי הגשת </w:t>
      </w:r>
      <w:r w:rsidR="009D64AD" w:rsidRPr="005A029C">
        <w:rPr>
          <w:rFonts w:cs="David" w:hint="cs"/>
          <w:sz w:val="24"/>
          <w:szCs w:val="24"/>
          <w:rtl/>
        </w:rPr>
        <w:t xml:space="preserve">כל </w:t>
      </w:r>
      <w:r w:rsidRPr="005A029C">
        <w:rPr>
          <w:rFonts w:cs="David" w:hint="cs"/>
          <w:sz w:val="24"/>
          <w:szCs w:val="24"/>
          <w:rtl/>
        </w:rPr>
        <w:t xml:space="preserve">המסמכים </w:t>
      </w:r>
      <w:r w:rsidR="009D64AD" w:rsidRPr="005A029C">
        <w:rPr>
          <w:rFonts w:cs="David" w:hint="cs"/>
          <w:sz w:val="24"/>
          <w:szCs w:val="24"/>
          <w:rtl/>
        </w:rPr>
        <w:t xml:space="preserve">הנדרשים </w:t>
      </w:r>
      <w:r w:rsidRPr="005A029C">
        <w:rPr>
          <w:rFonts w:cs="David" w:hint="cs"/>
          <w:sz w:val="24"/>
          <w:szCs w:val="24"/>
          <w:rtl/>
        </w:rPr>
        <w:t>מהווה תנאי סף מחייב</w:t>
      </w:r>
      <w:r w:rsidR="00200D80" w:rsidRPr="005A029C">
        <w:rPr>
          <w:rFonts w:cs="David" w:hint="cs"/>
          <w:sz w:val="24"/>
          <w:szCs w:val="24"/>
          <w:rtl/>
        </w:rPr>
        <w:t xml:space="preserve">. </w:t>
      </w:r>
      <w:r w:rsidRPr="005A029C">
        <w:rPr>
          <w:rFonts w:cs="David" w:hint="cs"/>
          <w:sz w:val="24"/>
          <w:szCs w:val="24"/>
          <w:rtl/>
        </w:rPr>
        <w:t>בהיעדר הצגת</w:t>
      </w:r>
      <w:r w:rsidR="00200D80" w:rsidRPr="005A029C">
        <w:rPr>
          <w:rFonts w:cs="David" w:hint="cs"/>
          <w:sz w:val="24"/>
          <w:szCs w:val="24"/>
          <w:rtl/>
        </w:rPr>
        <w:t xml:space="preserve"> כלל המסמכים</w:t>
      </w:r>
      <w:r w:rsidRPr="005A029C">
        <w:rPr>
          <w:rFonts w:cs="David" w:hint="cs"/>
          <w:sz w:val="24"/>
          <w:szCs w:val="24"/>
          <w:rtl/>
        </w:rPr>
        <w:t xml:space="preserve"> באופן ה</w:t>
      </w:r>
      <w:r w:rsidR="00200D80" w:rsidRPr="005A029C">
        <w:rPr>
          <w:rFonts w:cs="David" w:hint="cs"/>
          <w:sz w:val="24"/>
          <w:szCs w:val="24"/>
          <w:rtl/>
        </w:rPr>
        <w:t>נדרש</w:t>
      </w:r>
      <w:r w:rsidR="00E63755" w:rsidRPr="005A029C">
        <w:rPr>
          <w:rFonts w:cs="David" w:hint="cs"/>
          <w:sz w:val="24"/>
          <w:szCs w:val="24"/>
          <w:rtl/>
        </w:rPr>
        <w:t>,</w:t>
      </w:r>
      <w:r w:rsidRPr="005A029C">
        <w:rPr>
          <w:rFonts w:cs="David" w:hint="cs"/>
          <w:sz w:val="24"/>
          <w:szCs w:val="24"/>
          <w:rtl/>
        </w:rPr>
        <w:t xml:space="preserve"> לא תועבר הבקשה לדיון. </w:t>
      </w:r>
    </w:p>
    <w:p w:rsidR="00730396" w:rsidRPr="005A029C" w:rsidRDefault="00730396" w:rsidP="0065573B">
      <w:pPr>
        <w:pStyle w:val="af3"/>
        <w:numPr>
          <w:ilvl w:val="0"/>
          <w:numId w:val="16"/>
        </w:numPr>
        <w:tabs>
          <w:tab w:val="left" w:pos="367"/>
        </w:tabs>
        <w:spacing w:line="360" w:lineRule="auto"/>
        <w:jc w:val="both"/>
        <w:rPr>
          <w:rFonts w:cs="David"/>
          <w:b/>
          <w:bCs/>
          <w:sz w:val="24"/>
          <w:szCs w:val="24"/>
          <w:rtl/>
        </w:rPr>
      </w:pPr>
      <w:r w:rsidRPr="005A029C">
        <w:rPr>
          <w:rFonts w:cs="David" w:hint="cs"/>
          <w:sz w:val="24"/>
          <w:szCs w:val="24"/>
          <w:rtl/>
        </w:rPr>
        <w:t xml:space="preserve">מגישי </w:t>
      </w:r>
      <w:r w:rsidR="0065573B" w:rsidRPr="005A029C">
        <w:rPr>
          <w:rFonts w:cs="David" w:hint="cs"/>
          <w:sz w:val="24"/>
          <w:szCs w:val="24"/>
          <w:rtl/>
        </w:rPr>
        <w:t>ה</w:t>
      </w:r>
      <w:r w:rsidRPr="005A029C">
        <w:rPr>
          <w:rFonts w:cs="David" w:hint="cs"/>
          <w:sz w:val="24"/>
          <w:szCs w:val="24"/>
          <w:rtl/>
        </w:rPr>
        <w:t xml:space="preserve">בקשות לתמיכה במסגרת נוהל תמיכה </w:t>
      </w:r>
      <w:r w:rsidR="0065573B" w:rsidRPr="005A029C">
        <w:rPr>
          <w:rFonts w:cs="David" w:hint="cs"/>
          <w:sz w:val="24"/>
          <w:szCs w:val="24"/>
          <w:rtl/>
        </w:rPr>
        <w:t>זה</w:t>
      </w:r>
      <w:r w:rsidRPr="005A029C">
        <w:rPr>
          <w:rFonts w:cs="David" w:hint="cs"/>
          <w:sz w:val="24"/>
          <w:szCs w:val="24"/>
          <w:rtl/>
        </w:rPr>
        <w:t xml:space="preserve"> יידרשו להגיש </w:t>
      </w:r>
      <w:r w:rsidRPr="005A029C">
        <w:rPr>
          <w:rFonts w:cs="David" w:hint="eastAsia"/>
          <w:b/>
          <w:bCs/>
          <w:sz w:val="24"/>
          <w:szCs w:val="24"/>
          <w:rtl/>
        </w:rPr>
        <w:t>את</w:t>
      </w:r>
      <w:r w:rsidRPr="005A029C">
        <w:rPr>
          <w:rFonts w:cs="David"/>
          <w:b/>
          <w:bCs/>
          <w:sz w:val="24"/>
          <w:szCs w:val="24"/>
          <w:rtl/>
        </w:rPr>
        <w:t xml:space="preserve"> </w:t>
      </w:r>
      <w:r w:rsidRPr="005A029C">
        <w:rPr>
          <w:rFonts w:cs="David" w:hint="eastAsia"/>
          <w:b/>
          <w:bCs/>
          <w:sz w:val="24"/>
          <w:szCs w:val="24"/>
          <w:rtl/>
        </w:rPr>
        <w:t>כל</w:t>
      </w:r>
      <w:r w:rsidR="00513026" w:rsidRPr="005A029C">
        <w:rPr>
          <w:rFonts w:cs="David" w:hint="cs"/>
          <w:b/>
          <w:bCs/>
          <w:sz w:val="24"/>
          <w:szCs w:val="24"/>
          <w:rtl/>
        </w:rPr>
        <w:t>ל</w:t>
      </w:r>
      <w:r w:rsidRPr="005A029C">
        <w:rPr>
          <w:rFonts w:cs="David"/>
          <w:b/>
          <w:bCs/>
          <w:sz w:val="24"/>
          <w:szCs w:val="24"/>
          <w:rtl/>
        </w:rPr>
        <w:t xml:space="preserve"> </w:t>
      </w:r>
      <w:r w:rsidRPr="005A029C">
        <w:rPr>
          <w:rFonts w:cs="David" w:hint="eastAsia"/>
          <w:b/>
          <w:bCs/>
          <w:sz w:val="24"/>
          <w:szCs w:val="24"/>
          <w:rtl/>
        </w:rPr>
        <w:t>המסמכים</w:t>
      </w:r>
      <w:r w:rsidRPr="005A029C">
        <w:rPr>
          <w:rFonts w:cs="David"/>
          <w:b/>
          <w:bCs/>
          <w:sz w:val="24"/>
          <w:szCs w:val="24"/>
          <w:rtl/>
        </w:rPr>
        <w:t xml:space="preserve"> </w:t>
      </w:r>
      <w:r w:rsidRPr="005A029C">
        <w:rPr>
          <w:rFonts w:cs="David" w:hint="eastAsia"/>
          <w:b/>
          <w:bCs/>
          <w:sz w:val="24"/>
          <w:szCs w:val="24"/>
          <w:rtl/>
        </w:rPr>
        <w:t>הבאים</w:t>
      </w:r>
      <w:r w:rsidRPr="005A029C">
        <w:rPr>
          <w:rFonts w:cs="David"/>
          <w:b/>
          <w:bCs/>
          <w:sz w:val="24"/>
          <w:szCs w:val="24"/>
          <w:rtl/>
        </w:rPr>
        <w:t>:</w:t>
      </w:r>
    </w:p>
    <w:p w:rsidR="006B1D5A" w:rsidRPr="005A029C" w:rsidRDefault="001D2535" w:rsidP="000906D5">
      <w:pPr>
        <w:pStyle w:val="af3"/>
        <w:numPr>
          <w:ilvl w:val="0"/>
          <w:numId w:val="14"/>
        </w:numPr>
        <w:tabs>
          <w:tab w:val="left" w:pos="1076"/>
        </w:tabs>
        <w:spacing w:line="360" w:lineRule="auto"/>
        <w:rPr>
          <w:rFonts w:cs="David"/>
          <w:sz w:val="24"/>
          <w:szCs w:val="24"/>
        </w:rPr>
      </w:pPr>
      <w:r w:rsidRPr="005A029C">
        <w:rPr>
          <w:rFonts w:cs="David" w:hint="cs"/>
          <w:b/>
          <w:bCs/>
          <w:sz w:val="24"/>
          <w:szCs w:val="24"/>
          <w:rtl/>
        </w:rPr>
        <w:t>טופס בקשה</w:t>
      </w:r>
      <w:r w:rsidR="00B43AEB" w:rsidRPr="005A029C">
        <w:rPr>
          <w:rFonts w:cs="David" w:hint="cs"/>
          <w:sz w:val="24"/>
          <w:szCs w:val="24"/>
          <w:rtl/>
        </w:rPr>
        <w:t xml:space="preserve"> </w:t>
      </w:r>
      <w:r w:rsidRPr="005A029C">
        <w:rPr>
          <w:rFonts w:cs="David" w:hint="cs"/>
          <w:sz w:val="24"/>
          <w:szCs w:val="24"/>
          <w:rtl/>
        </w:rPr>
        <w:t>- הטופס המצורף בנספח א' לנוהל</w:t>
      </w:r>
      <w:r w:rsidR="00200D80" w:rsidRPr="005A029C">
        <w:rPr>
          <w:rFonts w:cs="David" w:hint="cs"/>
          <w:sz w:val="24"/>
          <w:szCs w:val="24"/>
          <w:rtl/>
        </w:rPr>
        <w:t xml:space="preserve"> כשהוא מלא כנדרש בכל החלקים הרלבנטיים</w:t>
      </w:r>
      <w:r w:rsidRPr="005A029C">
        <w:rPr>
          <w:rFonts w:cs="David" w:hint="cs"/>
          <w:sz w:val="24"/>
          <w:szCs w:val="24"/>
          <w:rtl/>
        </w:rPr>
        <w:t>.</w:t>
      </w:r>
    </w:p>
    <w:p w:rsidR="006776A9" w:rsidRPr="005A029C" w:rsidRDefault="00660861" w:rsidP="000906D5">
      <w:pPr>
        <w:pStyle w:val="af3"/>
        <w:numPr>
          <w:ilvl w:val="0"/>
          <w:numId w:val="14"/>
        </w:numPr>
        <w:tabs>
          <w:tab w:val="left" w:pos="1076"/>
        </w:tabs>
        <w:spacing w:line="360" w:lineRule="auto"/>
        <w:ind w:left="1076"/>
        <w:jc w:val="both"/>
        <w:rPr>
          <w:rFonts w:cs="David"/>
          <w:sz w:val="24"/>
          <w:szCs w:val="24"/>
        </w:rPr>
      </w:pPr>
      <w:r w:rsidRPr="005A029C">
        <w:rPr>
          <w:rFonts w:cs="David" w:hint="cs"/>
          <w:b/>
          <w:bCs/>
          <w:sz w:val="24"/>
          <w:szCs w:val="24"/>
          <w:rtl/>
        </w:rPr>
        <w:t>אישור ניהול ספרים</w:t>
      </w:r>
      <w:r w:rsidR="0045441D" w:rsidRPr="005A029C">
        <w:rPr>
          <w:rFonts w:cs="David" w:hint="cs"/>
          <w:sz w:val="24"/>
          <w:szCs w:val="24"/>
          <w:rtl/>
        </w:rPr>
        <w:t xml:space="preserve"> </w:t>
      </w:r>
      <w:r w:rsidR="00B43AEB" w:rsidRPr="005A029C">
        <w:rPr>
          <w:rFonts w:cs="David" w:hint="cs"/>
          <w:sz w:val="24"/>
          <w:szCs w:val="24"/>
          <w:rtl/>
        </w:rPr>
        <w:t xml:space="preserve">- </w:t>
      </w:r>
      <w:r w:rsidRPr="005A029C">
        <w:rPr>
          <w:rFonts w:cs="David"/>
          <w:sz w:val="24"/>
          <w:szCs w:val="24"/>
          <w:rtl/>
        </w:rPr>
        <w:t>לפי חוק עסקאות גופים ציבוריים, תשל"ו- 1976;</w:t>
      </w:r>
      <w:r w:rsidRPr="005A029C">
        <w:rPr>
          <w:rFonts w:cs="David" w:hint="cs"/>
          <w:sz w:val="24"/>
          <w:szCs w:val="24"/>
          <w:rtl/>
        </w:rPr>
        <w:t xml:space="preserve"> </w:t>
      </w:r>
      <w:r w:rsidR="00C37A5A" w:rsidRPr="005A029C">
        <w:rPr>
          <w:rFonts w:cs="David" w:hint="cs"/>
          <w:sz w:val="24"/>
          <w:szCs w:val="24"/>
          <w:rtl/>
        </w:rPr>
        <w:t>על</w:t>
      </w:r>
      <w:r w:rsidRPr="005A029C">
        <w:rPr>
          <w:rFonts w:cs="David" w:hint="cs"/>
          <w:sz w:val="24"/>
          <w:szCs w:val="24"/>
          <w:rtl/>
        </w:rPr>
        <w:t xml:space="preserve"> המבקש </w:t>
      </w:r>
      <w:r w:rsidR="00C37A5A" w:rsidRPr="005A029C">
        <w:rPr>
          <w:rFonts w:cs="David" w:hint="cs"/>
          <w:sz w:val="24"/>
          <w:szCs w:val="24"/>
          <w:rtl/>
        </w:rPr>
        <w:t xml:space="preserve">להציג </w:t>
      </w:r>
      <w:r w:rsidRPr="005A029C">
        <w:rPr>
          <w:rFonts w:cs="David"/>
          <w:sz w:val="24"/>
          <w:szCs w:val="24"/>
          <w:rtl/>
        </w:rPr>
        <w:t>אישור פקיד שומה, רואה חשבון או יועץ מס המעיד שהמציע מנהל פנקסי חשבונות כדין או שהוא פטור מלנהלם ושהינו נוהג לדווח לפקיד שומה על הכנסותיו ושהינו מדווח על עסקאות שמוטל עליהן מס לפי חוק מס ערך מוסף, התשל"ו-1975</w:t>
      </w:r>
      <w:r w:rsidRPr="005A029C">
        <w:rPr>
          <w:rFonts w:cs="David" w:hint="cs"/>
          <w:sz w:val="24"/>
          <w:szCs w:val="24"/>
          <w:rtl/>
        </w:rPr>
        <w:t>.</w:t>
      </w:r>
    </w:p>
    <w:p w:rsidR="00660861" w:rsidRPr="005A029C" w:rsidRDefault="00660861" w:rsidP="000906D5">
      <w:pPr>
        <w:pStyle w:val="af3"/>
        <w:numPr>
          <w:ilvl w:val="0"/>
          <w:numId w:val="14"/>
        </w:numPr>
        <w:tabs>
          <w:tab w:val="left" w:pos="1076"/>
        </w:tabs>
        <w:spacing w:line="360" w:lineRule="auto"/>
        <w:ind w:left="1076"/>
        <w:rPr>
          <w:rFonts w:cs="David"/>
          <w:sz w:val="24"/>
          <w:szCs w:val="24"/>
        </w:rPr>
      </w:pPr>
      <w:r w:rsidRPr="005A029C">
        <w:rPr>
          <w:rFonts w:cs="David" w:hint="cs"/>
          <w:b/>
          <w:bCs/>
          <w:sz w:val="24"/>
          <w:szCs w:val="24"/>
          <w:rtl/>
        </w:rPr>
        <w:t>אישור ניכוי מס במקור</w:t>
      </w:r>
      <w:r w:rsidRPr="005A029C">
        <w:rPr>
          <w:rFonts w:cs="David" w:hint="cs"/>
          <w:sz w:val="24"/>
          <w:szCs w:val="24"/>
          <w:rtl/>
        </w:rPr>
        <w:t xml:space="preserve"> </w:t>
      </w:r>
      <w:r w:rsidR="00B43AEB" w:rsidRPr="005A029C">
        <w:rPr>
          <w:rFonts w:cs="David" w:hint="cs"/>
          <w:sz w:val="24"/>
          <w:szCs w:val="24"/>
          <w:rtl/>
        </w:rPr>
        <w:t xml:space="preserve">- </w:t>
      </w:r>
      <w:r w:rsidRPr="005A029C">
        <w:rPr>
          <w:rFonts w:cs="David"/>
          <w:sz w:val="24"/>
          <w:szCs w:val="24"/>
          <w:rtl/>
        </w:rPr>
        <w:t>לפי תקנות מס הכנסה (אישור בדבר ניכוי במקור), התשמ"א-1980</w:t>
      </w:r>
      <w:r w:rsidR="004B004C" w:rsidRPr="005A029C">
        <w:rPr>
          <w:rFonts w:cs="David" w:hint="cs"/>
          <w:sz w:val="24"/>
          <w:szCs w:val="24"/>
          <w:rtl/>
        </w:rPr>
        <w:t>.</w:t>
      </w:r>
    </w:p>
    <w:p w:rsidR="00660861" w:rsidRPr="005A029C" w:rsidRDefault="00660861" w:rsidP="000906D5">
      <w:pPr>
        <w:pStyle w:val="af3"/>
        <w:numPr>
          <w:ilvl w:val="0"/>
          <w:numId w:val="14"/>
        </w:numPr>
        <w:tabs>
          <w:tab w:val="left" w:pos="1076"/>
        </w:tabs>
        <w:spacing w:line="360" w:lineRule="auto"/>
        <w:ind w:left="1076"/>
        <w:jc w:val="both"/>
        <w:rPr>
          <w:rFonts w:cs="David"/>
          <w:sz w:val="24"/>
          <w:szCs w:val="24"/>
        </w:rPr>
      </w:pPr>
      <w:r w:rsidRPr="005A029C">
        <w:rPr>
          <w:rFonts w:cs="David" w:hint="cs"/>
          <w:sz w:val="24"/>
          <w:szCs w:val="24"/>
          <w:rtl/>
        </w:rPr>
        <w:lastRenderedPageBreak/>
        <w:t xml:space="preserve">ככל </w:t>
      </w:r>
      <w:r w:rsidR="00F5062F" w:rsidRPr="005A029C">
        <w:rPr>
          <w:rFonts w:cs="David" w:hint="cs"/>
          <w:sz w:val="24"/>
          <w:szCs w:val="24"/>
          <w:rtl/>
        </w:rPr>
        <w:t>שמגיש הבקשה</w:t>
      </w:r>
      <w:r w:rsidRPr="005A029C">
        <w:rPr>
          <w:rFonts w:cs="David"/>
          <w:sz w:val="24"/>
          <w:szCs w:val="24"/>
          <w:rtl/>
        </w:rPr>
        <w:t xml:space="preserve"> </w:t>
      </w:r>
      <w:r w:rsidRPr="005A029C">
        <w:rPr>
          <w:rFonts w:cs="David" w:hint="cs"/>
          <w:sz w:val="24"/>
          <w:szCs w:val="24"/>
          <w:rtl/>
        </w:rPr>
        <w:t xml:space="preserve">הנו </w:t>
      </w:r>
      <w:r w:rsidRPr="005A029C">
        <w:rPr>
          <w:rFonts w:cs="David"/>
          <w:sz w:val="24"/>
          <w:szCs w:val="24"/>
          <w:rtl/>
        </w:rPr>
        <w:t xml:space="preserve">תאגיד </w:t>
      </w:r>
      <w:r w:rsidR="00C82CA8" w:rsidRPr="005A029C">
        <w:rPr>
          <w:rFonts w:cs="David" w:hint="cs"/>
          <w:sz w:val="24"/>
          <w:szCs w:val="24"/>
          <w:rtl/>
        </w:rPr>
        <w:t xml:space="preserve">- </w:t>
      </w:r>
      <w:r w:rsidRPr="005A029C">
        <w:rPr>
          <w:rFonts w:cs="David"/>
          <w:b/>
          <w:bCs/>
          <w:sz w:val="24"/>
          <w:szCs w:val="24"/>
          <w:rtl/>
        </w:rPr>
        <w:t>א</w:t>
      </w:r>
      <w:r w:rsidR="002F0CC7" w:rsidRPr="005A029C">
        <w:rPr>
          <w:rFonts w:cs="David" w:hint="cs"/>
          <w:b/>
          <w:bCs/>
          <w:sz w:val="24"/>
          <w:szCs w:val="24"/>
          <w:rtl/>
        </w:rPr>
        <w:t>י</w:t>
      </w:r>
      <w:r w:rsidRPr="005A029C">
        <w:rPr>
          <w:rFonts w:cs="David"/>
          <w:b/>
          <w:bCs/>
          <w:sz w:val="24"/>
          <w:szCs w:val="24"/>
          <w:rtl/>
        </w:rPr>
        <w:t>שור עדכני מטעם רואה חשבון או עורך דין בדבר זהותם של מורשה/י החתימה של התאגיד</w:t>
      </w:r>
      <w:r w:rsidRPr="005A029C">
        <w:rPr>
          <w:rFonts w:cs="David"/>
          <w:sz w:val="24"/>
          <w:szCs w:val="24"/>
          <w:rtl/>
        </w:rPr>
        <w:t>, לרבות מס' ת.ז. (9 ספרות) ותפקידו/ם בחברה. במידה שיו"ר/מנכ"ל התאגיד או חשב/גזבר התאגיד הם בין מורשי החתימה – יש לפרט את פרטיהם ולאשרם כאמור.</w:t>
      </w:r>
    </w:p>
    <w:p w:rsidR="00754D21" w:rsidRPr="005A029C" w:rsidRDefault="00754D21" w:rsidP="000906D5">
      <w:pPr>
        <w:pStyle w:val="af3"/>
        <w:numPr>
          <w:ilvl w:val="0"/>
          <w:numId w:val="14"/>
        </w:numPr>
        <w:tabs>
          <w:tab w:val="left" w:pos="1076"/>
        </w:tabs>
        <w:spacing w:line="360" w:lineRule="auto"/>
        <w:ind w:left="1076"/>
        <w:jc w:val="both"/>
        <w:rPr>
          <w:rFonts w:cs="David"/>
          <w:sz w:val="24"/>
          <w:szCs w:val="24"/>
        </w:rPr>
      </w:pPr>
      <w:r w:rsidRPr="005A029C">
        <w:rPr>
          <w:rFonts w:cs="David" w:hint="cs"/>
          <w:sz w:val="24"/>
          <w:szCs w:val="24"/>
          <w:rtl/>
        </w:rPr>
        <w:t xml:space="preserve">טופס בקשה להעברת כספים באמצעות מס"ב </w:t>
      </w:r>
      <w:r w:rsidRPr="005A029C">
        <w:rPr>
          <w:rFonts w:cs="David"/>
          <w:sz w:val="24"/>
          <w:szCs w:val="24"/>
          <w:rtl/>
        </w:rPr>
        <w:t>–</w:t>
      </w:r>
      <w:r w:rsidRPr="005A029C">
        <w:rPr>
          <w:rFonts w:cs="David" w:hint="cs"/>
          <w:sz w:val="24"/>
          <w:szCs w:val="24"/>
          <w:rtl/>
        </w:rPr>
        <w:t xml:space="preserve"> בנוסח המצ"ב כנספח ה' לנוהל.</w:t>
      </w:r>
    </w:p>
    <w:p w:rsidR="006B1D5A" w:rsidRPr="005A029C" w:rsidRDefault="002D31A5" w:rsidP="000906D5">
      <w:pPr>
        <w:pStyle w:val="af3"/>
        <w:numPr>
          <w:ilvl w:val="0"/>
          <w:numId w:val="14"/>
        </w:numPr>
        <w:tabs>
          <w:tab w:val="left" w:pos="1076"/>
        </w:tabs>
        <w:spacing w:line="360" w:lineRule="auto"/>
        <w:ind w:left="1076"/>
        <w:jc w:val="both"/>
        <w:rPr>
          <w:rFonts w:cs="David"/>
          <w:sz w:val="24"/>
          <w:szCs w:val="24"/>
        </w:rPr>
      </w:pPr>
      <w:r w:rsidRPr="005A029C">
        <w:rPr>
          <w:rFonts w:cs="David" w:hint="cs"/>
          <w:b/>
          <w:bCs/>
          <w:sz w:val="24"/>
          <w:szCs w:val="24"/>
          <w:rtl/>
        </w:rPr>
        <w:t xml:space="preserve">דגי בריכות - </w:t>
      </w:r>
      <w:r w:rsidR="0070620E" w:rsidRPr="005A029C">
        <w:rPr>
          <w:rFonts w:cs="David" w:hint="cs"/>
          <w:b/>
          <w:bCs/>
          <w:sz w:val="24"/>
          <w:szCs w:val="24"/>
          <w:rtl/>
        </w:rPr>
        <w:t xml:space="preserve">מפה עליה מסומן </w:t>
      </w:r>
      <w:r w:rsidR="007E49C3" w:rsidRPr="005A029C">
        <w:rPr>
          <w:rFonts w:cs="David" w:hint="cs"/>
          <w:b/>
          <w:bCs/>
          <w:sz w:val="24"/>
          <w:szCs w:val="24"/>
          <w:rtl/>
        </w:rPr>
        <w:t>פוליגון של שטחי</w:t>
      </w:r>
      <w:r w:rsidR="0070620E" w:rsidRPr="005A029C">
        <w:rPr>
          <w:rFonts w:cs="David" w:hint="cs"/>
          <w:b/>
          <w:bCs/>
          <w:sz w:val="24"/>
          <w:szCs w:val="24"/>
          <w:rtl/>
        </w:rPr>
        <w:t xml:space="preserve"> הבריכות</w:t>
      </w:r>
      <w:r w:rsidR="00730396" w:rsidRPr="005A029C">
        <w:rPr>
          <w:rFonts w:cs="David" w:hint="cs"/>
          <w:sz w:val="24"/>
          <w:szCs w:val="24"/>
          <w:rtl/>
        </w:rPr>
        <w:t xml:space="preserve"> </w:t>
      </w:r>
      <w:r w:rsidR="00C82CA8" w:rsidRPr="005A029C">
        <w:rPr>
          <w:rFonts w:cs="David" w:hint="cs"/>
          <w:sz w:val="24"/>
          <w:szCs w:val="24"/>
          <w:rtl/>
        </w:rPr>
        <w:t xml:space="preserve">- </w:t>
      </w:r>
      <w:r w:rsidR="00F5062F" w:rsidRPr="005A029C">
        <w:rPr>
          <w:rFonts w:cs="David" w:hint="cs"/>
          <w:sz w:val="24"/>
          <w:szCs w:val="24"/>
          <w:rtl/>
        </w:rPr>
        <w:t xml:space="preserve">סימון פוליגון של שטחי </w:t>
      </w:r>
      <w:r w:rsidR="00CF0506" w:rsidRPr="005A029C">
        <w:rPr>
          <w:rFonts w:cs="David" w:hint="cs"/>
          <w:sz w:val="24"/>
          <w:szCs w:val="24"/>
          <w:rtl/>
        </w:rPr>
        <w:t>ב</w:t>
      </w:r>
      <w:r w:rsidR="00F5062F" w:rsidRPr="005A029C">
        <w:rPr>
          <w:rFonts w:cs="David" w:hint="cs"/>
          <w:sz w:val="24"/>
          <w:szCs w:val="24"/>
          <w:rtl/>
        </w:rPr>
        <w:t xml:space="preserve">ריכות </w:t>
      </w:r>
      <w:r w:rsidR="009F15A8" w:rsidRPr="005A029C">
        <w:rPr>
          <w:rFonts w:cs="David" w:hint="cs"/>
          <w:sz w:val="24"/>
          <w:szCs w:val="24"/>
          <w:rtl/>
        </w:rPr>
        <w:t xml:space="preserve">הדגים </w:t>
      </w:r>
      <w:r w:rsidR="00F5062F" w:rsidRPr="005A029C">
        <w:rPr>
          <w:rFonts w:cs="David" w:hint="cs"/>
          <w:sz w:val="24"/>
          <w:szCs w:val="24"/>
          <w:rtl/>
        </w:rPr>
        <w:t>שבגינ</w:t>
      </w:r>
      <w:r w:rsidR="0070620E" w:rsidRPr="005A029C">
        <w:rPr>
          <w:rFonts w:cs="David" w:hint="cs"/>
          <w:sz w:val="24"/>
          <w:szCs w:val="24"/>
          <w:rtl/>
        </w:rPr>
        <w:t>ן</w:t>
      </w:r>
      <w:r w:rsidR="00F5062F" w:rsidRPr="005A029C">
        <w:rPr>
          <w:rFonts w:cs="David" w:hint="cs"/>
          <w:sz w:val="24"/>
          <w:szCs w:val="24"/>
          <w:rtl/>
        </w:rPr>
        <w:t xml:space="preserve"> מוגשת </w:t>
      </w:r>
      <w:r w:rsidR="0070620E" w:rsidRPr="005A029C">
        <w:rPr>
          <w:rFonts w:cs="David" w:hint="cs"/>
          <w:sz w:val="24"/>
          <w:szCs w:val="24"/>
          <w:rtl/>
        </w:rPr>
        <w:t>הבקשה</w:t>
      </w:r>
      <w:r w:rsidR="00F5062F" w:rsidRPr="005A029C">
        <w:rPr>
          <w:rFonts w:cs="David" w:hint="cs"/>
          <w:sz w:val="24"/>
          <w:szCs w:val="24"/>
          <w:rtl/>
        </w:rPr>
        <w:t>,</w:t>
      </w:r>
      <w:r w:rsidR="007E49C3" w:rsidRPr="005A029C">
        <w:rPr>
          <w:rFonts w:cs="David" w:hint="cs"/>
          <w:sz w:val="24"/>
          <w:szCs w:val="24"/>
          <w:rtl/>
        </w:rPr>
        <w:t xml:space="preserve"> על רקע מפת אורטופוטו של הישוב</w:t>
      </w:r>
      <w:r w:rsidR="00200D80" w:rsidRPr="005A029C">
        <w:rPr>
          <w:rFonts w:cs="David" w:hint="cs"/>
          <w:sz w:val="24"/>
          <w:szCs w:val="24"/>
          <w:rtl/>
        </w:rPr>
        <w:t xml:space="preserve"> בו מצויה הבריכה</w:t>
      </w:r>
      <w:r w:rsidR="009D64AD" w:rsidRPr="005A029C">
        <w:rPr>
          <w:rFonts w:cs="David" w:hint="cs"/>
          <w:sz w:val="24"/>
          <w:szCs w:val="24"/>
          <w:rtl/>
        </w:rPr>
        <w:t>.</w:t>
      </w:r>
      <w:r w:rsidR="00E96B1B" w:rsidRPr="005A029C">
        <w:rPr>
          <w:rFonts w:cs="David" w:hint="cs"/>
          <w:sz w:val="24"/>
          <w:szCs w:val="24"/>
          <w:rtl/>
        </w:rPr>
        <w:t xml:space="preserve"> </w:t>
      </w:r>
    </w:p>
    <w:p w:rsidR="00354FCD" w:rsidRPr="005A029C" w:rsidRDefault="00F50E4F" w:rsidP="00F50E4F">
      <w:pPr>
        <w:pStyle w:val="af3"/>
        <w:numPr>
          <w:ilvl w:val="0"/>
          <w:numId w:val="14"/>
        </w:numPr>
        <w:tabs>
          <w:tab w:val="left" w:pos="1076"/>
        </w:tabs>
        <w:spacing w:line="360" w:lineRule="auto"/>
        <w:ind w:left="992" w:hanging="284"/>
        <w:jc w:val="both"/>
        <w:rPr>
          <w:rFonts w:cs="David"/>
          <w:b/>
          <w:bCs/>
          <w:sz w:val="24"/>
          <w:szCs w:val="24"/>
          <w:rtl/>
        </w:rPr>
      </w:pPr>
      <w:r w:rsidRPr="005A029C">
        <w:rPr>
          <w:rFonts w:cs="David" w:hint="cs"/>
          <w:b/>
          <w:bCs/>
          <w:sz w:val="24"/>
          <w:szCs w:val="24"/>
          <w:rtl/>
        </w:rPr>
        <w:t xml:space="preserve"> </w:t>
      </w:r>
      <w:r w:rsidR="00C84E6D" w:rsidRPr="005A029C">
        <w:rPr>
          <w:rFonts w:cs="David" w:hint="eastAsia"/>
          <w:b/>
          <w:bCs/>
          <w:sz w:val="24"/>
          <w:szCs w:val="24"/>
          <w:rtl/>
        </w:rPr>
        <w:t>דוח</w:t>
      </w:r>
      <w:r w:rsidR="00C84E6D" w:rsidRPr="005A029C">
        <w:rPr>
          <w:rFonts w:cs="David"/>
          <w:b/>
          <w:bCs/>
          <w:sz w:val="24"/>
          <w:szCs w:val="24"/>
          <w:rtl/>
        </w:rPr>
        <w:t xml:space="preserve"> </w:t>
      </w:r>
      <w:r w:rsidR="00C84E6D" w:rsidRPr="005A029C">
        <w:rPr>
          <w:rFonts w:cs="David" w:hint="eastAsia"/>
          <w:b/>
          <w:bCs/>
          <w:sz w:val="24"/>
          <w:szCs w:val="24"/>
          <w:rtl/>
        </w:rPr>
        <w:t>נתוני</w:t>
      </w:r>
      <w:r w:rsidR="00E96B1B" w:rsidRPr="005A029C">
        <w:rPr>
          <w:rFonts w:cs="David"/>
          <w:b/>
          <w:bCs/>
          <w:sz w:val="24"/>
          <w:szCs w:val="24"/>
          <w:rtl/>
        </w:rPr>
        <w:t xml:space="preserve"> </w:t>
      </w:r>
      <w:r w:rsidR="00C84E6D" w:rsidRPr="005A029C">
        <w:rPr>
          <w:rFonts w:cs="David" w:hint="eastAsia"/>
          <w:b/>
          <w:bCs/>
          <w:sz w:val="24"/>
          <w:szCs w:val="24"/>
          <w:rtl/>
        </w:rPr>
        <w:t>שיווק</w:t>
      </w:r>
      <w:r w:rsidR="00C84E6D" w:rsidRPr="005A029C">
        <w:rPr>
          <w:rFonts w:cs="David"/>
          <w:b/>
          <w:bCs/>
          <w:sz w:val="24"/>
          <w:szCs w:val="24"/>
          <w:rtl/>
        </w:rPr>
        <w:t xml:space="preserve"> </w:t>
      </w:r>
      <w:r w:rsidR="003F1C87" w:rsidRPr="005A029C">
        <w:rPr>
          <w:rFonts w:cs="David"/>
          <w:b/>
          <w:bCs/>
          <w:sz w:val="24"/>
          <w:szCs w:val="24"/>
          <w:rtl/>
        </w:rPr>
        <w:t>ב</w:t>
      </w:r>
      <w:r w:rsidR="00940A77" w:rsidRPr="005A029C">
        <w:rPr>
          <w:rFonts w:cs="David"/>
          <w:b/>
          <w:bCs/>
          <w:sz w:val="24"/>
          <w:szCs w:val="24"/>
          <w:rtl/>
        </w:rPr>
        <w:t>שנת</w:t>
      </w:r>
      <w:r w:rsidR="0065573B" w:rsidRPr="005A029C">
        <w:rPr>
          <w:rFonts w:cs="David"/>
          <w:b/>
          <w:bCs/>
          <w:sz w:val="24"/>
          <w:szCs w:val="24"/>
          <w:rtl/>
        </w:rPr>
        <w:t xml:space="preserve"> 201</w:t>
      </w:r>
      <w:r w:rsidR="00222F11" w:rsidRPr="005A029C">
        <w:rPr>
          <w:rFonts w:cs="David" w:hint="cs"/>
          <w:b/>
          <w:bCs/>
          <w:sz w:val="24"/>
          <w:szCs w:val="24"/>
          <w:rtl/>
        </w:rPr>
        <w:t>7</w:t>
      </w:r>
      <w:r w:rsidR="00C84E6D" w:rsidRPr="005A029C">
        <w:rPr>
          <w:rFonts w:cs="David"/>
          <w:b/>
          <w:bCs/>
          <w:sz w:val="24"/>
          <w:szCs w:val="24"/>
          <w:rtl/>
        </w:rPr>
        <w:t xml:space="preserve">, מאושר </w:t>
      </w:r>
      <w:r w:rsidR="00104001" w:rsidRPr="005A029C">
        <w:rPr>
          <w:rFonts w:cs="David"/>
          <w:b/>
          <w:bCs/>
          <w:sz w:val="24"/>
          <w:szCs w:val="24"/>
          <w:rtl/>
        </w:rPr>
        <w:t xml:space="preserve"> על ידי רואה חשבון</w:t>
      </w:r>
      <w:r w:rsidR="00104001" w:rsidRPr="005A029C">
        <w:rPr>
          <w:rFonts w:cs="David" w:hint="cs"/>
          <w:sz w:val="24"/>
          <w:szCs w:val="24"/>
          <w:rtl/>
        </w:rPr>
        <w:t xml:space="preserve"> </w:t>
      </w:r>
      <w:r w:rsidR="00E96B1B" w:rsidRPr="005A029C">
        <w:rPr>
          <w:rFonts w:cs="David" w:hint="cs"/>
          <w:sz w:val="24"/>
          <w:szCs w:val="24"/>
          <w:rtl/>
        </w:rPr>
        <w:t xml:space="preserve">- </w:t>
      </w:r>
      <w:r w:rsidR="00104001" w:rsidRPr="005A029C">
        <w:rPr>
          <w:rFonts w:cs="David" w:hint="cs"/>
          <w:sz w:val="24"/>
          <w:szCs w:val="24"/>
          <w:rtl/>
        </w:rPr>
        <w:t xml:space="preserve">יש להעביר </w:t>
      </w:r>
      <w:r w:rsidR="00C84E6D" w:rsidRPr="005A029C">
        <w:rPr>
          <w:rFonts w:cs="David" w:hint="cs"/>
          <w:sz w:val="24"/>
          <w:szCs w:val="24"/>
          <w:rtl/>
        </w:rPr>
        <w:t>דוח על על היקף השיווק ב</w:t>
      </w:r>
      <w:r w:rsidR="00940A77" w:rsidRPr="005A029C">
        <w:rPr>
          <w:rFonts w:cs="David" w:hint="cs"/>
          <w:sz w:val="24"/>
          <w:szCs w:val="24"/>
          <w:rtl/>
        </w:rPr>
        <w:t xml:space="preserve">שנת </w:t>
      </w:r>
      <w:r w:rsidR="00222F11" w:rsidRPr="005A029C">
        <w:rPr>
          <w:rFonts w:cs="David" w:hint="cs"/>
          <w:sz w:val="24"/>
          <w:szCs w:val="24"/>
          <w:rtl/>
        </w:rPr>
        <w:t>2017</w:t>
      </w:r>
      <w:r w:rsidR="00E96B1B" w:rsidRPr="005A029C" w:rsidDel="00E96B1B">
        <w:rPr>
          <w:rFonts w:cs="David" w:hint="cs"/>
          <w:sz w:val="24"/>
          <w:szCs w:val="24"/>
          <w:rtl/>
        </w:rPr>
        <w:t xml:space="preserve"> </w:t>
      </w:r>
      <w:r w:rsidR="00C84E6D" w:rsidRPr="005A029C">
        <w:rPr>
          <w:rFonts w:cs="David" w:hint="cs"/>
          <w:sz w:val="24"/>
          <w:szCs w:val="24"/>
          <w:rtl/>
        </w:rPr>
        <w:t xml:space="preserve">של הדגים מן הסוגים </w:t>
      </w:r>
      <w:r w:rsidR="0065573B" w:rsidRPr="005A029C">
        <w:rPr>
          <w:rFonts w:cs="David" w:hint="cs"/>
          <w:sz w:val="24"/>
          <w:szCs w:val="24"/>
          <w:rtl/>
        </w:rPr>
        <w:t>אמנון, קרפיון ובורי</w:t>
      </w:r>
      <w:r w:rsidR="00C84E6D" w:rsidRPr="005A029C">
        <w:rPr>
          <w:rFonts w:cs="David" w:hint="cs"/>
          <w:sz w:val="24"/>
          <w:szCs w:val="24"/>
          <w:rtl/>
        </w:rPr>
        <w:t xml:space="preserve">, בצירוף </w:t>
      </w:r>
      <w:r w:rsidR="009F15A8" w:rsidRPr="005A029C">
        <w:rPr>
          <w:rFonts w:cs="David" w:hint="cs"/>
          <w:sz w:val="24"/>
          <w:szCs w:val="24"/>
          <w:rtl/>
        </w:rPr>
        <w:t>אישור</w:t>
      </w:r>
      <w:r w:rsidR="00104001" w:rsidRPr="005A029C">
        <w:rPr>
          <w:rFonts w:cs="David" w:hint="cs"/>
          <w:sz w:val="24"/>
          <w:szCs w:val="24"/>
          <w:rtl/>
        </w:rPr>
        <w:t xml:space="preserve"> רואה חשבון המעיד</w:t>
      </w:r>
      <w:r w:rsidR="00C84E6D" w:rsidRPr="005A029C">
        <w:rPr>
          <w:rFonts w:cs="David" w:hint="cs"/>
          <w:sz w:val="24"/>
          <w:szCs w:val="24"/>
          <w:rtl/>
        </w:rPr>
        <w:t xml:space="preserve"> על אמיתותו</w:t>
      </w:r>
      <w:r w:rsidR="00601B22" w:rsidRPr="005A029C">
        <w:rPr>
          <w:rFonts w:cs="David" w:hint="cs"/>
          <w:sz w:val="24"/>
          <w:szCs w:val="24"/>
          <w:rtl/>
        </w:rPr>
        <w:t>.</w:t>
      </w:r>
      <w:r w:rsidR="0080329F" w:rsidRPr="005A029C">
        <w:rPr>
          <w:rFonts w:cs="David" w:hint="cs"/>
          <w:sz w:val="24"/>
          <w:szCs w:val="24"/>
          <w:rtl/>
        </w:rPr>
        <w:t xml:space="preserve"> </w:t>
      </w:r>
      <w:r w:rsidR="00222F11" w:rsidRPr="005A029C">
        <w:rPr>
          <w:rFonts w:cs="David" w:hint="cs"/>
          <w:b/>
          <w:bCs/>
          <w:sz w:val="24"/>
          <w:szCs w:val="24"/>
          <w:rtl/>
        </w:rPr>
        <w:t>דו"ח זה יוגש במת</w:t>
      </w:r>
      <w:r w:rsidR="0080329F" w:rsidRPr="005A029C">
        <w:rPr>
          <w:rFonts w:cs="David" w:hint="cs"/>
          <w:b/>
          <w:bCs/>
          <w:sz w:val="24"/>
          <w:szCs w:val="24"/>
          <w:rtl/>
        </w:rPr>
        <w:t>כנת הדיווח הנדרשת מכוח הוראות התכ"מ ומצורפת כנספח</w:t>
      </w:r>
      <w:r w:rsidR="00730C16" w:rsidRPr="005A029C">
        <w:rPr>
          <w:rFonts w:cs="David" w:hint="cs"/>
          <w:b/>
          <w:bCs/>
          <w:sz w:val="24"/>
          <w:szCs w:val="24"/>
          <w:rtl/>
        </w:rPr>
        <w:t xml:space="preserve"> ב'.</w:t>
      </w:r>
      <w:r w:rsidR="0080329F" w:rsidRPr="005A029C">
        <w:rPr>
          <w:rFonts w:cs="David" w:hint="cs"/>
          <w:sz w:val="24"/>
          <w:szCs w:val="24"/>
          <w:rtl/>
        </w:rPr>
        <w:t xml:space="preserve"> </w:t>
      </w:r>
      <w:r w:rsidR="00354FCD" w:rsidRPr="005A029C">
        <w:rPr>
          <w:rFonts w:cs="David" w:hint="cs"/>
          <w:sz w:val="24"/>
          <w:szCs w:val="24"/>
          <w:rtl/>
        </w:rPr>
        <w:t xml:space="preserve">אחת מהצהרות המבקש בנספח זה באמצעות רו"ח הנו הודעה מפורשת </w:t>
      </w:r>
      <w:r w:rsidR="00354FCD" w:rsidRPr="005A029C">
        <w:rPr>
          <w:rFonts w:cs="David" w:hint="cs"/>
          <w:b/>
          <w:bCs/>
          <w:sz w:val="24"/>
          <w:szCs w:val="24"/>
          <w:rtl/>
        </w:rPr>
        <w:t>"שהשיווק אינו כולל דגים שהועברו לרשות הטבע והגנים לצורך האכלת שקנאים" (עורך הנוהל מבהיר כי אי עמידה בתנאי זה בין אם ידועה במועד הגשת הבקשה ובין אם לאחר תשלום התמיכה, יכול ותביא לשלילת התמיכה במלוא  ולנקיטת הליכים משפטיים כנגד הנתמך)</w:t>
      </w:r>
    </w:p>
    <w:p w:rsidR="00D72866" w:rsidRPr="005A029C" w:rsidRDefault="00D72866" w:rsidP="00623467">
      <w:pPr>
        <w:pStyle w:val="af3"/>
        <w:numPr>
          <w:ilvl w:val="0"/>
          <w:numId w:val="14"/>
        </w:numPr>
        <w:tabs>
          <w:tab w:val="left" w:pos="1076"/>
        </w:tabs>
        <w:spacing w:line="360" w:lineRule="auto"/>
        <w:jc w:val="both"/>
        <w:rPr>
          <w:rFonts w:cs="David"/>
          <w:sz w:val="24"/>
          <w:szCs w:val="24"/>
        </w:rPr>
      </w:pPr>
      <w:r w:rsidRPr="005A029C">
        <w:rPr>
          <w:rFonts w:cs="David"/>
          <w:b/>
          <w:bCs/>
          <w:sz w:val="24"/>
          <w:szCs w:val="24"/>
          <w:rtl/>
        </w:rPr>
        <w:t>הצהר</w:t>
      </w:r>
      <w:r w:rsidRPr="005A029C">
        <w:rPr>
          <w:rFonts w:cs="David" w:hint="eastAsia"/>
          <w:b/>
          <w:bCs/>
          <w:sz w:val="24"/>
          <w:szCs w:val="24"/>
          <w:rtl/>
        </w:rPr>
        <w:t>ת</w:t>
      </w:r>
      <w:r w:rsidRPr="005A029C">
        <w:rPr>
          <w:rFonts w:cs="David"/>
          <w:b/>
          <w:bCs/>
          <w:sz w:val="24"/>
          <w:szCs w:val="24"/>
          <w:rtl/>
        </w:rPr>
        <w:t xml:space="preserve"> המגדל </w:t>
      </w:r>
      <w:r w:rsidRPr="005A029C">
        <w:rPr>
          <w:rFonts w:cs="David" w:hint="eastAsia"/>
          <w:b/>
          <w:bCs/>
          <w:sz w:val="24"/>
          <w:szCs w:val="24"/>
          <w:rtl/>
        </w:rPr>
        <w:t>כי</w:t>
      </w:r>
      <w:r w:rsidRPr="005A029C">
        <w:rPr>
          <w:rFonts w:cs="David"/>
          <w:b/>
          <w:bCs/>
          <w:sz w:val="24"/>
          <w:szCs w:val="24"/>
          <w:rtl/>
        </w:rPr>
        <w:t xml:space="preserve"> </w:t>
      </w:r>
      <w:r w:rsidRPr="005A029C">
        <w:rPr>
          <w:rFonts w:cs="David" w:hint="eastAsia"/>
          <w:b/>
          <w:bCs/>
          <w:sz w:val="24"/>
          <w:szCs w:val="24"/>
          <w:rtl/>
        </w:rPr>
        <w:t>הינו</w:t>
      </w:r>
      <w:r w:rsidRPr="005A029C">
        <w:rPr>
          <w:rFonts w:cs="David"/>
          <w:b/>
          <w:bCs/>
          <w:sz w:val="24"/>
          <w:szCs w:val="24"/>
          <w:rtl/>
        </w:rPr>
        <w:t xml:space="preserve"> </w:t>
      </w:r>
      <w:r w:rsidR="0065573B" w:rsidRPr="005A029C">
        <w:rPr>
          <w:rFonts w:cs="David" w:hint="eastAsia"/>
          <w:b/>
          <w:bCs/>
          <w:sz w:val="24"/>
          <w:szCs w:val="24"/>
          <w:rtl/>
        </w:rPr>
        <w:t>מגדל</w:t>
      </w:r>
      <w:r w:rsidR="0065573B" w:rsidRPr="005A029C">
        <w:rPr>
          <w:rFonts w:cs="David"/>
          <w:b/>
          <w:bCs/>
          <w:sz w:val="24"/>
          <w:szCs w:val="24"/>
          <w:rtl/>
        </w:rPr>
        <w:t xml:space="preserve"> </w:t>
      </w:r>
      <w:r w:rsidR="0065573B" w:rsidRPr="005A029C">
        <w:rPr>
          <w:rFonts w:cs="David" w:hint="eastAsia"/>
          <w:b/>
          <w:bCs/>
          <w:sz w:val="24"/>
          <w:szCs w:val="24"/>
          <w:rtl/>
        </w:rPr>
        <w:t>ו</w:t>
      </w:r>
      <w:r w:rsidRPr="005A029C">
        <w:rPr>
          <w:rFonts w:cs="David"/>
          <w:b/>
          <w:bCs/>
          <w:sz w:val="24"/>
          <w:szCs w:val="24"/>
          <w:rtl/>
        </w:rPr>
        <w:t>משווק דגים בפועל ב</w:t>
      </w:r>
      <w:r w:rsidRPr="005A029C">
        <w:rPr>
          <w:rFonts w:cs="David" w:hint="eastAsia"/>
          <w:b/>
          <w:bCs/>
          <w:sz w:val="24"/>
          <w:szCs w:val="24"/>
          <w:rtl/>
        </w:rPr>
        <w:t>שנת</w:t>
      </w:r>
      <w:r w:rsidRPr="005A029C">
        <w:rPr>
          <w:rFonts w:cs="David"/>
          <w:b/>
          <w:bCs/>
          <w:sz w:val="24"/>
          <w:szCs w:val="24"/>
          <w:rtl/>
        </w:rPr>
        <w:t xml:space="preserve"> </w:t>
      </w:r>
      <w:r w:rsidR="00222F11" w:rsidRPr="005A029C">
        <w:rPr>
          <w:rFonts w:cs="David" w:hint="cs"/>
          <w:b/>
          <w:bCs/>
          <w:sz w:val="24"/>
          <w:szCs w:val="24"/>
          <w:rtl/>
        </w:rPr>
        <w:t>2018</w:t>
      </w:r>
      <w:r w:rsidRPr="005A029C">
        <w:rPr>
          <w:rFonts w:cs="David" w:hint="cs"/>
          <w:b/>
          <w:bCs/>
          <w:sz w:val="24"/>
          <w:szCs w:val="24"/>
          <w:rtl/>
        </w:rPr>
        <w:t>,</w:t>
      </w:r>
      <w:r w:rsidRPr="005A029C">
        <w:rPr>
          <w:rFonts w:cs="David"/>
          <w:b/>
          <w:bCs/>
          <w:sz w:val="24"/>
          <w:szCs w:val="24"/>
          <w:rtl/>
        </w:rPr>
        <w:t xml:space="preserve"> </w:t>
      </w:r>
      <w:r w:rsidRPr="005A029C">
        <w:rPr>
          <w:rFonts w:cs="David" w:hint="cs"/>
          <w:b/>
          <w:bCs/>
          <w:sz w:val="24"/>
          <w:szCs w:val="24"/>
          <w:rtl/>
        </w:rPr>
        <w:t>מאושרת</w:t>
      </w:r>
      <w:r w:rsidRPr="005A029C">
        <w:rPr>
          <w:rFonts w:cs="David"/>
          <w:b/>
          <w:bCs/>
          <w:sz w:val="24"/>
          <w:szCs w:val="24"/>
          <w:rtl/>
        </w:rPr>
        <w:t xml:space="preserve">  על ידי רואה חשבון</w:t>
      </w:r>
      <w:r w:rsidRPr="005A029C">
        <w:rPr>
          <w:rFonts w:cs="David" w:hint="cs"/>
          <w:sz w:val="24"/>
          <w:szCs w:val="24"/>
          <w:rtl/>
        </w:rPr>
        <w:t xml:space="preserve"> בהתאם לנוסח המצ"ב כנספח </w:t>
      </w:r>
      <w:r w:rsidR="00423C1D" w:rsidRPr="005A029C">
        <w:rPr>
          <w:rFonts w:cs="David" w:hint="cs"/>
          <w:sz w:val="24"/>
          <w:szCs w:val="24"/>
          <w:rtl/>
        </w:rPr>
        <w:t>ג</w:t>
      </w:r>
      <w:r w:rsidRPr="005A029C">
        <w:rPr>
          <w:rFonts w:cs="David" w:hint="cs"/>
          <w:sz w:val="24"/>
          <w:szCs w:val="24"/>
          <w:rtl/>
        </w:rPr>
        <w:t>'</w:t>
      </w:r>
      <w:r w:rsidRPr="005A029C">
        <w:rPr>
          <w:rFonts w:cs="David"/>
          <w:sz w:val="24"/>
          <w:szCs w:val="24"/>
          <w:rtl/>
        </w:rPr>
        <w:t>.</w:t>
      </w:r>
      <w:r w:rsidR="001A38A4" w:rsidRPr="005A029C">
        <w:rPr>
          <w:rFonts w:cs="David" w:hint="cs"/>
          <w:sz w:val="24"/>
          <w:szCs w:val="24"/>
          <w:rtl/>
        </w:rPr>
        <w:t xml:space="preserve"> היה ומגיש הבקשה הקים במהלך שנת 2017 שותפות עם אחד או יותר (והוא נמנה על חבריה) יהיה רשאי לצורך הוכחת עמידה בתנאי סף זה להגיש את הצהרת השותפות בדבר היותה מגדלת ומשווקת דגים בפועל בשנת </w:t>
      </w:r>
      <w:r w:rsidR="0014584E" w:rsidRPr="005A029C">
        <w:rPr>
          <w:rFonts w:cs="David" w:hint="cs"/>
          <w:sz w:val="24"/>
          <w:szCs w:val="24"/>
          <w:rtl/>
        </w:rPr>
        <w:t>2018</w:t>
      </w:r>
      <w:r w:rsidR="001A38A4" w:rsidRPr="005A029C">
        <w:rPr>
          <w:rFonts w:cs="David" w:hint="cs"/>
          <w:sz w:val="24"/>
          <w:szCs w:val="24"/>
          <w:rtl/>
        </w:rPr>
        <w:t xml:space="preserve">. </w:t>
      </w:r>
    </w:p>
    <w:p w:rsidR="00601B22" w:rsidRPr="005A029C" w:rsidRDefault="00F147E3" w:rsidP="000906D5">
      <w:pPr>
        <w:pStyle w:val="af3"/>
        <w:numPr>
          <w:ilvl w:val="0"/>
          <w:numId w:val="14"/>
        </w:numPr>
        <w:tabs>
          <w:tab w:val="left" w:pos="1076"/>
        </w:tabs>
        <w:spacing w:line="360" w:lineRule="auto"/>
        <w:ind w:left="1076"/>
        <w:jc w:val="both"/>
        <w:rPr>
          <w:rFonts w:cs="David"/>
          <w:sz w:val="24"/>
          <w:szCs w:val="24"/>
        </w:rPr>
      </w:pPr>
      <w:r w:rsidRPr="005A029C">
        <w:rPr>
          <w:rFonts w:cs="David"/>
          <w:sz w:val="24"/>
          <w:szCs w:val="24"/>
          <w:rtl/>
        </w:rPr>
        <w:lastRenderedPageBreak/>
        <w:t>מגיש הבקשה ה</w:t>
      </w:r>
      <w:r w:rsidRPr="005A029C">
        <w:rPr>
          <w:rFonts w:cs="David" w:hint="cs"/>
          <w:sz w:val="24"/>
          <w:szCs w:val="24"/>
          <w:rtl/>
        </w:rPr>
        <w:t>מציא מסמכים המ</w:t>
      </w:r>
      <w:r w:rsidR="002F0CC7" w:rsidRPr="005A029C">
        <w:rPr>
          <w:rFonts w:cs="David" w:hint="cs"/>
          <w:sz w:val="24"/>
          <w:szCs w:val="24"/>
          <w:rtl/>
        </w:rPr>
        <w:t>עידים</w:t>
      </w:r>
      <w:r w:rsidRPr="005A029C">
        <w:rPr>
          <w:rFonts w:cs="David"/>
          <w:sz w:val="24"/>
          <w:szCs w:val="24"/>
          <w:rtl/>
        </w:rPr>
        <w:t xml:space="preserve"> כי </w:t>
      </w:r>
      <w:r w:rsidRPr="005A029C">
        <w:rPr>
          <w:rFonts w:cs="David" w:hint="cs"/>
          <w:sz w:val="24"/>
          <w:szCs w:val="24"/>
          <w:rtl/>
        </w:rPr>
        <w:t>הוא מחזיק בקרקע</w:t>
      </w:r>
      <w:r w:rsidR="00200D80" w:rsidRPr="005A029C">
        <w:rPr>
          <w:rFonts w:cs="David" w:hint="cs"/>
          <w:sz w:val="24"/>
          <w:szCs w:val="24"/>
          <w:rtl/>
        </w:rPr>
        <w:t xml:space="preserve"> </w:t>
      </w:r>
      <w:r w:rsidRPr="005A029C">
        <w:rPr>
          <w:rFonts w:cs="David" w:hint="cs"/>
          <w:sz w:val="24"/>
          <w:szCs w:val="24"/>
          <w:rtl/>
        </w:rPr>
        <w:t xml:space="preserve">בה מצויים משקי </w:t>
      </w:r>
      <w:r w:rsidR="009F15A8" w:rsidRPr="005A029C">
        <w:rPr>
          <w:rFonts w:cs="David" w:hint="cs"/>
          <w:sz w:val="24"/>
          <w:szCs w:val="24"/>
          <w:rtl/>
        </w:rPr>
        <w:t xml:space="preserve">גידול </w:t>
      </w:r>
      <w:r w:rsidRPr="005A029C">
        <w:rPr>
          <w:rFonts w:cs="David" w:hint="cs"/>
          <w:sz w:val="24"/>
          <w:szCs w:val="24"/>
          <w:rtl/>
        </w:rPr>
        <w:t>הדגים כדין,</w:t>
      </w:r>
      <w:r w:rsidRPr="005A029C">
        <w:rPr>
          <w:rFonts w:cs="David"/>
          <w:sz w:val="24"/>
          <w:szCs w:val="24"/>
          <w:rtl/>
        </w:rPr>
        <w:t xml:space="preserve"> וזאת באחד מן האופנים</w:t>
      </w:r>
      <w:r w:rsidRPr="005A029C">
        <w:rPr>
          <w:rFonts w:cs="David" w:hint="cs"/>
          <w:sz w:val="24"/>
          <w:szCs w:val="24"/>
          <w:rtl/>
        </w:rPr>
        <w:t xml:space="preserve"> הבאים</w:t>
      </w:r>
      <w:r w:rsidR="00F11D5B" w:rsidRPr="005A029C">
        <w:rPr>
          <w:rFonts w:cs="David" w:hint="cs"/>
          <w:sz w:val="24"/>
          <w:szCs w:val="24"/>
          <w:rtl/>
        </w:rPr>
        <w:t>:</w:t>
      </w:r>
      <w:r w:rsidR="00601B22" w:rsidRPr="005A029C">
        <w:rPr>
          <w:rFonts w:cs="David" w:hint="cs"/>
          <w:sz w:val="24"/>
          <w:szCs w:val="24"/>
          <w:rtl/>
        </w:rPr>
        <w:t xml:space="preserve"> </w:t>
      </w:r>
    </w:p>
    <w:p w:rsidR="00623467" w:rsidRPr="005A029C" w:rsidRDefault="00200D80" w:rsidP="000906D5">
      <w:pPr>
        <w:pStyle w:val="af3"/>
        <w:numPr>
          <w:ilvl w:val="0"/>
          <w:numId w:val="11"/>
        </w:numPr>
        <w:spacing w:line="360" w:lineRule="auto"/>
        <w:jc w:val="both"/>
        <w:rPr>
          <w:sz w:val="24"/>
          <w:szCs w:val="24"/>
        </w:rPr>
      </w:pPr>
      <w:r w:rsidRPr="005A029C">
        <w:rPr>
          <w:rFonts w:cs="David" w:hint="cs"/>
          <w:b/>
          <w:bCs/>
          <w:sz w:val="24"/>
          <w:szCs w:val="24"/>
          <w:rtl/>
        </w:rPr>
        <w:t>הציג חוזה חכירה בתוקף מרמ"י, הרשום על שם מגיש הבקשה</w:t>
      </w:r>
      <w:r w:rsidR="001D2C5D" w:rsidRPr="005A029C">
        <w:rPr>
          <w:rFonts w:cs="David" w:hint="cs"/>
          <w:sz w:val="24"/>
          <w:szCs w:val="24"/>
          <w:rtl/>
        </w:rPr>
        <w:t xml:space="preserve">. </w:t>
      </w:r>
      <w:r w:rsidRPr="005A029C">
        <w:rPr>
          <w:rFonts w:cs="David" w:hint="cs"/>
          <w:sz w:val="24"/>
          <w:szCs w:val="24"/>
          <w:rtl/>
        </w:rPr>
        <w:t>יובהר כי ככל שמדובר בחקלאי שהוא בעל זכויות בקרקע ביישוב מתוכנן שהנו "חבר אגודה"  ניתן להסתפק בטופס מס' 9 בתוכנית הפיתוח שכותרתו: "טופס בדיקת קרקע ומים לצורך בקשה להרחבה"</w:t>
      </w:r>
      <w:r w:rsidR="002F0CC7" w:rsidRPr="005A029C">
        <w:rPr>
          <w:rFonts w:cs="David" w:hint="cs"/>
          <w:sz w:val="24"/>
          <w:szCs w:val="24"/>
          <w:rtl/>
        </w:rPr>
        <w:t>,</w:t>
      </w:r>
      <w:r w:rsidRPr="005A029C">
        <w:rPr>
          <w:rFonts w:cs="David" w:hint="cs"/>
          <w:sz w:val="24"/>
          <w:szCs w:val="24"/>
          <w:rtl/>
        </w:rPr>
        <w:t xml:space="preserve"> על פיו מצהירה </w:t>
      </w:r>
    </w:p>
    <w:p w:rsidR="00200D80" w:rsidRPr="005A029C" w:rsidRDefault="00200D80" w:rsidP="00623467">
      <w:pPr>
        <w:pStyle w:val="af3"/>
        <w:spacing w:line="360" w:lineRule="auto"/>
        <w:ind w:left="1371"/>
        <w:jc w:val="both"/>
        <w:rPr>
          <w:sz w:val="24"/>
          <w:szCs w:val="24"/>
        </w:rPr>
      </w:pPr>
      <w:r w:rsidRPr="005A029C">
        <w:rPr>
          <w:rFonts w:cs="David" w:hint="cs"/>
          <w:sz w:val="24"/>
          <w:szCs w:val="24"/>
          <w:rtl/>
        </w:rPr>
        <w:t xml:space="preserve">האגודה כי לרשות הנ"ל נחלת קרקע בתוספת פירוט היקפיה. את הטופס ניתן להוריד באתר </w:t>
      </w:r>
      <w:hyperlink r:id="rId8" w:history="1">
        <w:r w:rsidRPr="005A029C">
          <w:rPr>
            <w:rStyle w:val="Hyperlink"/>
            <w:rFonts w:cs="David" w:hint="cs"/>
            <w:color w:val="auto"/>
            <w:sz w:val="24"/>
            <w:szCs w:val="24"/>
            <w:rtl/>
          </w:rPr>
          <w:t>משרד החקלאות</w:t>
        </w:r>
      </w:hyperlink>
      <w:r w:rsidRPr="005A029C">
        <w:rPr>
          <w:rFonts w:cs="David" w:hint="cs"/>
          <w:sz w:val="24"/>
          <w:szCs w:val="24"/>
          <w:rtl/>
        </w:rPr>
        <w:t xml:space="preserve"> </w:t>
      </w:r>
      <w:r w:rsidR="008D0E53" w:rsidRPr="005A029C">
        <w:rPr>
          <w:rFonts w:cs="David" w:hint="cs"/>
          <w:sz w:val="24"/>
          <w:szCs w:val="24"/>
          <w:rtl/>
        </w:rPr>
        <w:t xml:space="preserve">שכתובתו: </w:t>
      </w:r>
      <w:hyperlink r:id="rId9" w:history="1">
        <w:r w:rsidR="008D0E53" w:rsidRPr="005A029C">
          <w:rPr>
            <w:rStyle w:val="Hyperlink"/>
            <w:rFonts w:cs="David"/>
            <w:color w:val="auto"/>
            <w:sz w:val="24"/>
            <w:szCs w:val="24"/>
          </w:rPr>
          <w:t>www.moag.gov.il</w:t>
        </w:r>
      </w:hyperlink>
      <w:r w:rsidRPr="005A029C">
        <w:rPr>
          <w:rFonts w:cs="David" w:hint="cs"/>
          <w:sz w:val="24"/>
          <w:szCs w:val="24"/>
          <w:rtl/>
        </w:rPr>
        <w:t xml:space="preserve">. </w:t>
      </w:r>
    </w:p>
    <w:p w:rsidR="00200D80" w:rsidRPr="005A029C" w:rsidRDefault="00200D80" w:rsidP="000906D5">
      <w:pPr>
        <w:pStyle w:val="af3"/>
        <w:numPr>
          <w:ilvl w:val="0"/>
          <w:numId w:val="11"/>
        </w:numPr>
        <w:spacing w:line="360" w:lineRule="auto"/>
        <w:jc w:val="both"/>
        <w:rPr>
          <w:rFonts w:cs="David"/>
          <w:sz w:val="24"/>
          <w:szCs w:val="24"/>
          <w:rtl/>
        </w:rPr>
      </w:pPr>
      <w:r w:rsidRPr="005A029C">
        <w:rPr>
          <w:rFonts w:cs="David" w:hint="cs"/>
          <w:sz w:val="24"/>
          <w:szCs w:val="24"/>
          <w:rtl/>
        </w:rPr>
        <w:t xml:space="preserve">לגבי </w:t>
      </w:r>
      <w:r w:rsidRPr="005A029C">
        <w:rPr>
          <w:rFonts w:cs="David" w:hint="cs"/>
          <w:b/>
          <w:bCs/>
          <w:sz w:val="24"/>
          <w:szCs w:val="24"/>
          <w:rtl/>
        </w:rPr>
        <w:t xml:space="preserve">מגיש בקשה שאינו בעל זכויות  בקרקע </w:t>
      </w:r>
      <w:r w:rsidRPr="005A029C">
        <w:rPr>
          <w:rFonts w:cs="David"/>
          <w:sz w:val="24"/>
          <w:szCs w:val="24"/>
          <w:rtl/>
        </w:rPr>
        <w:t>–</w:t>
      </w:r>
      <w:r w:rsidRPr="005A029C">
        <w:rPr>
          <w:rFonts w:cs="David" w:hint="cs"/>
          <w:sz w:val="24"/>
          <w:szCs w:val="24"/>
          <w:rtl/>
        </w:rPr>
        <w:t xml:space="preserve"> הוכחת הדרישה ל</w:t>
      </w:r>
      <w:r w:rsidR="002F0CC7" w:rsidRPr="005A029C">
        <w:rPr>
          <w:rFonts w:cs="David" w:hint="cs"/>
          <w:sz w:val="24"/>
          <w:szCs w:val="24"/>
          <w:rtl/>
        </w:rPr>
        <w:t xml:space="preserve">גבי אחזקת קרקע כדין </w:t>
      </w:r>
      <w:r w:rsidRPr="005A029C">
        <w:rPr>
          <w:rFonts w:cs="David" w:hint="cs"/>
          <w:sz w:val="24"/>
          <w:szCs w:val="24"/>
          <w:rtl/>
        </w:rPr>
        <w:t xml:space="preserve"> תעשה באמצעות הצגת כלל המסמכים הבאים: היתר לשימוש חורג (בתוקף) שניתן מטעם הממונה על חוק ההתיישבות + הסכם התקשרות בין המחזיק בקרקע החקלאית למגיש הבקשה (המתקשר) + אישור האגודה שניתנה למחזיק בקרקע .יובהר כי "מסלול" זה רלבנטי גם עבור חקלאים  שהקימו חברות בע"מ</w:t>
      </w:r>
      <w:r w:rsidR="002F0CC7" w:rsidRPr="005A029C">
        <w:rPr>
          <w:rFonts w:cs="David" w:hint="cs"/>
          <w:sz w:val="24"/>
          <w:szCs w:val="24"/>
          <w:rtl/>
        </w:rPr>
        <w:t>,</w:t>
      </w:r>
      <w:r w:rsidRPr="005A029C">
        <w:rPr>
          <w:rFonts w:cs="David" w:hint="cs"/>
          <w:sz w:val="24"/>
          <w:szCs w:val="24"/>
          <w:rtl/>
        </w:rPr>
        <w:t xml:space="preserve"> אף אם אלו בבעלות מלאה שלהם</w:t>
      </w:r>
      <w:r w:rsidR="00625C95" w:rsidRPr="005A029C">
        <w:rPr>
          <w:rFonts w:cs="David" w:hint="cs"/>
          <w:sz w:val="24"/>
          <w:szCs w:val="24"/>
          <w:rtl/>
        </w:rPr>
        <w:t>.</w:t>
      </w:r>
    </w:p>
    <w:p w:rsidR="00200D80" w:rsidRPr="005A029C" w:rsidRDefault="00200D80" w:rsidP="000906D5">
      <w:pPr>
        <w:pStyle w:val="af3"/>
        <w:numPr>
          <w:ilvl w:val="0"/>
          <w:numId w:val="11"/>
        </w:numPr>
        <w:spacing w:line="360" w:lineRule="auto"/>
        <w:jc w:val="both"/>
        <w:rPr>
          <w:rFonts w:cs="David"/>
          <w:sz w:val="24"/>
          <w:szCs w:val="24"/>
        </w:rPr>
      </w:pPr>
      <w:r w:rsidRPr="005A029C">
        <w:rPr>
          <w:rFonts w:cs="David" w:hint="cs"/>
          <w:b/>
          <w:bCs/>
          <w:sz w:val="24"/>
          <w:szCs w:val="24"/>
          <w:rtl/>
        </w:rPr>
        <w:t>ככל שהמבקש הנו בעל</w:t>
      </w:r>
      <w:r w:rsidR="002F0CC7" w:rsidRPr="005A029C">
        <w:rPr>
          <w:rFonts w:cs="David" w:hint="cs"/>
          <w:b/>
          <w:bCs/>
          <w:sz w:val="24"/>
          <w:szCs w:val="24"/>
          <w:rtl/>
        </w:rPr>
        <w:t>ים של</w:t>
      </w:r>
      <w:r w:rsidRPr="005A029C">
        <w:rPr>
          <w:rFonts w:cs="David" w:hint="cs"/>
          <w:b/>
          <w:bCs/>
          <w:sz w:val="24"/>
          <w:szCs w:val="24"/>
          <w:rtl/>
        </w:rPr>
        <w:t xml:space="preserve"> קרקע פרטית</w:t>
      </w:r>
      <w:r w:rsidR="002F0CC7" w:rsidRPr="005A029C">
        <w:rPr>
          <w:rFonts w:cs="David" w:hint="cs"/>
          <w:b/>
          <w:bCs/>
          <w:sz w:val="24"/>
          <w:szCs w:val="24"/>
          <w:rtl/>
        </w:rPr>
        <w:t xml:space="preserve"> </w:t>
      </w:r>
      <w:r w:rsidR="002F0CC7" w:rsidRPr="005A029C">
        <w:rPr>
          <w:rFonts w:cs="David" w:hint="cs"/>
          <w:sz w:val="24"/>
          <w:szCs w:val="24"/>
          <w:rtl/>
        </w:rPr>
        <w:t>(קרקע שאינה בבעלות המדינה)</w:t>
      </w:r>
      <w:r w:rsidRPr="005A029C">
        <w:rPr>
          <w:rFonts w:cs="David" w:hint="cs"/>
          <w:sz w:val="24"/>
          <w:szCs w:val="24"/>
          <w:rtl/>
        </w:rPr>
        <w:t xml:space="preserve">: הוכחת הזיקה לקרקע תעשה על יסוד נסח טאבו שהוצא </w:t>
      </w:r>
      <w:r w:rsidR="00AC1290" w:rsidRPr="005A029C">
        <w:rPr>
          <w:rFonts w:cs="David" w:hint="cs"/>
          <w:sz w:val="24"/>
          <w:szCs w:val="24"/>
          <w:rtl/>
        </w:rPr>
        <w:t xml:space="preserve">30 </w:t>
      </w:r>
      <w:r w:rsidRPr="005A029C">
        <w:rPr>
          <w:rFonts w:cs="David" w:hint="cs"/>
          <w:sz w:val="24"/>
          <w:szCs w:val="24"/>
          <w:rtl/>
        </w:rPr>
        <w:t>ימים לכל המאוחר לפני מועד הגש</w:t>
      </w:r>
      <w:r w:rsidR="008A0801" w:rsidRPr="005A029C">
        <w:rPr>
          <w:rFonts w:cs="David" w:hint="cs"/>
          <w:sz w:val="24"/>
          <w:szCs w:val="24"/>
          <w:rtl/>
        </w:rPr>
        <w:t xml:space="preserve">ת הבקשה. אם הבעלות בקרקע משותפת </w:t>
      </w:r>
      <w:r w:rsidRPr="005A029C">
        <w:rPr>
          <w:rFonts w:cs="David" w:hint="cs"/>
          <w:sz w:val="24"/>
          <w:szCs w:val="24"/>
          <w:rtl/>
        </w:rPr>
        <w:t>למבקש ולאחרים יציג כתב הסכמה לשימוש בקרקע</w:t>
      </w:r>
      <w:r w:rsidR="00CF336B" w:rsidRPr="005A029C">
        <w:rPr>
          <w:rFonts w:cs="David" w:hint="cs"/>
          <w:sz w:val="24"/>
          <w:szCs w:val="24"/>
          <w:rtl/>
        </w:rPr>
        <w:t xml:space="preserve"> על ידי מגיש הבקשה,</w:t>
      </w:r>
      <w:r w:rsidRPr="005A029C">
        <w:rPr>
          <w:rFonts w:cs="David" w:hint="cs"/>
          <w:sz w:val="24"/>
          <w:szCs w:val="24"/>
          <w:rtl/>
        </w:rPr>
        <w:t xml:space="preserve"> בחתימת כל הבעלים המשותפים, מאו</w:t>
      </w:r>
      <w:r w:rsidR="00CF336B" w:rsidRPr="005A029C">
        <w:rPr>
          <w:rFonts w:cs="David" w:hint="cs"/>
          <w:sz w:val="24"/>
          <w:szCs w:val="24"/>
          <w:rtl/>
        </w:rPr>
        <w:t>מת</w:t>
      </w:r>
      <w:r w:rsidRPr="005A029C">
        <w:rPr>
          <w:rFonts w:cs="David" w:hint="cs"/>
          <w:sz w:val="24"/>
          <w:szCs w:val="24"/>
          <w:rtl/>
        </w:rPr>
        <w:t xml:space="preserve"> בידי עורך דין. </w:t>
      </w:r>
    </w:p>
    <w:p w:rsidR="00200D80" w:rsidRPr="005A029C" w:rsidRDefault="00200D80" w:rsidP="000906D5">
      <w:pPr>
        <w:pStyle w:val="af3"/>
        <w:numPr>
          <w:ilvl w:val="0"/>
          <w:numId w:val="11"/>
        </w:numPr>
        <w:tabs>
          <w:tab w:val="left" w:pos="438"/>
        </w:tabs>
        <w:spacing w:line="360" w:lineRule="auto"/>
        <w:jc w:val="both"/>
        <w:rPr>
          <w:rFonts w:cs="David"/>
          <w:sz w:val="24"/>
          <w:szCs w:val="24"/>
        </w:rPr>
      </w:pPr>
      <w:r w:rsidRPr="005A029C">
        <w:rPr>
          <w:rFonts w:cs="David" w:hint="cs"/>
          <w:b/>
          <w:bCs/>
          <w:sz w:val="24"/>
          <w:szCs w:val="24"/>
          <w:rtl/>
        </w:rPr>
        <w:t>ככל שהמבקש הנו בעל קרקע פרטית</w:t>
      </w:r>
      <w:r w:rsidRPr="005A029C">
        <w:rPr>
          <w:rFonts w:cs="David" w:hint="cs"/>
          <w:sz w:val="24"/>
          <w:szCs w:val="24"/>
          <w:rtl/>
        </w:rPr>
        <w:t xml:space="preserve"> </w:t>
      </w:r>
      <w:r w:rsidRPr="005A029C">
        <w:rPr>
          <w:rFonts w:cs="David" w:hint="cs"/>
          <w:b/>
          <w:bCs/>
          <w:sz w:val="24"/>
          <w:szCs w:val="24"/>
          <w:rtl/>
        </w:rPr>
        <w:t xml:space="preserve">שאין בידו נוסח טאבו על שמו: </w:t>
      </w:r>
      <w:r w:rsidRPr="005A029C">
        <w:rPr>
          <w:rFonts w:cs="David" w:hint="cs"/>
          <w:sz w:val="24"/>
          <w:szCs w:val="24"/>
          <w:rtl/>
        </w:rPr>
        <w:t>יוכ</w:t>
      </w:r>
      <w:r w:rsidR="00BA7D6E" w:rsidRPr="005A029C">
        <w:rPr>
          <w:rFonts w:cs="David" w:hint="cs"/>
          <w:sz w:val="24"/>
          <w:szCs w:val="24"/>
          <w:rtl/>
        </w:rPr>
        <w:t>י</w:t>
      </w:r>
      <w:r w:rsidRPr="005A029C">
        <w:rPr>
          <w:rFonts w:cs="David" w:hint="cs"/>
          <w:sz w:val="24"/>
          <w:szCs w:val="24"/>
          <w:rtl/>
        </w:rPr>
        <w:t>ח את בעלותו על הקרקע בהתאם לכללים שנקבעו ב</w:t>
      </w:r>
      <w:r w:rsidRPr="005A029C">
        <w:rPr>
          <w:rFonts w:cs="David"/>
          <w:sz w:val="24"/>
          <w:szCs w:val="24"/>
          <w:rtl/>
        </w:rPr>
        <w:t xml:space="preserve">נוהל להוכחת זכויות בעלות בקרקע </w:t>
      </w:r>
      <w:r w:rsidRPr="005A029C">
        <w:rPr>
          <w:rFonts w:cs="David"/>
          <w:sz w:val="24"/>
          <w:szCs w:val="24"/>
          <w:rtl/>
        </w:rPr>
        <w:lastRenderedPageBreak/>
        <w:t xml:space="preserve">פרטית לצרכי תמיכה והקצאת אמצעי ייצור שהתפרסם </w:t>
      </w:r>
      <w:r w:rsidRPr="005A029C">
        <w:rPr>
          <w:rFonts w:cs="David" w:hint="cs"/>
          <w:sz w:val="24"/>
          <w:szCs w:val="24"/>
          <w:rtl/>
        </w:rPr>
        <w:t>ע"י ה</w:t>
      </w:r>
      <w:r w:rsidRPr="005A029C">
        <w:rPr>
          <w:rFonts w:cs="David"/>
          <w:sz w:val="24"/>
          <w:szCs w:val="24"/>
          <w:rtl/>
        </w:rPr>
        <w:t xml:space="preserve">משרד </w:t>
      </w:r>
      <w:r w:rsidRPr="005A029C">
        <w:rPr>
          <w:rFonts w:cs="David" w:hint="cs"/>
          <w:sz w:val="24"/>
          <w:szCs w:val="24"/>
          <w:rtl/>
        </w:rPr>
        <w:t>ב</w:t>
      </w:r>
      <w:r w:rsidRPr="005A029C">
        <w:rPr>
          <w:rFonts w:cs="David"/>
          <w:sz w:val="24"/>
          <w:szCs w:val="24"/>
          <w:rtl/>
        </w:rPr>
        <w:t>יום 30.03.201</w:t>
      </w:r>
      <w:r w:rsidRPr="005A029C">
        <w:rPr>
          <w:rFonts w:cs="David" w:hint="cs"/>
          <w:sz w:val="24"/>
          <w:szCs w:val="24"/>
          <w:rtl/>
        </w:rPr>
        <w:t xml:space="preserve">5 (בו ניתן לעיין </w:t>
      </w:r>
      <w:hyperlink r:id="rId10" w:history="1">
        <w:r w:rsidRPr="005A029C">
          <w:rPr>
            <w:rStyle w:val="Hyperlink"/>
            <w:rFonts w:cs="David" w:hint="cs"/>
            <w:color w:val="auto"/>
            <w:sz w:val="24"/>
            <w:szCs w:val="24"/>
            <w:rtl/>
          </w:rPr>
          <w:t>באתר המשרד</w:t>
        </w:r>
      </w:hyperlink>
      <w:r w:rsidRPr="005A029C">
        <w:rPr>
          <w:rFonts w:cs="David" w:hint="cs"/>
          <w:sz w:val="24"/>
          <w:szCs w:val="24"/>
          <w:rtl/>
        </w:rPr>
        <w:t xml:space="preserve">, </w:t>
      </w:r>
      <w:r w:rsidR="008D0E53" w:rsidRPr="005A029C">
        <w:rPr>
          <w:rFonts w:cs="David" w:hint="cs"/>
          <w:sz w:val="24"/>
          <w:szCs w:val="24"/>
          <w:rtl/>
        </w:rPr>
        <w:t xml:space="preserve">שכתובתו: </w:t>
      </w:r>
      <w:hyperlink r:id="rId11" w:history="1">
        <w:r w:rsidR="008D0E53" w:rsidRPr="005A029C">
          <w:rPr>
            <w:rStyle w:val="Hyperlink"/>
            <w:rFonts w:cs="David"/>
            <w:color w:val="auto"/>
            <w:sz w:val="24"/>
            <w:szCs w:val="24"/>
          </w:rPr>
          <w:t>www.moag.gov.il</w:t>
        </w:r>
      </w:hyperlink>
      <w:r w:rsidR="008D0E53" w:rsidRPr="005A029C">
        <w:rPr>
          <w:rFonts w:cs="David" w:hint="cs"/>
          <w:sz w:val="24"/>
          <w:szCs w:val="24"/>
          <w:rtl/>
        </w:rPr>
        <w:t xml:space="preserve">, </w:t>
      </w:r>
      <w:r w:rsidRPr="005A029C">
        <w:rPr>
          <w:rFonts w:cs="David" w:hint="cs"/>
          <w:sz w:val="24"/>
          <w:szCs w:val="24"/>
          <w:rtl/>
        </w:rPr>
        <w:t>באמצעות הגשת כל המסמכים הבאים:</w:t>
      </w:r>
    </w:p>
    <w:p w:rsidR="00200D80" w:rsidRPr="005A029C" w:rsidRDefault="00200D80" w:rsidP="00623467">
      <w:pPr>
        <w:pStyle w:val="af3"/>
        <w:numPr>
          <w:ilvl w:val="1"/>
          <w:numId w:val="14"/>
        </w:numPr>
        <w:tabs>
          <w:tab w:val="left" w:pos="438"/>
        </w:tabs>
        <w:spacing w:line="360" w:lineRule="auto"/>
        <w:ind w:left="1701" w:hanging="284"/>
        <w:jc w:val="both"/>
        <w:rPr>
          <w:rFonts w:cs="David"/>
          <w:sz w:val="24"/>
          <w:szCs w:val="24"/>
        </w:rPr>
      </w:pPr>
      <w:r w:rsidRPr="005A029C">
        <w:rPr>
          <w:rFonts w:cs="David"/>
          <w:sz w:val="24"/>
          <w:szCs w:val="24"/>
          <w:rtl/>
        </w:rPr>
        <w:t>נסח רישום מלשכת רישום המקרקעין שבכותרתו כתוב "העתק מפנקס הזכויות", שמועד</w:t>
      </w:r>
      <w:r w:rsidRPr="005A029C">
        <w:rPr>
          <w:rFonts w:cs="David" w:hint="cs"/>
          <w:sz w:val="24"/>
          <w:szCs w:val="24"/>
          <w:rtl/>
        </w:rPr>
        <w:t xml:space="preserve"> </w:t>
      </w:r>
      <w:r w:rsidRPr="005A029C">
        <w:rPr>
          <w:rFonts w:cs="David"/>
          <w:sz w:val="24"/>
          <w:szCs w:val="24"/>
          <w:rtl/>
        </w:rPr>
        <w:t>הוצאתו אינו עולה על חצי שנה ממועד הגשת הבקשה</w:t>
      </w:r>
      <w:r w:rsidRPr="005A029C">
        <w:rPr>
          <w:rFonts w:cs="David" w:hint="cs"/>
          <w:sz w:val="24"/>
          <w:szCs w:val="24"/>
          <w:rtl/>
        </w:rPr>
        <w:t>;</w:t>
      </w:r>
    </w:p>
    <w:p w:rsidR="00200D80" w:rsidRPr="005A029C" w:rsidRDefault="00200D80" w:rsidP="00623467">
      <w:pPr>
        <w:pStyle w:val="af3"/>
        <w:numPr>
          <w:ilvl w:val="1"/>
          <w:numId w:val="14"/>
        </w:numPr>
        <w:tabs>
          <w:tab w:val="left" w:pos="438"/>
        </w:tabs>
        <w:spacing w:line="360" w:lineRule="auto"/>
        <w:ind w:left="1701" w:hanging="284"/>
        <w:jc w:val="both"/>
        <w:rPr>
          <w:rFonts w:cs="David"/>
          <w:sz w:val="24"/>
          <w:szCs w:val="24"/>
        </w:rPr>
      </w:pPr>
      <w:r w:rsidRPr="005A029C">
        <w:rPr>
          <w:rFonts w:cs="David"/>
          <w:sz w:val="24"/>
          <w:szCs w:val="24"/>
          <w:rtl/>
        </w:rPr>
        <w:t xml:space="preserve">תצהיר </w:t>
      </w:r>
      <w:r w:rsidR="008A0801" w:rsidRPr="005A029C">
        <w:rPr>
          <w:rFonts w:cs="David" w:hint="cs"/>
          <w:sz w:val="24"/>
          <w:szCs w:val="24"/>
          <w:rtl/>
        </w:rPr>
        <w:t>ה</w:t>
      </w:r>
      <w:r w:rsidRPr="005A029C">
        <w:rPr>
          <w:rFonts w:cs="David"/>
          <w:sz w:val="24"/>
          <w:szCs w:val="24"/>
          <w:rtl/>
        </w:rPr>
        <w:t>מסביר כיצד הגיעו אליו הזכויות של הבעלים הרשום</w:t>
      </w:r>
      <w:r w:rsidRPr="005A029C">
        <w:rPr>
          <w:rFonts w:cs="David" w:hint="cs"/>
          <w:sz w:val="24"/>
          <w:szCs w:val="24"/>
          <w:rtl/>
        </w:rPr>
        <w:t xml:space="preserve"> (</w:t>
      </w:r>
      <w:r w:rsidRPr="005A029C">
        <w:rPr>
          <w:rFonts w:cs="David"/>
          <w:sz w:val="24"/>
          <w:szCs w:val="24"/>
          <w:rtl/>
        </w:rPr>
        <w:t>ירושה, צוואה, מכר, מתנה וכדו'</w:t>
      </w:r>
      <w:r w:rsidRPr="005A029C">
        <w:rPr>
          <w:rFonts w:cs="David" w:hint="cs"/>
          <w:sz w:val="24"/>
          <w:szCs w:val="24"/>
          <w:rtl/>
        </w:rPr>
        <w:t>);</w:t>
      </w:r>
    </w:p>
    <w:p w:rsidR="00200D80" w:rsidRPr="005A029C" w:rsidRDefault="00200D80" w:rsidP="00623467">
      <w:pPr>
        <w:pStyle w:val="af3"/>
        <w:numPr>
          <w:ilvl w:val="1"/>
          <w:numId w:val="14"/>
        </w:numPr>
        <w:tabs>
          <w:tab w:val="left" w:pos="438"/>
        </w:tabs>
        <w:spacing w:line="360" w:lineRule="auto"/>
        <w:ind w:left="1701" w:hanging="284"/>
        <w:jc w:val="both"/>
        <w:rPr>
          <w:rFonts w:cs="David"/>
          <w:sz w:val="24"/>
          <w:szCs w:val="24"/>
        </w:rPr>
      </w:pPr>
      <w:r w:rsidRPr="005A029C">
        <w:rPr>
          <w:rFonts w:cs="David"/>
          <w:sz w:val="24"/>
          <w:szCs w:val="24"/>
          <w:rtl/>
        </w:rPr>
        <w:t xml:space="preserve">מסמכים המוכיחים את שרשרת העברת הזכויות הנטענת </w:t>
      </w:r>
      <w:r w:rsidRPr="005A029C">
        <w:rPr>
          <w:rFonts w:cs="David" w:hint="cs"/>
          <w:sz w:val="24"/>
          <w:szCs w:val="24"/>
          <w:rtl/>
        </w:rPr>
        <w:t>(</w:t>
      </w:r>
      <w:r w:rsidRPr="005A029C">
        <w:rPr>
          <w:rFonts w:cs="David"/>
          <w:sz w:val="24"/>
          <w:szCs w:val="24"/>
          <w:rtl/>
        </w:rPr>
        <w:t>צו ירושה, צו קיום צוואה, הסכם</w:t>
      </w:r>
      <w:r w:rsidRPr="005A029C">
        <w:rPr>
          <w:rFonts w:cs="David" w:hint="cs"/>
          <w:sz w:val="24"/>
          <w:szCs w:val="24"/>
          <w:rtl/>
        </w:rPr>
        <w:t xml:space="preserve">  </w:t>
      </w:r>
      <w:r w:rsidRPr="005A029C">
        <w:rPr>
          <w:rFonts w:cs="David"/>
          <w:sz w:val="24"/>
          <w:szCs w:val="24"/>
          <w:rtl/>
        </w:rPr>
        <w:t>מכר, הסכם מתנה, ייפוי כוח בלתי חוזר ועוד</w:t>
      </w:r>
      <w:r w:rsidRPr="005A029C">
        <w:rPr>
          <w:rFonts w:cs="David" w:hint="cs"/>
          <w:sz w:val="24"/>
          <w:szCs w:val="24"/>
          <w:rtl/>
        </w:rPr>
        <w:t>);</w:t>
      </w:r>
    </w:p>
    <w:p w:rsidR="00200D80" w:rsidRPr="005A029C" w:rsidRDefault="00200D80" w:rsidP="00623467">
      <w:pPr>
        <w:pStyle w:val="af3"/>
        <w:numPr>
          <w:ilvl w:val="1"/>
          <w:numId w:val="14"/>
        </w:numPr>
        <w:tabs>
          <w:tab w:val="left" w:pos="438"/>
        </w:tabs>
        <w:spacing w:line="360" w:lineRule="auto"/>
        <w:ind w:left="1701" w:hanging="284"/>
        <w:jc w:val="both"/>
        <w:rPr>
          <w:rFonts w:cs="David"/>
          <w:sz w:val="24"/>
          <w:szCs w:val="24"/>
        </w:rPr>
      </w:pPr>
      <w:r w:rsidRPr="005A029C">
        <w:rPr>
          <w:rFonts w:cs="David"/>
          <w:sz w:val="24"/>
          <w:szCs w:val="24"/>
          <w:rtl/>
        </w:rPr>
        <w:t>יודגש כי על הטוען להעברת זכויו</w:t>
      </w:r>
      <w:r w:rsidR="008A0801" w:rsidRPr="005A029C">
        <w:rPr>
          <w:rFonts w:cs="David"/>
          <w:sz w:val="24"/>
          <w:szCs w:val="24"/>
          <w:rtl/>
        </w:rPr>
        <w:t>ת באמצעות הסכם מכר, הסכם מתנה ו</w:t>
      </w:r>
      <w:r w:rsidRPr="005A029C">
        <w:rPr>
          <w:rFonts w:cs="David"/>
          <w:sz w:val="24"/>
          <w:szCs w:val="24"/>
          <w:rtl/>
        </w:rPr>
        <w:t>/או ייפוי כח בלתי</w:t>
      </w:r>
      <w:r w:rsidRPr="005A029C">
        <w:rPr>
          <w:rFonts w:cs="David" w:hint="cs"/>
          <w:sz w:val="24"/>
          <w:szCs w:val="24"/>
          <w:rtl/>
        </w:rPr>
        <w:t xml:space="preserve"> </w:t>
      </w:r>
      <w:r w:rsidRPr="005A029C">
        <w:rPr>
          <w:rFonts w:cs="David"/>
          <w:sz w:val="24"/>
          <w:szCs w:val="24"/>
          <w:rtl/>
        </w:rPr>
        <w:t>חוזר להלן: "המכירות"</w:t>
      </w:r>
      <w:r w:rsidRPr="005A029C">
        <w:rPr>
          <w:rFonts w:cs="David"/>
          <w:sz w:val="24"/>
          <w:szCs w:val="24"/>
        </w:rPr>
        <w:t xml:space="preserve"> </w:t>
      </w:r>
      <w:r w:rsidRPr="005A029C">
        <w:rPr>
          <w:rFonts w:cs="David" w:hint="cs"/>
          <w:sz w:val="24"/>
          <w:szCs w:val="24"/>
          <w:rtl/>
        </w:rPr>
        <w:t>ׁ</w:t>
      </w:r>
      <w:r w:rsidRPr="005A029C">
        <w:rPr>
          <w:rFonts w:cs="David"/>
          <w:sz w:val="24"/>
          <w:szCs w:val="24"/>
          <w:rtl/>
        </w:rPr>
        <w:t>להמציא מסמכים המעידים על תשלום המסים כנדרש עפ"י דין</w:t>
      </w:r>
      <w:r w:rsidRPr="005A029C">
        <w:rPr>
          <w:rFonts w:cs="David" w:hint="cs"/>
          <w:sz w:val="24"/>
          <w:szCs w:val="24"/>
          <w:rtl/>
        </w:rPr>
        <w:t xml:space="preserve"> </w:t>
      </w:r>
      <w:r w:rsidRPr="005A029C">
        <w:rPr>
          <w:rFonts w:cs="David"/>
          <w:sz w:val="24"/>
          <w:szCs w:val="24"/>
          <w:rtl/>
        </w:rPr>
        <w:t>בגין עסקת המכירה שבמסגרתה הועברו הזכויות במקרקעין לידיו.</w:t>
      </w:r>
    </w:p>
    <w:p w:rsidR="001A28A7" w:rsidRPr="005A029C" w:rsidRDefault="00200D80" w:rsidP="009941BF">
      <w:pPr>
        <w:pStyle w:val="af3"/>
        <w:spacing w:line="360" w:lineRule="auto"/>
        <w:ind w:left="1440"/>
        <w:jc w:val="both"/>
        <w:rPr>
          <w:rFonts w:cs="David"/>
          <w:sz w:val="24"/>
          <w:szCs w:val="24"/>
          <w:rtl/>
        </w:rPr>
      </w:pPr>
      <w:r w:rsidRPr="005A029C">
        <w:rPr>
          <w:rFonts w:cs="David"/>
          <w:sz w:val="24"/>
          <w:szCs w:val="24"/>
          <w:rtl/>
        </w:rPr>
        <w:t>מבקש המצרף לבקשתו נסחי רישום מלשכת רישום המקרקעין, בהם לא מצוין מספר</w:t>
      </w:r>
      <w:r w:rsidRPr="005A029C">
        <w:rPr>
          <w:rFonts w:cs="David" w:hint="cs"/>
          <w:sz w:val="24"/>
          <w:szCs w:val="24"/>
          <w:rtl/>
        </w:rPr>
        <w:t xml:space="preserve"> </w:t>
      </w:r>
      <w:r w:rsidRPr="005A029C">
        <w:rPr>
          <w:rFonts w:cs="David"/>
          <w:sz w:val="24"/>
          <w:szCs w:val="24"/>
          <w:rtl/>
        </w:rPr>
        <w:t>תעודת הזהות של בעלי הזכות בקרקע הרשומה, יגבה את בקשתו במסמכים מאמתים</w:t>
      </w:r>
      <w:r w:rsidRPr="005A029C">
        <w:rPr>
          <w:rFonts w:cs="David" w:hint="cs"/>
          <w:sz w:val="24"/>
          <w:szCs w:val="24"/>
          <w:rtl/>
        </w:rPr>
        <w:t xml:space="preserve"> </w:t>
      </w:r>
      <w:r w:rsidRPr="005A029C">
        <w:rPr>
          <w:rFonts w:cs="David"/>
          <w:sz w:val="24"/>
          <w:szCs w:val="24"/>
          <w:rtl/>
        </w:rPr>
        <w:t>נוספים לצורך זיהוי בעלי הזכות בקרקע כגון "הצהרות מוכתאר", אישור מהרשות</w:t>
      </w:r>
      <w:r w:rsidRPr="005A029C">
        <w:rPr>
          <w:rFonts w:cs="David" w:hint="cs"/>
          <w:sz w:val="24"/>
          <w:szCs w:val="24"/>
          <w:rtl/>
        </w:rPr>
        <w:t xml:space="preserve"> </w:t>
      </w:r>
      <w:r w:rsidRPr="005A029C">
        <w:rPr>
          <w:rFonts w:cs="David"/>
          <w:sz w:val="24"/>
          <w:szCs w:val="24"/>
          <w:rtl/>
        </w:rPr>
        <w:t>המקומית, רישומים מספרי מס רכוש וכו'</w:t>
      </w:r>
      <w:r w:rsidR="00625C95" w:rsidRPr="005A029C">
        <w:rPr>
          <w:rFonts w:cs="David" w:hint="cs"/>
          <w:sz w:val="28"/>
          <w:szCs w:val="28"/>
          <w:rtl/>
        </w:rPr>
        <w:t>.</w:t>
      </w:r>
      <w:r w:rsidR="009941BF">
        <w:rPr>
          <w:rFonts w:cs="David" w:hint="cs"/>
          <w:sz w:val="28"/>
          <w:szCs w:val="28"/>
          <w:rtl/>
        </w:rPr>
        <w:t xml:space="preserve"> </w:t>
      </w:r>
      <w:r w:rsidR="001A28A7" w:rsidRPr="005A029C">
        <w:rPr>
          <w:rFonts w:cs="David" w:hint="eastAsia"/>
          <w:sz w:val="24"/>
          <w:szCs w:val="24"/>
          <w:rtl/>
        </w:rPr>
        <w:t>למען</w:t>
      </w:r>
      <w:r w:rsidR="001A28A7" w:rsidRPr="005A029C">
        <w:rPr>
          <w:rFonts w:cs="David"/>
          <w:sz w:val="24"/>
          <w:szCs w:val="24"/>
          <w:rtl/>
        </w:rPr>
        <w:t xml:space="preserve"> </w:t>
      </w:r>
      <w:r w:rsidR="001A28A7" w:rsidRPr="005A029C">
        <w:rPr>
          <w:rFonts w:cs="David" w:hint="eastAsia"/>
          <w:sz w:val="24"/>
          <w:szCs w:val="24"/>
          <w:rtl/>
        </w:rPr>
        <w:t>הסר</w:t>
      </w:r>
      <w:r w:rsidR="001A28A7" w:rsidRPr="005A029C">
        <w:rPr>
          <w:rFonts w:cs="David"/>
          <w:sz w:val="24"/>
          <w:szCs w:val="24"/>
          <w:rtl/>
        </w:rPr>
        <w:t xml:space="preserve"> </w:t>
      </w:r>
      <w:r w:rsidR="001A28A7" w:rsidRPr="005A029C">
        <w:rPr>
          <w:rFonts w:cs="David" w:hint="eastAsia"/>
          <w:sz w:val="24"/>
          <w:szCs w:val="24"/>
          <w:rtl/>
        </w:rPr>
        <w:t>ספק</w:t>
      </w:r>
      <w:r w:rsidR="0065573B" w:rsidRPr="005A029C">
        <w:rPr>
          <w:rFonts w:cs="David"/>
          <w:sz w:val="24"/>
          <w:szCs w:val="24"/>
          <w:rtl/>
        </w:rPr>
        <w:t xml:space="preserve"> </w:t>
      </w:r>
      <w:r w:rsidR="001A28A7" w:rsidRPr="005A029C">
        <w:rPr>
          <w:rFonts w:cs="David" w:hint="eastAsia"/>
          <w:sz w:val="24"/>
          <w:szCs w:val="24"/>
          <w:rtl/>
        </w:rPr>
        <w:t>יובהר</w:t>
      </w:r>
      <w:r w:rsidR="001A28A7" w:rsidRPr="005A029C">
        <w:rPr>
          <w:rFonts w:cs="David"/>
          <w:sz w:val="24"/>
          <w:szCs w:val="24"/>
          <w:rtl/>
        </w:rPr>
        <w:t xml:space="preserve"> </w:t>
      </w:r>
      <w:r w:rsidR="001A28A7" w:rsidRPr="005A029C">
        <w:rPr>
          <w:rFonts w:cs="David" w:hint="eastAsia"/>
          <w:sz w:val="24"/>
          <w:szCs w:val="24"/>
          <w:rtl/>
        </w:rPr>
        <w:t>כי</w:t>
      </w:r>
      <w:r w:rsidR="001A28A7" w:rsidRPr="005A029C">
        <w:rPr>
          <w:rFonts w:cs="David"/>
          <w:sz w:val="24"/>
          <w:szCs w:val="24"/>
          <w:rtl/>
        </w:rPr>
        <w:t xml:space="preserve"> </w:t>
      </w:r>
      <w:r w:rsidR="001A28A7" w:rsidRPr="005A029C">
        <w:rPr>
          <w:rFonts w:cs="David" w:hint="eastAsia"/>
          <w:sz w:val="24"/>
          <w:szCs w:val="24"/>
          <w:rtl/>
        </w:rPr>
        <w:t>תנאי</w:t>
      </w:r>
      <w:r w:rsidR="001A28A7" w:rsidRPr="005A029C">
        <w:rPr>
          <w:rFonts w:cs="David"/>
          <w:sz w:val="24"/>
          <w:szCs w:val="24"/>
          <w:rtl/>
        </w:rPr>
        <w:t xml:space="preserve"> </w:t>
      </w:r>
      <w:r w:rsidR="001A28A7" w:rsidRPr="005A029C">
        <w:rPr>
          <w:rFonts w:cs="David" w:hint="eastAsia"/>
          <w:sz w:val="24"/>
          <w:szCs w:val="24"/>
          <w:rtl/>
        </w:rPr>
        <w:t>סף</w:t>
      </w:r>
      <w:r w:rsidR="001A28A7" w:rsidRPr="005A029C">
        <w:rPr>
          <w:rFonts w:cs="David"/>
          <w:sz w:val="24"/>
          <w:szCs w:val="24"/>
          <w:rtl/>
        </w:rPr>
        <w:t xml:space="preserve"> </w:t>
      </w:r>
      <w:r w:rsidR="001A28A7" w:rsidRPr="005A029C">
        <w:rPr>
          <w:rFonts w:cs="David" w:hint="eastAsia"/>
          <w:sz w:val="24"/>
          <w:szCs w:val="24"/>
          <w:rtl/>
        </w:rPr>
        <w:t>זה</w:t>
      </w:r>
      <w:r w:rsidR="001A28A7" w:rsidRPr="005A029C">
        <w:rPr>
          <w:rFonts w:cs="David"/>
          <w:sz w:val="24"/>
          <w:szCs w:val="24"/>
          <w:rtl/>
        </w:rPr>
        <w:t xml:space="preserve"> </w:t>
      </w:r>
      <w:r w:rsidR="001A28A7" w:rsidRPr="005A029C">
        <w:rPr>
          <w:rFonts w:cs="David" w:hint="eastAsia"/>
          <w:sz w:val="24"/>
          <w:szCs w:val="24"/>
          <w:rtl/>
        </w:rPr>
        <w:t>אינו</w:t>
      </w:r>
      <w:r w:rsidR="001A28A7" w:rsidRPr="005A029C">
        <w:rPr>
          <w:rFonts w:cs="David"/>
          <w:sz w:val="24"/>
          <w:szCs w:val="24"/>
          <w:rtl/>
        </w:rPr>
        <w:t xml:space="preserve"> </w:t>
      </w:r>
      <w:r w:rsidR="001A28A7" w:rsidRPr="005A029C">
        <w:rPr>
          <w:rFonts w:cs="David" w:hint="eastAsia"/>
          <w:sz w:val="24"/>
          <w:szCs w:val="24"/>
          <w:rtl/>
        </w:rPr>
        <w:t>רלב</w:t>
      </w:r>
      <w:r w:rsidR="006E3CE1" w:rsidRPr="005A029C">
        <w:rPr>
          <w:rFonts w:cs="David" w:hint="eastAsia"/>
          <w:sz w:val="24"/>
          <w:szCs w:val="24"/>
          <w:rtl/>
        </w:rPr>
        <w:t>נ</w:t>
      </w:r>
      <w:r w:rsidR="001A28A7" w:rsidRPr="005A029C">
        <w:rPr>
          <w:rFonts w:cs="David" w:hint="eastAsia"/>
          <w:sz w:val="24"/>
          <w:szCs w:val="24"/>
          <w:rtl/>
        </w:rPr>
        <w:t>טי</w:t>
      </w:r>
      <w:r w:rsidR="001A28A7" w:rsidRPr="005A029C">
        <w:rPr>
          <w:rFonts w:cs="David"/>
          <w:sz w:val="24"/>
          <w:szCs w:val="24"/>
          <w:rtl/>
        </w:rPr>
        <w:t xml:space="preserve"> ביחס למגדלי  דגים במאגרי מים מתוקים שאינם בריכות שבעניינים יחול סעיף 5 מטה. </w:t>
      </w:r>
    </w:p>
    <w:p w:rsidR="00EE5CC6" w:rsidRPr="005A029C" w:rsidRDefault="00EE5CC6" w:rsidP="000906D5">
      <w:pPr>
        <w:pStyle w:val="af3"/>
        <w:numPr>
          <w:ilvl w:val="0"/>
          <w:numId w:val="11"/>
        </w:numPr>
        <w:spacing w:line="360" w:lineRule="auto"/>
        <w:jc w:val="both"/>
        <w:rPr>
          <w:rFonts w:cs="David"/>
          <w:sz w:val="24"/>
          <w:szCs w:val="24"/>
        </w:rPr>
      </w:pPr>
      <w:r w:rsidRPr="005A029C">
        <w:rPr>
          <w:rFonts w:cs="David" w:hint="cs"/>
          <w:b/>
          <w:bCs/>
          <w:sz w:val="24"/>
          <w:szCs w:val="24"/>
          <w:rtl/>
        </w:rPr>
        <w:t xml:space="preserve">מגדלי דגים </w:t>
      </w:r>
      <w:r w:rsidR="00746ED8" w:rsidRPr="005A029C">
        <w:rPr>
          <w:rFonts w:cs="David" w:hint="cs"/>
          <w:b/>
          <w:bCs/>
          <w:sz w:val="24"/>
          <w:szCs w:val="24"/>
          <w:rtl/>
        </w:rPr>
        <w:t>במאגרי מים מתוקים שאינם בריכות</w:t>
      </w:r>
      <w:r w:rsidRPr="005A029C">
        <w:rPr>
          <w:rFonts w:cs="David" w:hint="cs"/>
          <w:b/>
          <w:bCs/>
          <w:sz w:val="24"/>
          <w:szCs w:val="24"/>
          <w:rtl/>
        </w:rPr>
        <w:t>:</w:t>
      </w:r>
      <w:r w:rsidRPr="005A029C">
        <w:rPr>
          <w:rFonts w:cs="David" w:hint="cs"/>
          <w:sz w:val="24"/>
          <w:szCs w:val="24"/>
          <w:rtl/>
        </w:rPr>
        <w:t xml:space="preserve"> </w:t>
      </w:r>
      <w:r w:rsidR="003B067B" w:rsidRPr="005A029C">
        <w:rPr>
          <w:rFonts w:cs="David" w:hint="cs"/>
          <w:sz w:val="24"/>
          <w:szCs w:val="24"/>
          <w:rtl/>
        </w:rPr>
        <w:t xml:space="preserve">יש להציג </w:t>
      </w:r>
      <w:r w:rsidRPr="005A029C">
        <w:rPr>
          <w:rFonts w:cs="David" w:hint="cs"/>
          <w:sz w:val="24"/>
          <w:szCs w:val="24"/>
          <w:rtl/>
        </w:rPr>
        <w:t>ריש</w:t>
      </w:r>
      <w:r w:rsidR="00016887" w:rsidRPr="005A029C">
        <w:rPr>
          <w:rFonts w:cs="David" w:hint="cs"/>
          <w:sz w:val="24"/>
          <w:szCs w:val="24"/>
          <w:rtl/>
        </w:rPr>
        <w:t>י</w:t>
      </w:r>
      <w:r w:rsidRPr="005A029C">
        <w:rPr>
          <w:rFonts w:cs="David" w:hint="cs"/>
          <w:sz w:val="24"/>
          <w:szCs w:val="24"/>
          <w:rtl/>
        </w:rPr>
        <w:t>ו</w:t>
      </w:r>
      <w:r w:rsidR="00016887" w:rsidRPr="005A029C">
        <w:rPr>
          <w:rFonts w:cs="David" w:hint="cs"/>
          <w:sz w:val="24"/>
          <w:szCs w:val="24"/>
          <w:rtl/>
        </w:rPr>
        <w:t>ן</w:t>
      </w:r>
      <w:r w:rsidRPr="005A029C">
        <w:rPr>
          <w:rFonts w:cs="David" w:hint="cs"/>
          <w:sz w:val="24"/>
          <w:szCs w:val="24"/>
          <w:rtl/>
        </w:rPr>
        <w:t xml:space="preserve"> דיג </w:t>
      </w:r>
      <w:r w:rsidR="00016887" w:rsidRPr="005A029C">
        <w:rPr>
          <w:rFonts w:cs="David" w:hint="cs"/>
          <w:sz w:val="24"/>
          <w:szCs w:val="24"/>
          <w:rtl/>
        </w:rPr>
        <w:t xml:space="preserve">לספינה לעסוק בדיג </w:t>
      </w:r>
      <w:r w:rsidR="000C271E" w:rsidRPr="005A029C">
        <w:rPr>
          <w:rFonts w:cs="David" w:hint="cs"/>
          <w:sz w:val="24"/>
          <w:szCs w:val="24"/>
          <w:rtl/>
        </w:rPr>
        <w:t xml:space="preserve">בתוקף </w:t>
      </w:r>
      <w:r w:rsidR="00746ED8" w:rsidRPr="005A029C">
        <w:rPr>
          <w:rFonts w:cs="David" w:hint="cs"/>
          <w:sz w:val="24"/>
          <w:szCs w:val="24"/>
          <w:rtl/>
        </w:rPr>
        <w:t xml:space="preserve">על שם מגיש הבקשה </w:t>
      </w:r>
      <w:r w:rsidRPr="005A029C">
        <w:rPr>
          <w:rFonts w:cs="David" w:hint="cs"/>
          <w:sz w:val="24"/>
          <w:szCs w:val="24"/>
          <w:rtl/>
        </w:rPr>
        <w:t>לבעלי ספינות דיג.</w:t>
      </w:r>
    </w:p>
    <w:p w:rsidR="0052615D" w:rsidRPr="005A029C" w:rsidRDefault="0052615D" w:rsidP="002F1C3B">
      <w:pPr>
        <w:pStyle w:val="af3"/>
        <w:numPr>
          <w:ilvl w:val="0"/>
          <w:numId w:val="2"/>
        </w:numPr>
        <w:tabs>
          <w:tab w:val="left" w:pos="478"/>
        </w:tabs>
        <w:spacing w:before="240" w:line="360" w:lineRule="auto"/>
        <w:ind w:left="510" w:hanging="482"/>
        <w:jc w:val="both"/>
        <w:rPr>
          <w:rFonts w:cs="David"/>
          <w:b/>
          <w:bCs/>
          <w:sz w:val="26"/>
          <w:szCs w:val="26"/>
          <w:u w:val="single"/>
          <w:rtl/>
        </w:rPr>
      </w:pPr>
      <w:r w:rsidRPr="005A029C">
        <w:rPr>
          <w:rFonts w:cs="David" w:hint="cs"/>
          <w:b/>
          <w:bCs/>
          <w:sz w:val="26"/>
          <w:szCs w:val="26"/>
          <w:u w:val="single"/>
          <w:rtl/>
        </w:rPr>
        <w:lastRenderedPageBreak/>
        <w:t>ועדת התמיכות</w:t>
      </w:r>
    </w:p>
    <w:p w:rsidR="00C439C7" w:rsidRPr="005A029C" w:rsidRDefault="00C439C7" w:rsidP="000906D5">
      <w:pPr>
        <w:pStyle w:val="af3"/>
        <w:numPr>
          <w:ilvl w:val="0"/>
          <w:numId w:val="12"/>
        </w:numPr>
        <w:tabs>
          <w:tab w:val="left" w:pos="1076"/>
        </w:tabs>
        <w:spacing w:line="360" w:lineRule="auto"/>
        <w:jc w:val="both"/>
        <w:rPr>
          <w:rFonts w:cs="David"/>
          <w:sz w:val="24"/>
          <w:szCs w:val="24"/>
          <w:rtl/>
        </w:rPr>
      </w:pPr>
      <w:r w:rsidRPr="005A029C">
        <w:rPr>
          <w:rFonts w:cs="David"/>
          <w:sz w:val="24"/>
          <w:szCs w:val="24"/>
          <w:rtl/>
        </w:rPr>
        <w:t>הר</w:t>
      </w:r>
      <w:r w:rsidR="00292DC1" w:rsidRPr="005A029C">
        <w:rPr>
          <w:rFonts w:cs="David"/>
          <w:sz w:val="24"/>
          <w:szCs w:val="24"/>
          <w:rtl/>
        </w:rPr>
        <w:t>כב ועדת התמיכות לעניין נוהל זה</w:t>
      </w:r>
      <w:r w:rsidRPr="005A029C">
        <w:rPr>
          <w:rFonts w:cs="David"/>
          <w:sz w:val="24"/>
          <w:szCs w:val="24"/>
          <w:rtl/>
        </w:rPr>
        <w:t>:</w:t>
      </w:r>
    </w:p>
    <w:p w:rsidR="00C439C7" w:rsidRPr="005A029C" w:rsidRDefault="00C439C7" w:rsidP="000906D5">
      <w:pPr>
        <w:numPr>
          <w:ilvl w:val="0"/>
          <w:numId w:val="8"/>
        </w:numPr>
        <w:tabs>
          <w:tab w:val="left" w:pos="478"/>
          <w:tab w:val="left" w:pos="1076"/>
          <w:tab w:val="left" w:pos="1738"/>
        </w:tabs>
        <w:spacing w:line="360" w:lineRule="auto"/>
        <w:rPr>
          <w:rFonts w:cs="David"/>
          <w:sz w:val="24"/>
          <w:szCs w:val="24"/>
          <w:rtl/>
        </w:rPr>
      </w:pPr>
      <w:r w:rsidRPr="005A029C">
        <w:rPr>
          <w:rFonts w:cs="David"/>
          <w:sz w:val="24"/>
          <w:szCs w:val="24"/>
          <w:rtl/>
        </w:rPr>
        <w:t>סמנכ"ל בכיר למימון והשקעות</w:t>
      </w:r>
      <w:r w:rsidR="00586207" w:rsidRPr="005A029C">
        <w:rPr>
          <w:rFonts w:cs="David" w:hint="cs"/>
          <w:sz w:val="24"/>
          <w:szCs w:val="24"/>
          <w:rtl/>
        </w:rPr>
        <w:t xml:space="preserve"> - </w:t>
      </w:r>
      <w:r w:rsidRPr="005A029C">
        <w:rPr>
          <w:rFonts w:cs="David"/>
          <w:sz w:val="24"/>
          <w:szCs w:val="24"/>
          <w:rtl/>
        </w:rPr>
        <w:t>יו"ר הועדה</w:t>
      </w:r>
      <w:r w:rsidR="009F15A8" w:rsidRPr="005A029C">
        <w:rPr>
          <w:rFonts w:cs="David" w:hint="cs"/>
          <w:sz w:val="24"/>
          <w:szCs w:val="24"/>
          <w:rtl/>
        </w:rPr>
        <w:t>;</w:t>
      </w:r>
    </w:p>
    <w:p w:rsidR="00C439C7" w:rsidRPr="005A029C" w:rsidRDefault="00C439C7" w:rsidP="000906D5">
      <w:pPr>
        <w:numPr>
          <w:ilvl w:val="0"/>
          <w:numId w:val="8"/>
        </w:numPr>
        <w:tabs>
          <w:tab w:val="left" w:pos="478"/>
          <w:tab w:val="left" w:pos="1076"/>
          <w:tab w:val="left" w:pos="1738"/>
        </w:tabs>
        <w:spacing w:line="360" w:lineRule="auto"/>
        <w:rPr>
          <w:rFonts w:cs="David"/>
          <w:sz w:val="24"/>
          <w:szCs w:val="24"/>
        </w:rPr>
      </w:pPr>
      <w:r w:rsidRPr="005A029C">
        <w:rPr>
          <w:rFonts w:cs="David"/>
          <w:sz w:val="24"/>
          <w:szCs w:val="24"/>
          <w:rtl/>
        </w:rPr>
        <w:t>חשב המשרד או נציג</w:t>
      </w:r>
      <w:r w:rsidR="0014584E" w:rsidRPr="005A029C">
        <w:rPr>
          <w:rFonts w:cs="David" w:hint="cs"/>
          <w:sz w:val="24"/>
          <w:szCs w:val="24"/>
          <w:rtl/>
        </w:rPr>
        <w:t>ו</w:t>
      </w:r>
      <w:r w:rsidR="009F15A8" w:rsidRPr="005A029C">
        <w:rPr>
          <w:rFonts w:cs="David" w:hint="cs"/>
          <w:sz w:val="24"/>
          <w:szCs w:val="24"/>
          <w:rtl/>
        </w:rPr>
        <w:t>;</w:t>
      </w:r>
    </w:p>
    <w:p w:rsidR="00C439C7" w:rsidRPr="005A029C" w:rsidRDefault="00C439C7" w:rsidP="000906D5">
      <w:pPr>
        <w:numPr>
          <w:ilvl w:val="0"/>
          <w:numId w:val="8"/>
        </w:numPr>
        <w:tabs>
          <w:tab w:val="left" w:pos="478"/>
          <w:tab w:val="left" w:pos="1076"/>
          <w:tab w:val="left" w:pos="1738"/>
        </w:tabs>
        <w:spacing w:line="360" w:lineRule="auto"/>
        <w:rPr>
          <w:rFonts w:cs="David"/>
          <w:sz w:val="24"/>
          <w:szCs w:val="24"/>
        </w:rPr>
      </w:pPr>
      <w:r w:rsidRPr="005A029C">
        <w:rPr>
          <w:rFonts w:cs="David"/>
          <w:sz w:val="24"/>
          <w:szCs w:val="24"/>
          <w:rtl/>
        </w:rPr>
        <w:t>היוע</w:t>
      </w:r>
      <w:r w:rsidR="00F147E3" w:rsidRPr="005A029C">
        <w:rPr>
          <w:rFonts w:cs="David" w:hint="cs"/>
          <w:sz w:val="24"/>
          <w:szCs w:val="24"/>
          <w:rtl/>
        </w:rPr>
        <w:t xml:space="preserve">צת </w:t>
      </w:r>
      <w:r w:rsidRPr="005A029C">
        <w:rPr>
          <w:rFonts w:cs="David"/>
          <w:sz w:val="24"/>
          <w:szCs w:val="24"/>
          <w:rtl/>
        </w:rPr>
        <w:t>המשפטי</w:t>
      </w:r>
      <w:r w:rsidR="00F147E3" w:rsidRPr="005A029C">
        <w:rPr>
          <w:rFonts w:cs="David" w:hint="cs"/>
          <w:sz w:val="24"/>
          <w:szCs w:val="24"/>
          <w:rtl/>
        </w:rPr>
        <w:t>ת</w:t>
      </w:r>
      <w:r w:rsidR="00625C95" w:rsidRPr="005A029C">
        <w:rPr>
          <w:rFonts w:cs="David" w:hint="cs"/>
          <w:sz w:val="24"/>
          <w:szCs w:val="24"/>
          <w:rtl/>
        </w:rPr>
        <w:t xml:space="preserve"> של המשרד</w:t>
      </w:r>
      <w:r w:rsidRPr="005A029C">
        <w:rPr>
          <w:rFonts w:cs="David"/>
          <w:sz w:val="24"/>
          <w:szCs w:val="24"/>
          <w:rtl/>
        </w:rPr>
        <w:t xml:space="preserve"> או נציג</w:t>
      </w:r>
      <w:r w:rsidR="00F147E3" w:rsidRPr="005A029C">
        <w:rPr>
          <w:rFonts w:cs="David" w:hint="cs"/>
          <w:sz w:val="24"/>
          <w:szCs w:val="24"/>
          <w:rtl/>
        </w:rPr>
        <w:t>ה</w:t>
      </w:r>
      <w:r w:rsidR="009F15A8" w:rsidRPr="005A029C">
        <w:rPr>
          <w:rFonts w:cs="David" w:hint="cs"/>
          <w:sz w:val="24"/>
          <w:szCs w:val="24"/>
          <w:rtl/>
        </w:rPr>
        <w:t>;</w:t>
      </w:r>
    </w:p>
    <w:p w:rsidR="00C439C7" w:rsidRPr="005A029C" w:rsidRDefault="00265278" w:rsidP="000906D5">
      <w:pPr>
        <w:numPr>
          <w:ilvl w:val="0"/>
          <w:numId w:val="8"/>
        </w:numPr>
        <w:tabs>
          <w:tab w:val="left" w:pos="478"/>
          <w:tab w:val="left" w:pos="1076"/>
          <w:tab w:val="left" w:pos="1738"/>
        </w:tabs>
        <w:spacing w:line="360" w:lineRule="auto"/>
        <w:rPr>
          <w:rFonts w:cs="David"/>
          <w:sz w:val="24"/>
          <w:szCs w:val="24"/>
        </w:rPr>
      </w:pPr>
      <w:r w:rsidRPr="005A029C">
        <w:rPr>
          <w:rFonts w:cs="David" w:hint="cs"/>
          <w:sz w:val="24"/>
          <w:szCs w:val="24"/>
          <w:rtl/>
        </w:rPr>
        <w:t>מנהל אגף הדיג או נציגו</w:t>
      </w:r>
      <w:r w:rsidR="009F15A8" w:rsidRPr="005A029C">
        <w:rPr>
          <w:rFonts w:cs="David" w:hint="cs"/>
          <w:sz w:val="24"/>
          <w:szCs w:val="24"/>
          <w:rtl/>
        </w:rPr>
        <w:t>.</w:t>
      </w:r>
    </w:p>
    <w:p w:rsidR="00C439C7" w:rsidRPr="005A029C" w:rsidRDefault="00C439C7" w:rsidP="003B067B">
      <w:pPr>
        <w:pStyle w:val="af3"/>
        <w:numPr>
          <w:ilvl w:val="0"/>
          <w:numId w:val="12"/>
        </w:numPr>
        <w:tabs>
          <w:tab w:val="left" w:pos="1076"/>
        </w:tabs>
        <w:spacing w:line="360" w:lineRule="auto"/>
        <w:jc w:val="both"/>
        <w:rPr>
          <w:sz w:val="24"/>
        </w:rPr>
      </w:pPr>
      <w:r w:rsidRPr="005A029C">
        <w:rPr>
          <w:rFonts w:cs="David"/>
          <w:sz w:val="24"/>
          <w:szCs w:val="24"/>
          <w:rtl/>
        </w:rPr>
        <w:t xml:space="preserve">מובהר בזאת כי הרכב מחייב </w:t>
      </w:r>
      <w:r w:rsidRPr="005A029C">
        <w:rPr>
          <w:rFonts w:cs="David" w:hint="cs"/>
          <w:sz w:val="24"/>
          <w:szCs w:val="24"/>
          <w:rtl/>
        </w:rPr>
        <w:t xml:space="preserve">לכינוס </w:t>
      </w:r>
      <w:r w:rsidRPr="005A029C">
        <w:rPr>
          <w:rFonts w:cs="David"/>
          <w:sz w:val="24"/>
          <w:szCs w:val="24"/>
          <w:rtl/>
        </w:rPr>
        <w:t>ה</w:t>
      </w:r>
      <w:r w:rsidR="009F15A8" w:rsidRPr="005A029C">
        <w:rPr>
          <w:rFonts w:cs="David" w:hint="cs"/>
          <w:sz w:val="24"/>
          <w:szCs w:val="24"/>
          <w:rtl/>
        </w:rPr>
        <w:t>ו</w:t>
      </w:r>
      <w:r w:rsidRPr="005A029C">
        <w:rPr>
          <w:rFonts w:cs="David"/>
          <w:sz w:val="24"/>
          <w:szCs w:val="24"/>
          <w:rtl/>
        </w:rPr>
        <w:t xml:space="preserve">ועדה וקבלת החלטות במסגרתה (קוורום) הנה נוכחות של </w:t>
      </w:r>
      <w:r w:rsidR="009F15A8" w:rsidRPr="005A029C">
        <w:rPr>
          <w:rFonts w:cs="David" w:hint="cs"/>
          <w:sz w:val="24"/>
          <w:szCs w:val="24"/>
          <w:rtl/>
        </w:rPr>
        <w:t>ה</w:t>
      </w:r>
      <w:r w:rsidRPr="005A029C">
        <w:rPr>
          <w:rFonts w:cs="David"/>
          <w:sz w:val="24"/>
          <w:szCs w:val="24"/>
          <w:rtl/>
        </w:rPr>
        <w:t>חברים</w:t>
      </w:r>
      <w:r w:rsidR="009F15A8" w:rsidRPr="005A029C">
        <w:rPr>
          <w:rFonts w:cs="David" w:hint="cs"/>
          <w:sz w:val="24"/>
          <w:szCs w:val="24"/>
          <w:rtl/>
        </w:rPr>
        <w:t xml:space="preserve"> המנויים בסעיפים 1, </w:t>
      </w:r>
      <w:r w:rsidR="003B067B" w:rsidRPr="005A029C">
        <w:rPr>
          <w:rFonts w:cs="David" w:hint="cs"/>
          <w:sz w:val="24"/>
          <w:szCs w:val="24"/>
          <w:rtl/>
        </w:rPr>
        <w:t>2</w:t>
      </w:r>
      <w:r w:rsidR="009F15A8" w:rsidRPr="005A029C">
        <w:rPr>
          <w:rFonts w:cs="David" w:hint="cs"/>
          <w:sz w:val="24"/>
          <w:szCs w:val="24"/>
          <w:rtl/>
        </w:rPr>
        <w:t xml:space="preserve"> ו-</w:t>
      </w:r>
      <w:r w:rsidR="003B067B" w:rsidRPr="005A029C">
        <w:rPr>
          <w:rFonts w:cs="David" w:hint="cs"/>
          <w:sz w:val="24"/>
          <w:szCs w:val="24"/>
          <w:rtl/>
        </w:rPr>
        <w:t xml:space="preserve"> 3 לפח</w:t>
      </w:r>
      <w:r w:rsidRPr="005A029C">
        <w:rPr>
          <w:rFonts w:cs="David"/>
          <w:sz w:val="24"/>
          <w:szCs w:val="24"/>
          <w:rtl/>
        </w:rPr>
        <w:t>ות.</w:t>
      </w:r>
    </w:p>
    <w:p w:rsidR="005E6335" w:rsidRPr="005A029C" w:rsidRDefault="005E6335" w:rsidP="000906D5">
      <w:pPr>
        <w:pStyle w:val="af3"/>
        <w:numPr>
          <w:ilvl w:val="0"/>
          <w:numId w:val="12"/>
        </w:numPr>
        <w:tabs>
          <w:tab w:val="left" w:pos="1076"/>
        </w:tabs>
        <w:spacing w:line="360" w:lineRule="auto"/>
        <w:jc w:val="both"/>
        <w:rPr>
          <w:rFonts w:cs="David"/>
          <w:sz w:val="24"/>
          <w:szCs w:val="24"/>
        </w:rPr>
      </w:pPr>
      <w:r w:rsidRPr="005A029C">
        <w:rPr>
          <w:rFonts w:cs="David"/>
          <w:sz w:val="24"/>
          <w:szCs w:val="24"/>
          <w:rtl/>
        </w:rPr>
        <w:t>הוועדה ת</w:t>
      </w:r>
      <w:r w:rsidR="002B3105" w:rsidRPr="005A029C">
        <w:rPr>
          <w:rFonts w:cs="David" w:hint="cs"/>
          <w:sz w:val="24"/>
          <w:szCs w:val="24"/>
          <w:rtl/>
        </w:rPr>
        <w:t xml:space="preserve">דון בבקשות ותחליט אם </w:t>
      </w:r>
      <w:r w:rsidRPr="005A029C">
        <w:rPr>
          <w:rFonts w:cs="David"/>
          <w:sz w:val="24"/>
          <w:szCs w:val="24"/>
          <w:rtl/>
        </w:rPr>
        <w:t xml:space="preserve">לאשר או לדחות </w:t>
      </w:r>
      <w:r w:rsidR="002B3105" w:rsidRPr="005A029C">
        <w:rPr>
          <w:rFonts w:cs="David" w:hint="cs"/>
          <w:sz w:val="24"/>
          <w:szCs w:val="24"/>
          <w:rtl/>
        </w:rPr>
        <w:t xml:space="preserve">אותן. </w:t>
      </w:r>
      <w:r w:rsidRPr="005A029C">
        <w:rPr>
          <w:rFonts w:cs="David" w:hint="eastAsia"/>
          <w:sz w:val="24"/>
          <w:szCs w:val="24"/>
          <w:rtl/>
        </w:rPr>
        <w:t>מובהר</w:t>
      </w:r>
      <w:r w:rsidRPr="005A029C">
        <w:rPr>
          <w:rFonts w:cs="David"/>
          <w:sz w:val="24"/>
          <w:szCs w:val="24"/>
          <w:rtl/>
        </w:rPr>
        <w:t xml:space="preserve"> </w:t>
      </w:r>
      <w:r w:rsidRPr="005A029C">
        <w:rPr>
          <w:rFonts w:cs="David" w:hint="eastAsia"/>
          <w:sz w:val="24"/>
          <w:szCs w:val="24"/>
          <w:rtl/>
        </w:rPr>
        <w:t>בזאת</w:t>
      </w:r>
      <w:r w:rsidRPr="005A029C">
        <w:rPr>
          <w:rFonts w:cs="David"/>
          <w:sz w:val="24"/>
          <w:szCs w:val="24"/>
          <w:rtl/>
        </w:rPr>
        <w:t xml:space="preserve"> </w:t>
      </w:r>
      <w:r w:rsidRPr="005A029C">
        <w:rPr>
          <w:rFonts w:cs="David" w:hint="eastAsia"/>
          <w:sz w:val="24"/>
          <w:szCs w:val="24"/>
          <w:rtl/>
        </w:rPr>
        <w:t>כי</w:t>
      </w:r>
      <w:r w:rsidRPr="005A029C">
        <w:rPr>
          <w:rFonts w:cs="David"/>
          <w:sz w:val="24"/>
          <w:szCs w:val="24"/>
          <w:rtl/>
        </w:rPr>
        <w:t xml:space="preserve"> </w:t>
      </w:r>
      <w:r w:rsidRPr="005A029C">
        <w:rPr>
          <w:rFonts w:cs="David" w:hint="eastAsia"/>
          <w:sz w:val="24"/>
          <w:szCs w:val="24"/>
          <w:rtl/>
        </w:rPr>
        <w:t>הוועדה</w:t>
      </w:r>
      <w:r w:rsidRPr="005A029C">
        <w:rPr>
          <w:rFonts w:cs="David"/>
          <w:sz w:val="24"/>
          <w:szCs w:val="24"/>
          <w:rtl/>
        </w:rPr>
        <w:t xml:space="preserve"> </w:t>
      </w:r>
      <w:r w:rsidRPr="005A029C">
        <w:rPr>
          <w:rFonts w:cs="David" w:hint="eastAsia"/>
          <w:sz w:val="24"/>
          <w:szCs w:val="24"/>
          <w:rtl/>
        </w:rPr>
        <w:t>רשאית</w:t>
      </w:r>
      <w:r w:rsidRPr="005A029C">
        <w:rPr>
          <w:rFonts w:cs="David"/>
          <w:sz w:val="24"/>
          <w:szCs w:val="24"/>
          <w:rtl/>
        </w:rPr>
        <w:t xml:space="preserve"> </w:t>
      </w:r>
      <w:r w:rsidRPr="005A029C">
        <w:rPr>
          <w:rFonts w:cs="David" w:hint="eastAsia"/>
          <w:sz w:val="24"/>
          <w:szCs w:val="24"/>
          <w:rtl/>
        </w:rPr>
        <w:t>להסתייע</w:t>
      </w:r>
      <w:r w:rsidRPr="005A029C">
        <w:rPr>
          <w:rFonts w:cs="David"/>
          <w:sz w:val="24"/>
          <w:szCs w:val="24"/>
          <w:rtl/>
        </w:rPr>
        <w:t xml:space="preserve"> </w:t>
      </w:r>
      <w:r w:rsidRPr="005A029C">
        <w:rPr>
          <w:rFonts w:cs="David" w:hint="eastAsia"/>
          <w:sz w:val="24"/>
          <w:szCs w:val="24"/>
          <w:rtl/>
        </w:rPr>
        <w:t>בוועדות</w:t>
      </w:r>
      <w:r w:rsidRPr="005A029C">
        <w:rPr>
          <w:rFonts w:cs="David"/>
          <w:sz w:val="24"/>
          <w:szCs w:val="24"/>
          <w:rtl/>
        </w:rPr>
        <w:t xml:space="preserve"> משנה מטעמה ככל שתמצא לנכון, אולם סמכות ההכרעה על פי נוהל זה אינה ניתנת להאצלה.</w:t>
      </w:r>
    </w:p>
    <w:p w:rsidR="005E6335" w:rsidRPr="005A029C" w:rsidRDefault="005E6335" w:rsidP="000906D5">
      <w:pPr>
        <w:pStyle w:val="af3"/>
        <w:numPr>
          <w:ilvl w:val="0"/>
          <w:numId w:val="12"/>
        </w:numPr>
        <w:tabs>
          <w:tab w:val="left" w:pos="1076"/>
        </w:tabs>
        <w:spacing w:line="360" w:lineRule="auto"/>
        <w:jc w:val="both"/>
        <w:rPr>
          <w:rFonts w:cs="David"/>
          <w:sz w:val="24"/>
          <w:szCs w:val="24"/>
        </w:rPr>
      </w:pPr>
      <w:r w:rsidRPr="005A029C">
        <w:rPr>
          <w:rFonts w:cs="David" w:hint="eastAsia"/>
          <w:sz w:val="24"/>
          <w:szCs w:val="24"/>
          <w:rtl/>
        </w:rPr>
        <w:t>החלטות</w:t>
      </w:r>
      <w:r w:rsidRPr="005A029C">
        <w:rPr>
          <w:rFonts w:cs="David"/>
          <w:sz w:val="24"/>
          <w:szCs w:val="24"/>
          <w:rtl/>
        </w:rPr>
        <w:t xml:space="preserve"> </w:t>
      </w:r>
      <w:r w:rsidRPr="005A029C">
        <w:rPr>
          <w:rFonts w:cs="David" w:hint="eastAsia"/>
          <w:sz w:val="24"/>
          <w:szCs w:val="24"/>
          <w:rtl/>
        </w:rPr>
        <w:t>הוועדה</w:t>
      </w:r>
      <w:r w:rsidRPr="005A029C">
        <w:rPr>
          <w:rFonts w:cs="David"/>
          <w:sz w:val="24"/>
          <w:szCs w:val="24"/>
          <w:rtl/>
        </w:rPr>
        <w:t xml:space="preserve"> </w:t>
      </w:r>
      <w:r w:rsidRPr="005A029C">
        <w:rPr>
          <w:rFonts w:cs="David" w:hint="eastAsia"/>
          <w:sz w:val="24"/>
          <w:szCs w:val="24"/>
          <w:rtl/>
        </w:rPr>
        <w:t>יינתנו</w:t>
      </w:r>
      <w:r w:rsidRPr="005A029C">
        <w:rPr>
          <w:rFonts w:cs="David"/>
          <w:sz w:val="24"/>
          <w:szCs w:val="24"/>
          <w:rtl/>
        </w:rPr>
        <w:t xml:space="preserve"> </w:t>
      </w:r>
      <w:r w:rsidRPr="005A029C">
        <w:rPr>
          <w:rFonts w:cs="David" w:hint="eastAsia"/>
          <w:sz w:val="24"/>
          <w:szCs w:val="24"/>
          <w:rtl/>
        </w:rPr>
        <w:t>בכתב</w:t>
      </w:r>
      <w:r w:rsidRPr="005A029C">
        <w:rPr>
          <w:rFonts w:cs="David"/>
          <w:sz w:val="24"/>
          <w:szCs w:val="24"/>
          <w:rtl/>
        </w:rPr>
        <w:t xml:space="preserve">, </w:t>
      </w:r>
      <w:r w:rsidRPr="005A029C">
        <w:rPr>
          <w:rFonts w:cs="David" w:hint="eastAsia"/>
          <w:sz w:val="24"/>
          <w:szCs w:val="24"/>
          <w:rtl/>
        </w:rPr>
        <w:t>ישקפו</w:t>
      </w:r>
      <w:r w:rsidRPr="005A029C">
        <w:rPr>
          <w:rFonts w:cs="David"/>
          <w:sz w:val="24"/>
          <w:szCs w:val="24"/>
          <w:rtl/>
        </w:rPr>
        <w:t xml:space="preserve"> </w:t>
      </w:r>
      <w:r w:rsidRPr="005A029C">
        <w:rPr>
          <w:rFonts w:cs="David" w:hint="eastAsia"/>
          <w:sz w:val="24"/>
          <w:szCs w:val="24"/>
          <w:rtl/>
        </w:rPr>
        <w:t>את</w:t>
      </w:r>
      <w:r w:rsidRPr="005A029C">
        <w:rPr>
          <w:rFonts w:cs="David"/>
          <w:sz w:val="24"/>
          <w:szCs w:val="24"/>
          <w:rtl/>
        </w:rPr>
        <w:t xml:space="preserve"> </w:t>
      </w:r>
      <w:r w:rsidRPr="005A029C">
        <w:rPr>
          <w:rFonts w:cs="David" w:hint="eastAsia"/>
          <w:sz w:val="24"/>
          <w:szCs w:val="24"/>
          <w:rtl/>
        </w:rPr>
        <w:t>עיקרי</w:t>
      </w:r>
      <w:r w:rsidRPr="005A029C">
        <w:rPr>
          <w:rFonts w:cs="David"/>
          <w:sz w:val="24"/>
          <w:szCs w:val="24"/>
          <w:rtl/>
        </w:rPr>
        <w:t xml:space="preserve"> </w:t>
      </w:r>
      <w:r w:rsidRPr="005A029C">
        <w:rPr>
          <w:rFonts w:cs="David" w:hint="eastAsia"/>
          <w:sz w:val="24"/>
          <w:szCs w:val="24"/>
          <w:rtl/>
        </w:rPr>
        <w:t>הדיונים</w:t>
      </w:r>
      <w:r w:rsidRPr="005A029C">
        <w:rPr>
          <w:rFonts w:cs="David"/>
          <w:sz w:val="24"/>
          <w:szCs w:val="24"/>
          <w:rtl/>
        </w:rPr>
        <w:t xml:space="preserve">, </w:t>
      </w:r>
      <w:r w:rsidRPr="005A029C">
        <w:rPr>
          <w:rFonts w:cs="David" w:hint="eastAsia"/>
          <w:sz w:val="24"/>
          <w:szCs w:val="24"/>
          <w:rtl/>
        </w:rPr>
        <w:t>ינומקו</w:t>
      </w:r>
      <w:r w:rsidRPr="005A029C">
        <w:rPr>
          <w:rFonts w:cs="David"/>
          <w:sz w:val="24"/>
          <w:szCs w:val="24"/>
          <w:rtl/>
        </w:rPr>
        <w:t xml:space="preserve"> </w:t>
      </w:r>
      <w:r w:rsidRPr="005A029C">
        <w:rPr>
          <w:rFonts w:cs="David" w:hint="eastAsia"/>
          <w:sz w:val="24"/>
          <w:szCs w:val="24"/>
          <w:rtl/>
        </w:rPr>
        <w:t>ויחתמו</w:t>
      </w:r>
      <w:r w:rsidRPr="005A029C">
        <w:rPr>
          <w:rFonts w:cs="David"/>
          <w:sz w:val="24"/>
          <w:szCs w:val="24"/>
          <w:rtl/>
        </w:rPr>
        <w:t xml:space="preserve"> </w:t>
      </w:r>
      <w:r w:rsidRPr="005A029C">
        <w:rPr>
          <w:rFonts w:cs="David" w:hint="eastAsia"/>
          <w:sz w:val="24"/>
          <w:szCs w:val="24"/>
          <w:rtl/>
        </w:rPr>
        <w:t>על</w:t>
      </w:r>
      <w:r w:rsidRPr="005A029C">
        <w:rPr>
          <w:rFonts w:cs="David"/>
          <w:sz w:val="24"/>
          <w:szCs w:val="24"/>
          <w:rtl/>
        </w:rPr>
        <w:t xml:space="preserve"> </w:t>
      </w:r>
      <w:r w:rsidRPr="005A029C">
        <w:rPr>
          <w:rFonts w:cs="David" w:hint="eastAsia"/>
          <w:sz w:val="24"/>
          <w:szCs w:val="24"/>
          <w:rtl/>
        </w:rPr>
        <w:t>ידי</w:t>
      </w:r>
      <w:r w:rsidRPr="005A029C">
        <w:rPr>
          <w:rFonts w:cs="David"/>
          <w:sz w:val="24"/>
          <w:szCs w:val="24"/>
          <w:rtl/>
        </w:rPr>
        <w:t xml:space="preserve"> </w:t>
      </w:r>
      <w:r w:rsidRPr="005A029C">
        <w:rPr>
          <w:rFonts w:cs="David" w:hint="eastAsia"/>
          <w:sz w:val="24"/>
          <w:szCs w:val="24"/>
          <w:rtl/>
        </w:rPr>
        <w:t>כל</w:t>
      </w:r>
      <w:r w:rsidRPr="005A029C">
        <w:rPr>
          <w:rFonts w:cs="David"/>
          <w:sz w:val="24"/>
          <w:szCs w:val="24"/>
          <w:rtl/>
        </w:rPr>
        <w:t xml:space="preserve"> </w:t>
      </w:r>
      <w:r w:rsidRPr="005A029C">
        <w:rPr>
          <w:rFonts w:cs="David" w:hint="eastAsia"/>
          <w:sz w:val="24"/>
          <w:szCs w:val="24"/>
          <w:rtl/>
        </w:rPr>
        <w:t>חברי</w:t>
      </w:r>
      <w:r w:rsidRPr="005A029C">
        <w:rPr>
          <w:rFonts w:cs="David"/>
          <w:sz w:val="24"/>
          <w:szCs w:val="24"/>
          <w:rtl/>
        </w:rPr>
        <w:t xml:space="preserve"> </w:t>
      </w:r>
      <w:r w:rsidRPr="005A029C">
        <w:rPr>
          <w:rFonts w:cs="David" w:hint="eastAsia"/>
          <w:sz w:val="24"/>
          <w:szCs w:val="24"/>
          <w:rtl/>
        </w:rPr>
        <w:t>הוועדה</w:t>
      </w:r>
      <w:r w:rsidRPr="005A029C">
        <w:rPr>
          <w:rFonts w:cs="David"/>
          <w:sz w:val="24"/>
          <w:szCs w:val="24"/>
          <w:rtl/>
        </w:rPr>
        <w:t>.</w:t>
      </w:r>
    </w:p>
    <w:p w:rsidR="000D01F0" w:rsidRPr="005A029C" w:rsidRDefault="000D01F0" w:rsidP="000906D5">
      <w:pPr>
        <w:pStyle w:val="af3"/>
        <w:numPr>
          <w:ilvl w:val="0"/>
          <w:numId w:val="12"/>
        </w:numPr>
        <w:tabs>
          <w:tab w:val="left" w:pos="1076"/>
        </w:tabs>
        <w:spacing w:line="360" w:lineRule="auto"/>
        <w:jc w:val="both"/>
        <w:rPr>
          <w:rFonts w:cs="David"/>
          <w:sz w:val="24"/>
          <w:szCs w:val="24"/>
          <w:rtl/>
        </w:rPr>
      </w:pPr>
      <w:r w:rsidRPr="005A029C">
        <w:rPr>
          <w:rFonts w:cs="David"/>
          <w:sz w:val="24"/>
          <w:szCs w:val="24"/>
          <w:rtl/>
        </w:rPr>
        <w:t>הוועדה תקבע לגבי כל בקשה האם עמדה בתנאי הסף, תקבע את הניקוד, את סך העלות המוכרת ואת סך התמיכה המאושרת עבור כל בקשה ובקשה. ה</w:t>
      </w:r>
      <w:r w:rsidR="00CF336B" w:rsidRPr="005A029C">
        <w:rPr>
          <w:rFonts w:cs="David" w:hint="cs"/>
          <w:sz w:val="24"/>
          <w:szCs w:val="24"/>
          <w:rtl/>
        </w:rPr>
        <w:t>ו</w:t>
      </w:r>
      <w:r w:rsidRPr="005A029C">
        <w:rPr>
          <w:rFonts w:cs="David"/>
          <w:sz w:val="24"/>
          <w:szCs w:val="24"/>
          <w:rtl/>
        </w:rPr>
        <w:t>ועדה רשאית להמליץ על סכום שונה מהסכום המבוקש, בהתאם לנימוקים שיפורטו בהחלטתה.</w:t>
      </w:r>
    </w:p>
    <w:p w:rsidR="00C24C6A" w:rsidRPr="005A029C" w:rsidRDefault="00C24C6A" w:rsidP="00A612DA">
      <w:pPr>
        <w:pStyle w:val="af3"/>
        <w:tabs>
          <w:tab w:val="left" w:pos="1076"/>
        </w:tabs>
        <w:spacing w:line="360" w:lineRule="auto"/>
        <w:ind w:left="1076"/>
        <w:rPr>
          <w:rFonts w:cs="David"/>
          <w:sz w:val="22"/>
          <w:szCs w:val="22"/>
          <w:rtl/>
        </w:rPr>
      </w:pPr>
    </w:p>
    <w:p w:rsidR="00233C8D" w:rsidRPr="005A029C" w:rsidRDefault="00233C8D" w:rsidP="000906D5">
      <w:pPr>
        <w:numPr>
          <w:ilvl w:val="0"/>
          <w:numId w:val="2"/>
        </w:numPr>
        <w:tabs>
          <w:tab w:val="left" w:pos="478"/>
        </w:tabs>
        <w:spacing w:line="360" w:lineRule="auto"/>
        <w:ind w:left="509"/>
        <w:rPr>
          <w:rFonts w:cs="David"/>
          <w:b/>
          <w:bCs/>
          <w:sz w:val="26"/>
          <w:szCs w:val="26"/>
          <w:u w:val="single"/>
          <w:rtl/>
        </w:rPr>
      </w:pPr>
      <w:bookmarkStart w:id="1" w:name="_Ref460783004"/>
      <w:r w:rsidRPr="005A029C">
        <w:rPr>
          <w:rFonts w:cs="David" w:hint="cs"/>
          <w:b/>
          <w:bCs/>
          <w:sz w:val="26"/>
          <w:szCs w:val="26"/>
          <w:u w:val="single"/>
          <w:rtl/>
        </w:rPr>
        <w:t xml:space="preserve">אופן שיפוט הבקשה </w:t>
      </w:r>
      <w:r w:rsidRPr="005A029C">
        <w:rPr>
          <w:rFonts w:cs="David"/>
          <w:b/>
          <w:bCs/>
          <w:sz w:val="26"/>
          <w:szCs w:val="26"/>
          <w:u w:val="single"/>
          <w:rtl/>
        </w:rPr>
        <w:t>–</w:t>
      </w:r>
      <w:r w:rsidRPr="005A029C">
        <w:rPr>
          <w:rFonts w:cs="David" w:hint="cs"/>
          <w:b/>
          <w:bCs/>
          <w:sz w:val="26"/>
          <w:szCs w:val="26"/>
          <w:u w:val="single"/>
          <w:rtl/>
        </w:rPr>
        <w:t xml:space="preserve"> פרוצדורה וקריטריונים</w:t>
      </w:r>
      <w:bookmarkEnd w:id="1"/>
      <w:r w:rsidRPr="005A029C">
        <w:rPr>
          <w:rFonts w:cs="David" w:hint="cs"/>
          <w:b/>
          <w:bCs/>
          <w:sz w:val="26"/>
          <w:szCs w:val="26"/>
          <w:u w:val="single"/>
          <w:rtl/>
        </w:rPr>
        <w:t xml:space="preserve"> </w:t>
      </w:r>
    </w:p>
    <w:p w:rsidR="005E6335" w:rsidRPr="005A029C" w:rsidRDefault="00233C8D" w:rsidP="000906D5">
      <w:pPr>
        <w:pStyle w:val="af3"/>
        <w:numPr>
          <w:ilvl w:val="0"/>
          <w:numId w:val="4"/>
        </w:numPr>
        <w:tabs>
          <w:tab w:val="left" w:pos="1076"/>
        </w:tabs>
        <w:spacing w:line="360" w:lineRule="auto"/>
        <w:ind w:left="1076"/>
        <w:rPr>
          <w:rFonts w:cs="David"/>
          <w:sz w:val="24"/>
          <w:szCs w:val="24"/>
        </w:rPr>
      </w:pPr>
      <w:r w:rsidRPr="005A029C">
        <w:rPr>
          <w:rFonts w:cs="David" w:hint="cs"/>
          <w:sz w:val="24"/>
          <w:szCs w:val="24"/>
          <w:rtl/>
        </w:rPr>
        <w:lastRenderedPageBreak/>
        <w:t>כל הבקשות ל</w:t>
      </w:r>
      <w:r w:rsidR="00265278" w:rsidRPr="005A029C">
        <w:rPr>
          <w:rFonts w:cs="David" w:hint="cs"/>
          <w:sz w:val="24"/>
          <w:szCs w:val="24"/>
          <w:rtl/>
        </w:rPr>
        <w:t>תמיכות</w:t>
      </w:r>
      <w:r w:rsidRPr="005A029C">
        <w:rPr>
          <w:rFonts w:cs="David" w:hint="cs"/>
          <w:sz w:val="24"/>
          <w:szCs w:val="24"/>
          <w:rtl/>
        </w:rPr>
        <w:t xml:space="preserve"> </w:t>
      </w:r>
      <w:r w:rsidR="000D01F0" w:rsidRPr="005A029C">
        <w:rPr>
          <w:rFonts w:cs="David" w:hint="cs"/>
          <w:sz w:val="24"/>
          <w:szCs w:val="24"/>
          <w:rtl/>
        </w:rPr>
        <w:t xml:space="preserve">מושא </w:t>
      </w:r>
      <w:r w:rsidRPr="005A029C">
        <w:rPr>
          <w:rFonts w:cs="David" w:hint="cs"/>
          <w:sz w:val="24"/>
          <w:szCs w:val="24"/>
          <w:rtl/>
        </w:rPr>
        <w:t>נוהל זה,</w:t>
      </w:r>
      <w:r w:rsidR="005231C5" w:rsidRPr="005A029C">
        <w:rPr>
          <w:rFonts w:cs="David" w:hint="cs"/>
          <w:sz w:val="24"/>
          <w:szCs w:val="24"/>
          <w:rtl/>
        </w:rPr>
        <w:t xml:space="preserve"> </w:t>
      </w:r>
      <w:r w:rsidRPr="005A029C">
        <w:rPr>
          <w:rFonts w:cs="David" w:hint="cs"/>
          <w:sz w:val="24"/>
          <w:szCs w:val="24"/>
          <w:rtl/>
        </w:rPr>
        <w:t xml:space="preserve">ובתנאי </w:t>
      </w:r>
      <w:r w:rsidR="000D01F0" w:rsidRPr="005A029C">
        <w:rPr>
          <w:rFonts w:cs="David" w:hint="cs"/>
          <w:sz w:val="24"/>
          <w:szCs w:val="24"/>
          <w:rtl/>
        </w:rPr>
        <w:t>ש</w:t>
      </w:r>
      <w:r w:rsidR="006E3CE1" w:rsidRPr="005A029C">
        <w:rPr>
          <w:rFonts w:cs="David" w:hint="cs"/>
          <w:sz w:val="24"/>
          <w:szCs w:val="24"/>
          <w:rtl/>
        </w:rPr>
        <w:t>עמדו בכל תנאי הסף ו</w:t>
      </w:r>
      <w:r w:rsidRPr="005A029C">
        <w:rPr>
          <w:rFonts w:cs="David" w:hint="cs"/>
          <w:sz w:val="24"/>
          <w:szCs w:val="24"/>
          <w:rtl/>
        </w:rPr>
        <w:t>הוגשו</w:t>
      </w:r>
      <w:r w:rsidR="00CF336B" w:rsidRPr="005A029C">
        <w:rPr>
          <w:rFonts w:cs="David" w:hint="cs"/>
          <w:sz w:val="24"/>
          <w:szCs w:val="24"/>
          <w:rtl/>
        </w:rPr>
        <w:t xml:space="preserve"> בצירוף</w:t>
      </w:r>
      <w:r w:rsidRPr="005A029C">
        <w:rPr>
          <w:rFonts w:cs="David" w:hint="cs"/>
          <w:sz w:val="24"/>
          <w:szCs w:val="24"/>
          <w:rtl/>
        </w:rPr>
        <w:t xml:space="preserve"> כל המסמכים הנדרשים</w:t>
      </w:r>
      <w:r w:rsidR="005231C5" w:rsidRPr="005A029C">
        <w:rPr>
          <w:rFonts w:cs="David" w:hint="cs"/>
          <w:sz w:val="24"/>
          <w:szCs w:val="24"/>
          <w:rtl/>
        </w:rPr>
        <w:t xml:space="preserve">, יועברו מן המחוז </w:t>
      </w:r>
      <w:r w:rsidR="004F465D" w:rsidRPr="005A029C">
        <w:rPr>
          <w:rFonts w:cs="David" w:hint="cs"/>
          <w:sz w:val="24"/>
          <w:szCs w:val="24"/>
          <w:rtl/>
        </w:rPr>
        <w:t>לוועדת התמיכות, באמצעות מנהלת ההשקעות במשרד</w:t>
      </w:r>
      <w:r w:rsidR="00307A5A" w:rsidRPr="005A029C">
        <w:rPr>
          <w:rFonts w:cs="David" w:hint="cs"/>
          <w:sz w:val="24"/>
          <w:szCs w:val="24"/>
          <w:rtl/>
        </w:rPr>
        <w:t>.</w:t>
      </w:r>
    </w:p>
    <w:p w:rsidR="00F94598" w:rsidRPr="005A029C" w:rsidRDefault="002B3105" w:rsidP="0014584E">
      <w:pPr>
        <w:pStyle w:val="af3"/>
        <w:numPr>
          <w:ilvl w:val="0"/>
          <w:numId w:val="4"/>
        </w:numPr>
        <w:tabs>
          <w:tab w:val="left" w:pos="1076"/>
        </w:tabs>
        <w:spacing w:line="360" w:lineRule="auto"/>
        <w:ind w:left="1076"/>
        <w:rPr>
          <w:rFonts w:cs="David"/>
          <w:sz w:val="24"/>
          <w:szCs w:val="24"/>
        </w:rPr>
      </w:pPr>
      <w:r w:rsidRPr="005A029C">
        <w:rPr>
          <w:rFonts w:cs="David" w:hint="eastAsia"/>
          <w:sz w:val="24"/>
          <w:szCs w:val="24"/>
          <w:rtl/>
        </w:rPr>
        <w:t>תמיכה</w:t>
      </w:r>
      <w:r w:rsidRPr="005A029C">
        <w:rPr>
          <w:rFonts w:cs="David"/>
          <w:sz w:val="24"/>
          <w:szCs w:val="24"/>
          <w:rtl/>
        </w:rPr>
        <w:t xml:space="preserve"> </w:t>
      </w:r>
      <w:r w:rsidRPr="005A029C">
        <w:rPr>
          <w:rFonts w:cs="David" w:hint="cs"/>
          <w:sz w:val="24"/>
          <w:szCs w:val="24"/>
          <w:rtl/>
        </w:rPr>
        <w:t>בגין</w:t>
      </w:r>
      <w:r w:rsidR="00EA19F3" w:rsidRPr="005A029C">
        <w:rPr>
          <w:rFonts w:cs="David" w:hint="cs"/>
          <w:sz w:val="24"/>
          <w:szCs w:val="24"/>
          <w:rtl/>
        </w:rPr>
        <w:t xml:space="preserve"> היקפי שיווק</w:t>
      </w:r>
      <w:r w:rsidR="001A3FDE" w:rsidRPr="005A029C">
        <w:rPr>
          <w:rFonts w:cs="David" w:hint="cs"/>
          <w:sz w:val="24"/>
          <w:szCs w:val="24"/>
          <w:rtl/>
        </w:rPr>
        <w:t xml:space="preserve"> דגים</w:t>
      </w:r>
      <w:r w:rsidR="00EA19F3" w:rsidRPr="005A029C">
        <w:rPr>
          <w:rFonts w:cs="David" w:hint="cs"/>
          <w:sz w:val="24"/>
          <w:szCs w:val="24"/>
          <w:rtl/>
        </w:rPr>
        <w:t xml:space="preserve"> </w:t>
      </w:r>
      <w:r w:rsidR="007523B7" w:rsidRPr="005A029C">
        <w:rPr>
          <w:rFonts w:cs="David" w:hint="cs"/>
          <w:sz w:val="24"/>
          <w:szCs w:val="24"/>
          <w:rtl/>
        </w:rPr>
        <w:t>(</w:t>
      </w:r>
      <w:r w:rsidR="00EA19F3" w:rsidRPr="005A029C">
        <w:rPr>
          <w:rFonts w:cs="David" w:hint="cs"/>
          <w:sz w:val="24"/>
          <w:szCs w:val="24"/>
          <w:rtl/>
        </w:rPr>
        <w:t xml:space="preserve">של דגי בריכות ודגי מאגרי מים </w:t>
      </w:r>
      <w:r w:rsidR="00625C95" w:rsidRPr="005A029C">
        <w:rPr>
          <w:rFonts w:cs="David" w:hint="cs"/>
          <w:sz w:val="24"/>
          <w:szCs w:val="24"/>
          <w:rtl/>
        </w:rPr>
        <w:t>מתוקים</w:t>
      </w:r>
      <w:r w:rsidR="001A3FDE" w:rsidRPr="005A029C">
        <w:rPr>
          <w:rFonts w:cs="David" w:hint="cs"/>
          <w:sz w:val="24"/>
          <w:szCs w:val="24"/>
          <w:rtl/>
        </w:rPr>
        <w:t>)</w:t>
      </w:r>
      <w:r w:rsidR="00625C95" w:rsidRPr="005A029C">
        <w:rPr>
          <w:rFonts w:cs="David" w:hint="cs"/>
          <w:sz w:val="24"/>
          <w:szCs w:val="24"/>
          <w:rtl/>
        </w:rPr>
        <w:t xml:space="preserve"> </w:t>
      </w:r>
      <w:r w:rsidR="006E3CE1" w:rsidRPr="005A029C">
        <w:rPr>
          <w:rFonts w:cs="David" w:hint="cs"/>
          <w:sz w:val="24"/>
          <w:szCs w:val="24"/>
          <w:rtl/>
        </w:rPr>
        <w:t xml:space="preserve">בשנת </w:t>
      </w:r>
      <w:r w:rsidR="0014584E" w:rsidRPr="005A029C">
        <w:rPr>
          <w:rFonts w:cs="David" w:hint="cs"/>
          <w:sz w:val="24"/>
          <w:szCs w:val="24"/>
          <w:rtl/>
        </w:rPr>
        <w:t>2017</w:t>
      </w:r>
      <w:r w:rsidR="006E3CE1" w:rsidRPr="005A029C">
        <w:rPr>
          <w:rFonts w:cs="David" w:hint="cs"/>
          <w:sz w:val="24"/>
          <w:szCs w:val="24"/>
          <w:rtl/>
        </w:rPr>
        <w:t xml:space="preserve"> </w:t>
      </w:r>
      <w:r w:rsidR="000D01F0" w:rsidRPr="005A029C">
        <w:rPr>
          <w:rFonts w:cs="David" w:hint="cs"/>
          <w:sz w:val="24"/>
          <w:szCs w:val="24"/>
          <w:rtl/>
        </w:rPr>
        <w:t>מן ה</w:t>
      </w:r>
      <w:r w:rsidR="00CF336B" w:rsidRPr="005A029C">
        <w:rPr>
          <w:rFonts w:cs="David" w:hint="cs"/>
          <w:sz w:val="24"/>
          <w:szCs w:val="24"/>
          <w:rtl/>
        </w:rPr>
        <w:t>ס</w:t>
      </w:r>
      <w:r w:rsidR="000D01F0" w:rsidRPr="005A029C">
        <w:rPr>
          <w:rFonts w:cs="David" w:hint="cs"/>
          <w:sz w:val="24"/>
          <w:szCs w:val="24"/>
          <w:rtl/>
        </w:rPr>
        <w:t xml:space="preserve">וגים המפורטים </w:t>
      </w:r>
      <w:r w:rsidR="00213C49" w:rsidRPr="005A029C">
        <w:rPr>
          <w:rFonts w:cs="David" w:hint="cs"/>
          <w:sz w:val="24"/>
          <w:szCs w:val="24"/>
          <w:rtl/>
        </w:rPr>
        <w:t>בסעיף</w:t>
      </w:r>
      <w:r w:rsidR="00D3231A" w:rsidRPr="005A029C">
        <w:rPr>
          <w:rFonts w:cs="David" w:hint="cs"/>
          <w:sz w:val="24"/>
          <w:szCs w:val="24"/>
          <w:rtl/>
        </w:rPr>
        <w:t xml:space="preserve"> </w:t>
      </w:r>
      <w:r w:rsidR="002E325F" w:rsidRPr="005A029C">
        <w:rPr>
          <w:rFonts w:cs="David" w:hint="cs"/>
          <w:sz w:val="24"/>
          <w:szCs w:val="24"/>
          <w:rtl/>
        </w:rPr>
        <w:t>2.1 ו- 2.</w:t>
      </w:r>
      <w:r w:rsidR="0014584E" w:rsidRPr="005A029C">
        <w:rPr>
          <w:rFonts w:cs="David" w:hint="cs"/>
          <w:sz w:val="24"/>
          <w:szCs w:val="24"/>
          <w:rtl/>
        </w:rPr>
        <w:t>2</w:t>
      </w:r>
      <w:r w:rsidR="008A0801" w:rsidRPr="005A029C">
        <w:rPr>
          <w:rFonts w:cs="David" w:hint="cs"/>
          <w:sz w:val="24"/>
          <w:szCs w:val="24"/>
          <w:rtl/>
        </w:rPr>
        <w:t xml:space="preserve"> </w:t>
      </w:r>
      <w:r w:rsidR="00213C49" w:rsidRPr="005A029C">
        <w:rPr>
          <w:rFonts w:cs="David" w:hint="cs"/>
          <w:sz w:val="24"/>
          <w:szCs w:val="24"/>
          <w:rtl/>
        </w:rPr>
        <w:t>לעיל</w:t>
      </w:r>
      <w:r w:rsidR="002E325F" w:rsidRPr="005A029C">
        <w:rPr>
          <w:rFonts w:cs="David" w:hint="cs"/>
          <w:sz w:val="24"/>
          <w:szCs w:val="24"/>
          <w:rtl/>
        </w:rPr>
        <w:t>.</w:t>
      </w:r>
      <w:r w:rsidR="00130E70" w:rsidRPr="005A029C">
        <w:rPr>
          <w:rFonts w:cs="David" w:hint="cs"/>
          <w:sz w:val="24"/>
          <w:szCs w:val="24"/>
          <w:rtl/>
        </w:rPr>
        <w:t xml:space="preserve"> </w:t>
      </w:r>
      <w:r w:rsidR="00F94598" w:rsidRPr="005A029C">
        <w:rPr>
          <w:rFonts w:cs="David" w:hint="cs"/>
          <w:sz w:val="24"/>
          <w:szCs w:val="24"/>
          <w:rtl/>
        </w:rPr>
        <w:t>סכו</w:t>
      </w:r>
      <w:r w:rsidR="004F465D" w:rsidRPr="005A029C">
        <w:rPr>
          <w:rFonts w:cs="David" w:hint="cs"/>
          <w:sz w:val="24"/>
          <w:szCs w:val="24"/>
          <w:rtl/>
        </w:rPr>
        <w:t>ם</w:t>
      </w:r>
      <w:r w:rsidR="00F94598" w:rsidRPr="005A029C">
        <w:rPr>
          <w:rFonts w:cs="David" w:hint="cs"/>
          <w:sz w:val="24"/>
          <w:szCs w:val="24"/>
          <w:rtl/>
        </w:rPr>
        <w:t xml:space="preserve"> התמיכה </w:t>
      </w:r>
      <w:r w:rsidR="0010621C" w:rsidRPr="005A029C">
        <w:rPr>
          <w:rFonts w:cs="David" w:hint="cs"/>
          <w:sz w:val="24"/>
          <w:szCs w:val="24"/>
          <w:rtl/>
        </w:rPr>
        <w:t xml:space="preserve">לכל זכאי </w:t>
      </w:r>
      <w:r w:rsidR="00F94598" w:rsidRPr="005A029C">
        <w:rPr>
          <w:rFonts w:cs="David" w:hint="cs"/>
          <w:sz w:val="24"/>
          <w:szCs w:val="24"/>
          <w:rtl/>
        </w:rPr>
        <w:t xml:space="preserve">יחושב </w:t>
      </w:r>
      <w:r w:rsidR="005A5426" w:rsidRPr="005A029C">
        <w:rPr>
          <w:rFonts w:cs="David" w:hint="cs"/>
          <w:sz w:val="24"/>
          <w:szCs w:val="24"/>
          <w:rtl/>
        </w:rPr>
        <w:t xml:space="preserve">לפי הפרמטרים </w:t>
      </w:r>
      <w:r w:rsidR="007523B7" w:rsidRPr="005A029C">
        <w:rPr>
          <w:rFonts w:cs="David" w:hint="cs"/>
          <w:sz w:val="24"/>
          <w:szCs w:val="24"/>
          <w:rtl/>
        </w:rPr>
        <w:t>הבאים</w:t>
      </w:r>
      <w:r w:rsidR="00F94598" w:rsidRPr="005A029C">
        <w:rPr>
          <w:rFonts w:cs="David" w:hint="cs"/>
          <w:sz w:val="24"/>
          <w:szCs w:val="24"/>
          <w:rtl/>
        </w:rPr>
        <w:t>:</w:t>
      </w:r>
    </w:p>
    <w:p w:rsidR="000776B5" w:rsidRPr="005A029C" w:rsidRDefault="003B067B" w:rsidP="0014584E">
      <w:pPr>
        <w:pStyle w:val="af3"/>
        <w:numPr>
          <w:ilvl w:val="1"/>
          <w:numId w:val="4"/>
        </w:numPr>
        <w:tabs>
          <w:tab w:val="left" w:pos="1076"/>
        </w:tabs>
        <w:spacing w:line="360" w:lineRule="auto"/>
        <w:ind w:left="1529" w:hanging="425"/>
        <w:rPr>
          <w:rFonts w:cs="David"/>
          <w:sz w:val="24"/>
          <w:szCs w:val="24"/>
        </w:rPr>
      </w:pPr>
      <w:r w:rsidRPr="005A029C">
        <w:rPr>
          <w:rFonts w:cs="David" w:hint="eastAsia"/>
          <w:sz w:val="24"/>
          <w:szCs w:val="24"/>
          <w:rtl/>
        </w:rPr>
        <w:t>אומדן</w:t>
      </w:r>
      <w:r w:rsidRPr="005A029C">
        <w:rPr>
          <w:rFonts w:cs="David"/>
          <w:sz w:val="24"/>
          <w:szCs w:val="24"/>
          <w:rtl/>
        </w:rPr>
        <w:t xml:space="preserve"> </w:t>
      </w:r>
      <w:r w:rsidR="001A17DA" w:rsidRPr="005A029C">
        <w:rPr>
          <w:rFonts w:cs="David" w:hint="eastAsia"/>
          <w:sz w:val="24"/>
          <w:szCs w:val="24"/>
          <w:rtl/>
        </w:rPr>
        <w:t>תמיכה</w:t>
      </w:r>
      <w:r w:rsidR="001A17DA" w:rsidRPr="005A029C">
        <w:rPr>
          <w:rFonts w:cs="David"/>
          <w:sz w:val="24"/>
          <w:szCs w:val="24"/>
          <w:rtl/>
        </w:rPr>
        <w:t xml:space="preserve"> </w:t>
      </w:r>
      <w:r w:rsidR="001A17DA" w:rsidRPr="005A029C">
        <w:rPr>
          <w:rFonts w:cs="David" w:hint="eastAsia"/>
          <w:sz w:val="24"/>
          <w:szCs w:val="24"/>
          <w:rtl/>
        </w:rPr>
        <w:t>קבועה</w:t>
      </w:r>
      <w:r w:rsidR="001A17DA" w:rsidRPr="005A029C">
        <w:rPr>
          <w:rFonts w:cs="David"/>
          <w:b/>
          <w:bCs/>
          <w:sz w:val="24"/>
          <w:szCs w:val="24"/>
          <w:rtl/>
        </w:rPr>
        <w:t xml:space="preserve"> </w:t>
      </w:r>
      <w:r w:rsidRPr="005A029C">
        <w:rPr>
          <w:rFonts w:cs="David"/>
          <w:sz w:val="24"/>
          <w:szCs w:val="24"/>
          <w:rtl/>
        </w:rPr>
        <w:t>-</w:t>
      </w:r>
      <w:r w:rsidR="00EE5CC6" w:rsidRPr="005A029C">
        <w:rPr>
          <w:rFonts w:cs="David"/>
          <w:sz w:val="24"/>
          <w:szCs w:val="24"/>
          <w:rtl/>
        </w:rPr>
        <w:t xml:space="preserve"> </w:t>
      </w:r>
      <w:r w:rsidRPr="005A029C">
        <w:rPr>
          <w:rFonts w:cs="David"/>
          <w:b/>
          <w:bCs/>
          <w:sz w:val="24"/>
          <w:szCs w:val="24"/>
          <w:rtl/>
        </w:rPr>
        <w:t>1,</w:t>
      </w:r>
      <w:r w:rsidR="0014584E" w:rsidRPr="005A029C">
        <w:rPr>
          <w:rFonts w:cs="David" w:hint="cs"/>
          <w:b/>
          <w:bCs/>
          <w:sz w:val="24"/>
          <w:szCs w:val="24"/>
          <w:rtl/>
        </w:rPr>
        <w:t>70</w:t>
      </w:r>
      <w:r w:rsidRPr="005A029C">
        <w:rPr>
          <w:rFonts w:cs="David"/>
          <w:b/>
          <w:bCs/>
          <w:sz w:val="24"/>
          <w:szCs w:val="24"/>
          <w:rtl/>
        </w:rPr>
        <w:t>0</w:t>
      </w:r>
      <w:r w:rsidR="004828FA" w:rsidRPr="005A029C">
        <w:rPr>
          <w:rFonts w:cs="David"/>
          <w:b/>
          <w:bCs/>
          <w:sz w:val="24"/>
          <w:szCs w:val="24"/>
          <w:rtl/>
        </w:rPr>
        <w:t xml:space="preserve"> </w:t>
      </w:r>
      <w:r w:rsidR="000776B5" w:rsidRPr="005A029C">
        <w:rPr>
          <w:rFonts w:cs="David" w:hint="eastAsia"/>
          <w:b/>
          <w:bCs/>
          <w:sz w:val="24"/>
          <w:szCs w:val="24"/>
          <w:rtl/>
        </w:rPr>
        <w:t>₪</w:t>
      </w:r>
      <w:r w:rsidR="002E325F" w:rsidRPr="005A029C">
        <w:rPr>
          <w:rFonts w:cs="David"/>
          <w:b/>
          <w:bCs/>
          <w:sz w:val="24"/>
          <w:szCs w:val="24"/>
          <w:rtl/>
        </w:rPr>
        <w:t xml:space="preserve"> </w:t>
      </w:r>
      <w:r w:rsidR="00B3051D" w:rsidRPr="005A029C">
        <w:rPr>
          <w:rFonts w:cs="David" w:hint="eastAsia"/>
          <w:b/>
          <w:bCs/>
          <w:sz w:val="24"/>
          <w:szCs w:val="24"/>
          <w:rtl/>
        </w:rPr>
        <w:t>לטון</w:t>
      </w:r>
      <w:r w:rsidR="008A62E4" w:rsidRPr="005A029C">
        <w:rPr>
          <w:rFonts w:cs="David"/>
          <w:sz w:val="24"/>
          <w:szCs w:val="24"/>
          <w:rtl/>
        </w:rPr>
        <w:t xml:space="preserve"> (בהנחה </w:t>
      </w:r>
      <w:r w:rsidRPr="005A029C">
        <w:rPr>
          <w:rFonts w:cs="David" w:hint="eastAsia"/>
          <w:sz w:val="24"/>
          <w:szCs w:val="24"/>
          <w:rtl/>
        </w:rPr>
        <w:t>ש</w:t>
      </w:r>
      <w:r w:rsidR="008A62E4" w:rsidRPr="005A029C">
        <w:rPr>
          <w:rFonts w:cs="David" w:hint="eastAsia"/>
          <w:sz w:val="24"/>
          <w:szCs w:val="24"/>
          <w:rtl/>
        </w:rPr>
        <w:t>כמויות</w:t>
      </w:r>
      <w:r w:rsidR="008A62E4" w:rsidRPr="005A029C">
        <w:rPr>
          <w:rFonts w:cs="David"/>
          <w:sz w:val="24"/>
          <w:szCs w:val="24"/>
          <w:rtl/>
        </w:rPr>
        <w:t xml:space="preserve"> השיווק </w:t>
      </w:r>
      <w:r w:rsidRPr="005A029C">
        <w:rPr>
          <w:rFonts w:cs="David" w:hint="eastAsia"/>
          <w:sz w:val="24"/>
          <w:szCs w:val="24"/>
          <w:rtl/>
        </w:rPr>
        <w:t>הינן</w:t>
      </w:r>
      <w:r w:rsidRPr="005A029C">
        <w:rPr>
          <w:rFonts w:cs="David"/>
          <w:sz w:val="24"/>
          <w:szCs w:val="24"/>
          <w:rtl/>
        </w:rPr>
        <w:t xml:space="preserve"> </w:t>
      </w:r>
      <w:r w:rsidR="0014584E" w:rsidRPr="005A029C">
        <w:rPr>
          <w:rFonts w:cs="David" w:hint="cs"/>
          <w:sz w:val="24"/>
          <w:szCs w:val="24"/>
          <w:rtl/>
        </w:rPr>
        <w:t>13,500 טון</w:t>
      </w:r>
      <w:r w:rsidR="008A62E4" w:rsidRPr="005A029C">
        <w:rPr>
          <w:rFonts w:cs="David"/>
          <w:sz w:val="24"/>
          <w:szCs w:val="24"/>
          <w:rtl/>
        </w:rPr>
        <w:t>)</w:t>
      </w:r>
      <w:r w:rsidRPr="005A029C">
        <w:rPr>
          <w:rFonts w:cs="David"/>
          <w:sz w:val="24"/>
          <w:szCs w:val="24"/>
          <w:rtl/>
        </w:rPr>
        <w:t>.</w:t>
      </w:r>
    </w:p>
    <w:p w:rsidR="003C6DC3" w:rsidRPr="005A029C" w:rsidRDefault="004F465D" w:rsidP="0014584E">
      <w:pPr>
        <w:pStyle w:val="af3"/>
        <w:numPr>
          <w:ilvl w:val="1"/>
          <w:numId w:val="4"/>
        </w:numPr>
        <w:tabs>
          <w:tab w:val="left" w:pos="1076"/>
        </w:tabs>
        <w:spacing w:line="360" w:lineRule="auto"/>
        <w:ind w:left="1529" w:hanging="425"/>
        <w:rPr>
          <w:rFonts w:cs="David"/>
          <w:sz w:val="24"/>
          <w:szCs w:val="24"/>
        </w:rPr>
      </w:pPr>
      <w:r w:rsidRPr="005A029C">
        <w:rPr>
          <w:rFonts w:cs="David" w:hint="cs"/>
          <w:sz w:val="24"/>
          <w:szCs w:val="24"/>
          <w:rtl/>
        </w:rPr>
        <w:t xml:space="preserve">תמיכה </w:t>
      </w:r>
      <w:r w:rsidR="005A5426" w:rsidRPr="005A029C">
        <w:rPr>
          <w:rFonts w:cs="David" w:hint="cs"/>
          <w:sz w:val="24"/>
          <w:szCs w:val="24"/>
          <w:rtl/>
        </w:rPr>
        <w:t xml:space="preserve">מחושבת </w:t>
      </w:r>
      <w:r w:rsidRPr="005A029C">
        <w:rPr>
          <w:rFonts w:cs="David" w:hint="cs"/>
          <w:sz w:val="24"/>
          <w:szCs w:val="24"/>
          <w:rtl/>
        </w:rPr>
        <w:t>למגדל</w:t>
      </w:r>
      <w:r w:rsidR="003C6DC3" w:rsidRPr="005A029C">
        <w:rPr>
          <w:rFonts w:cs="David" w:hint="cs"/>
          <w:sz w:val="24"/>
          <w:szCs w:val="24"/>
          <w:rtl/>
        </w:rPr>
        <w:t xml:space="preserve"> </w:t>
      </w:r>
      <w:r w:rsidR="0080329F" w:rsidRPr="005A029C">
        <w:rPr>
          <w:rFonts w:cs="David" w:hint="cs"/>
          <w:sz w:val="24"/>
          <w:szCs w:val="24"/>
          <w:rtl/>
        </w:rPr>
        <w:t>-</w:t>
      </w:r>
      <w:r w:rsidR="003C6DC3" w:rsidRPr="005A029C">
        <w:rPr>
          <w:rFonts w:cs="David" w:hint="cs"/>
          <w:sz w:val="24"/>
          <w:szCs w:val="24"/>
          <w:rtl/>
        </w:rPr>
        <w:t xml:space="preserve"> </w:t>
      </w:r>
      <w:r w:rsidR="000D01F0" w:rsidRPr="005A029C">
        <w:rPr>
          <w:rFonts w:cs="David" w:hint="cs"/>
          <w:sz w:val="24"/>
          <w:szCs w:val="24"/>
          <w:rtl/>
        </w:rPr>
        <w:t xml:space="preserve">מכפלת </w:t>
      </w:r>
      <w:r w:rsidR="001A17DA" w:rsidRPr="005A029C">
        <w:rPr>
          <w:rFonts w:cs="David" w:hint="cs"/>
          <w:sz w:val="24"/>
          <w:szCs w:val="24"/>
          <w:rtl/>
        </w:rPr>
        <w:t xml:space="preserve">נתוני </w:t>
      </w:r>
      <w:r w:rsidR="00FB4548" w:rsidRPr="005A029C">
        <w:rPr>
          <w:rFonts w:cs="David" w:hint="cs"/>
          <w:sz w:val="24"/>
          <w:szCs w:val="24"/>
          <w:rtl/>
        </w:rPr>
        <w:t xml:space="preserve">השיווק </w:t>
      </w:r>
      <w:r w:rsidR="00427E9F" w:rsidRPr="005A029C">
        <w:rPr>
          <w:rFonts w:cs="David" w:hint="cs"/>
          <w:sz w:val="24"/>
          <w:szCs w:val="24"/>
          <w:rtl/>
        </w:rPr>
        <w:t>שבוצעו על ידו ב</w:t>
      </w:r>
      <w:r w:rsidR="00940A77" w:rsidRPr="005A029C">
        <w:rPr>
          <w:rFonts w:cs="David" w:hint="cs"/>
          <w:sz w:val="24"/>
          <w:szCs w:val="24"/>
          <w:rtl/>
        </w:rPr>
        <w:t xml:space="preserve">שנת </w:t>
      </w:r>
      <w:r w:rsidR="002E325F" w:rsidRPr="005A029C">
        <w:rPr>
          <w:rFonts w:cs="David" w:hint="cs"/>
          <w:sz w:val="24"/>
          <w:szCs w:val="24"/>
          <w:rtl/>
        </w:rPr>
        <w:t>201</w:t>
      </w:r>
      <w:r w:rsidR="0014584E" w:rsidRPr="005A029C">
        <w:rPr>
          <w:rFonts w:cs="David" w:hint="cs"/>
          <w:sz w:val="24"/>
          <w:szCs w:val="24"/>
          <w:rtl/>
        </w:rPr>
        <w:t>7</w:t>
      </w:r>
      <w:r w:rsidR="000D01F0" w:rsidRPr="005A029C">
        <w:rPr>
          <w:rFonts w:cs="David" w:hint="cs"/>
          <w:sz w:val="24"/>
          <w:szCs w:val="24"/>
          <w:rtl/>
        </w:rPr>
        <w:t xml:space="preserve"> בסכום </w:t>
      </w:r>
      <w:r w:rsidR="001A17DA" w:rsidRPr="005A029C">
        <w:rPr>
          <w:rFonts w:cs="David" w:hint="cs"/>
          <w:sz w:val="24"/>
          <w:szCs w:val="24"/>
          <w:rtl/>
        </w:rPr>
        <w:t>התמיכה הקבועה לטון</w:t>
      </w:r>
      <w:r w:rsidR="000776B5" w:rsidRPr="005A029C">
        <w:rPr>
          <w:rFonts w:cs="David" w:hint="cs"/>
          <w:sz w:val="24"/>
          <w:szCs w:val="24"/>
          <w:rtl/>
        </w:rPr>
        <w:t>.</w:t>
      </w:r>
    </w:p>
    <w:p w:rsidR="00FB2F26" w:rsidRPr="005A029C" w:rsidRDefault="00710151" w:rsidP="0014584E">
      <w:pPr>
        <w:pStyle w:val="af3"/>
        <w:numPr>
          <w:ilvl w:val="0"/>
          <w:numId w:val="4"/>
        </w:numPr>
        <w:tabs>
          <w:tab w:val="left" w:pos="1076"/>
        </w:tabs>
        <w:spacing w:line="360" w:lineRule="auto"/>
        <w:ind w:left="1104" w:hanging="425"/>
        <w:jc w:val="both"/>
        <w:rPr>
          <w:rFonts w:cs="David"/>
          <w:sz w:val="24"/>
          <w:szCs w:val="24"/>
        </w:rPr>
      </w:pPr>
      <w:r w:rsidRPr="005A029C">
        <w:rPr>
          <w:rFonts w:cs="David" w:hint="cs"/>
          <w:sz w:val="24"/>
          <w:szCs w:val="24"/>
          <w:rtl/>
        </w:rPr>
        <w:t>יובהר כי התמיכה הקבועה לטון בהתאם לסעי</w:t>
      </w:r>
      <w:r w:rsidR="0014584E" w:rsidRPr="005A029C">
        <w:rPr>
          <w:rFonts w:cs="David" w:hint="cs"/>
          <w:sz w:val="24"/>
          <w:szCs w:val="24"/>
          <w:rtl/>
        </w:rPr>
        <w:t xml:space="preserve">ף </w:t>
      </w:r>
      <w:r w:rsidRPr="005A029C">
        <w:rPr>
          <w:rFonts w:cs="David" w:hint="cs"/>
          <w:sz w:val="24"/>
          <w:szCs w:val="24"/>
          <w:rtl/>
        </w:rPr>
        <w:t xml:space="preserve">ב' לעיל </w:t>
      </w:r>
      <w:r w:rsidR="0057745D" w:rsidRPr="005A029C">
        <w:rPr>
          <w:rFonts w:cs="David" w:hint="cs"/>
          <w:sz w:val="24"/>
          <w:szCs w:val="24"/>
          <w:rtl/>
        </w:rPr>
        <w:t xml:space="preserve">נקבעה על יסוד </w:t>
      </w:r>
      <w:r w:rsidR="0057745D" w:rsidRPr="005A029C">
        <w:rPr>
          <w:rFonts w:cs="David" w:hint="eastAsia"/>
          <w:sz w:val="24"/>
          <w:szCs w:val="24"/>
          <w:u w:val="single"/>
          <w:rtl/>
        </w:rPr>
        <w:t>הערכה</w:t>
      </w:r>
      <w:r w:rsidR="0057745D" w:rsidRPr="005A029C">
        <w:rPr>
          <w:rFonts w:cs="David" w:hint="cs"/>
          <w:sz w:val="24"/>
          <w:szCs w:val="24"/>
          <w:rtl/>
        </w:rPr>
        <w:t xml:space="preserve"> בעניין מספר </w:t>
      </w:r>
      <w:r w:rsidRPr="005A029C">
        <w:rPr>
          <w:rFonts w:cs="David" w:hint="cs"/>
          <w:sz w:val="24"/>
          <w:szCs w:val="24"/>
          <w:rtl/>
        </w:rPr>
        <w:t>הבקשות שיוגשו, היקפי השיווק, והתקציב הכולל לפי נוהל זה. ועדת התמיכות רשאית להתאים את סכום התמיכה לטון</w:t>
      </w:r>
      <w:r w:rsidR="00D3231A" w:rsidRPr="005A029C">
        <w:rPr>
          <w:rFonts w:cs="David" w:hint="cs"/>
          <w:sz w:val="24"/>
          <w:szCs w:val="24"/>
          <w:rtl/>
        </w:rPr>
        <w:t xml:space="preserve"> בכל אחד מהסעיפים</w:t>
      </w:r>
      <w:r w:rsidRPr="005A029C">
        <w:rPr>
          <w:rFonts w:cs="David" w:hint="cs"/>
          <w:sz w:val="24"/>
          <w:szCs w:val="24"/>
          <w:rtl/>
        </w:rPr>
        <w:t xml:space="preserve"> בהתאם לתקציב שאושר ולסך הבקשות שהתקבלו,</w:t>
      </w:r>
      <w:r w:rsidR="00C975C3" w:rsidRPr="005A029C">
        <w:rPr>
          <w:rFonts w:cs="David" w:hint="cs"/>
          <w:sz w:val="24"/>
          <w:szCs w:val="24"/>
          <w:rtl/>
        </w:rPr>
        <w:t xml:space="preserve"> ולהעביר תקציב בין הסעיפים</w:t>
      </w:r>
      <w:r w:rsidRPr="005A029C">
        <w:rPr>
          <w:rFonts w:cs="David" w:hint="cs"/>
          <w:sz w:val="24"/>
          <w:szCs w:val="24"/>
          <w:rtl/>
        </w:rPr>
        <w:t xml:space="preserve"> על פי כלל</w:t>
      </w:r>
      <w:r w:rsidR="00D3231A" w:rsidRPr="005A029C">
        <w:rPr>
          <w:rFonts w:cs="David" w:hint="cs"/>
          <w:sz w:val="24"/>
          <w:szCs w:val="24"/>
          <w:rtl/>
        </w:rPr>
        <w:t>ים</w:t>
      </w:r>
      <w:r w:rsidRPr="005A029C">
        <w:rPr>
          <w:rFonts w:cs="David" w:hint="cs"/>
          <w:sz w:val="24"/>
          <w:szCs w:val="24"/>
          <w:rtl/>
        </w:rPr>
        <w:t xml:space="preserve"> שיוויוני</w:t>
      </w:r>
      <w:r w:rsidR="00D3231A" w:rsidRPr="005A029C">
        <w:rPr>
          <w:rFonts w:cs="David" w:hint="cs"/>
          <w:sz w:val="24"/>
          <w:szCs w:val="24"/>
          <w:rtl/>
        </w:rPr>
        <w:t>ם</w:t>
      </w:r>
      <w:r w:rsidRPr="005A029C">
        <w:rPr>
          <w:rFonts w:cs="David" w:hint="cs"/>
          <w:sz w:val="24"/>
          <w:szCs w:val="24"/>
          <w:rtl/>
        </w:rPr>
        <w:t xml:space="preserve"> שיפורט</w:t>
      </w:r>
      <w:r w:rsidR="00D3231A" w:rsidRPr="005A029C">
        <w:rPr>
          <w:rFonts w:cs="David" w:hint="cs"/>
          <w:sz w:val="24"/>
          <w:szCs w:val="24"/>
          <w:rtl/>
        </w:rPr>
        <w:t>ו</w:t>
      </w:r>
      <w:r w:rsidRPr="005A029C">
        <w:rPr>
          <w:rFonts w:cs="David" w:hint="cs"/>
          <w:sz w:val="24"/>
          <w:szCs w:val="24"/>
          <w:rtl/>
        </w:rPr>
        <w:t xml:space="preserve"> בהחלטתה.</w:t>
      </w:r>
    </w:p>
    <w:p w:rsidR="007533F1" w:rsidRPr="005A029C" w:rsidRDefault="005F194A" w:rsidP="000E4E6E">
      <w:pPr>
        <w:pStyle w:val="af3"/>
        <w:numPr>
          <w:ilvl w:val="0"/>
          <w:numId w:val="4"/>
        </w:numPr>
        <w:tabs>
          <w:tab w:val="left" w:pos="1076"/>
        </w:tabs>
        <w:spacing w:line="360" w:lineRule="auto"/>
        <w:ind w:left="1076"/>
        <w:jc w:val="both"/>
        <w:rPr>
          <w:rFonts w:cs="David"/>
          <w:sz w:val="24"/>
          <w:szCs w:val="24"/>
        </w:rPr>
      </w:pPr>
      <w:r w:rsidRPr="005A029C">
        <w:rPr>
          <w:rFonts w:cs="David" w:hint="cs"/>
          <w:sz w:val="24"/>
          <w:szCs w:val="24"/>
          <w:rtl/>
        </w:rPr>
        <w:t xml:space="preserve"> </w:t>
      </w:r>
      <w:r w:rsidR="009A0F0E" w:rsidRPr="005A029C">
        <w:rPr>
          <w:rFonts w:cs="David" w:hint="cs"/>
          <w:sz w:val="24"/>
          <w:szCs w:val="24"/>
          <w:rtl/>
        </w:rPr>
        <w:t xml:space="preserve">ועדת התמיכות תתכנס </w:t>
      </w:r>
      <w:r w:rsidR="007533F1" w:rsidRPr="005A029C">
        <w:rPr>
          <w:rFonts w:cs="David" w:hint="cs"/>
          <w:sz w:val="24"/>
          <w:szCs w:val="24"/>
          <w:rtl/>
        </w:rPr>
        <w:t xml:space="preserve">לראשונה רק </w:t>
      </w:r>
      <w:r w:rsidR="009A0F0E" w:rsidRPr="005A029C">
        <w:rPr>
          <w:rFonts w:cs="David" w:hint="cs"/>
          <w:sz w:val="24"/>
          <w:szCs w:val="24"/>
          <w:rtl/>
        </w:rPr>
        <w:t xml:space="preserve">לאחר </w:t>
      </w:r>
      <w:r w:rsidR="007533F1" w:rsidRPr="005A029C">
        <w:rPr>
          <w:rFonts w:cs="David" w:hint="cs"/>
          <w:sz w:val="24"/>
          <w:szCs w:val="24"/>
          <w:rtl/>
        </w:rPr>
        <w:t>ה</w:t>
      </w:r>
      <w:r w:rsidR="009A0F0E" w:rsidRPr="005A029C">
        <w:rPr>
          <w:rFonts w:cs="David" w:hint="cs"/>
          <w:sz w:val="24"/>
          <w:szCs w:val="24"/>
          <w:rtl/>
        </w:rPr>
        <w:t xml:space="preserve">מועד </w:t>
      </w:r>
      <w:r w:rsidR="007533F1" w:rsidRPr="005A029C">
        <w:rPr>
          <w:rFonts w:cs="David" w:hint="cs"/>
          <w:sz w:val="24"/>
          <w:szCs w:val="24"/>
          <w:rtl/>
        </w:rPr>
        <w:t>האחרון ל</w:t>
      </w:r>
      <w:r w:rsidR="009A0F0E" w:rsidRPr="005A029C">
        <w:rPr>
          <w:rFonts w:cs="David" w:hint="cs"/>
          <w:sz w:val="24"/>
          <w:szCs w:val="24"/>
          <w:rtl/>
        </w:rPr>
        <w:t>הגשת הבקשות</w:t>
      </w:r>
      <w:r w:rsidR="00307A5A" w:rsidRPr="005A029C">
        <w:rPr>
          <w:rFonts w:cs="David" w:hint="cs"/>
          <w:sz w:val="24"/>
          <w:szCs w:val="24"/>
          <w:rtl/>
        </w:rPr>
        <w:t>,</w:t>
      </w:r>
      <w:r w:rsidR="009A0F0E" w:rsidRPr="005A029C">
        <w:rPr>
          <w:rFonts w:cs="David" w:hint="cs"/>
          <w:sz w:val="24"/>
          <w:szCs w:val="24"/>
          <w:rtl/>
        </w:rPr>
        <w:t xml:space="preserve"> </w:t>
      </w:r>
      <w:r w:rsidR="000E4E6E" w:rsidRPr="005A029C">
        <w:rPr>
          <w:rFonts w:cs="David" w:hint="cs"/>
          <w:sz w:val="24"/>
          <w:szCs w:val="24"/>
          <w:rtl/>
        </w:rPr>
        <w:t xml:space="preserve"> תקצה</w:t>
      </w:r>
      <w:r w:rsidR="007533F1" w:rsidRPr="005A029C">
        <w:rPr>
          <w:rFonts w:cs="David" w:hint="cs"/>
          <w:sz w:val="24"/>
          <w:szCs w:val="24"/>
          <w:rtl/>
        </w:rPr>
        <w:t xml:space="preserve"> את היקף התמיכה הכולל בהתאם לעקרונות המפורטים לעיל, בשלב אחד.</w:t>
      </w:r>
    </w:p>
    <w:p w:rsidR="00623467" w:rsidRPr="005A029C" w:rsidRDefault="00623467" w:rsidP="00717DA4">
      <w:pPr>
        <w:pStyle w:val="af3"/>
        <w:tabs>
          <w:tab w:val="left" w:pos="478"/>
          <w:tab w:val="left" w:pos="1218"/>
        </w:tabs>
        <w:spacing w:line="360" w:lineRule="auto"/>
        <w:rPr>
          <w:rFonts w:cs="David"/>
          <w:sz w:val="22"/>
          <w:szCs w:val="22"/>
          <w:rtl/>
        </w:rPr>
      </w:pPr>
    </w:p>
    <w:p w:rsidR="00A20854" w:rsidRPr="005A029C" w:rsidRDefault="00A20854" w:rsidP="000906D5">
      <w:pPr>
        <w:numPr>
          <w:ilvl w:val="0"/>
          <w:numId w:val="2"/>
        </w:numPr>
        <w:tabs>
          <w:tab w:val="left" w:pos="478"/>
        </w:tabs>
        <w:spacing w:line="360" w:lineRule="auto"/>
        <w:ind w:left="509"/>
        <w:rPr>
          <w:rFonts w:cs="David"/>
          <w:b/>
          <w:bCs/>
          <w:sz w:val="26"/>
          <w:szCs w:val="26"/>
          <w:u w:val="single"/>
          <w:rtl/>
        </w:rPr>
      </w:pPr>
      <w:r w:rsidRPr="005A029C">
        <w:rPr>
          <w:rFonts w:cs="David" w:hint="cs"/>
          <w:b/>
          <w:bCs/>
          <w:sz w:val="26"/>
          <w:szCs w:val="26"/>
          <w:u w:val="single"/>
          <w:rtl/>
        </w:rPr>
        <w:t>ת</w:t>
      </w:r>
      <w:r w:rsidR="00CF336B" w:rsidRPr="005A029C">
        <w:rPr>
          <w:rFonts w:cs="David" w:hint="cs"/>
          <w:b/>
          <w:bCs/>
          <w:sz w:val="26"/>
          <w:szCs w:val="26"/>
          <w:u w:val="single"/>
          <w:rtl/>
        </w:rPr>
        <w:t>וקף</w:t>
      </w:r>
      <w:r w:rsidRPr="005A029C">
        <w:rPr>
          <w:rFonts w:cs="David" w:hint="cs"/>
          <w:b/>
          <w:bCs/>
          <w:sz w:val="26"/>
          <w:szCs w:val="26"/>
          <w:u w:val="single"/>
          <w:rtl/>
        </w:rPr>
        <w:t xml:space="preserve"> הנוהל</w:t>
      </w:r>
    </w:p>
    <w:p w:rsidR="00D056A6" w:rsidRPr="005A029C" w:rsidRDefault="005F194A" w:rsidP="000A70A2">
      <w:pPr>
        <w:pStyle w:val="af3"/>
        <w:tabs>
          <w:tab w:val="left" w:pos="438"/>
        </w:tabs>
        <w:spacing w:line="360" w:lineRule="auto"/>
        <w:ind w:left="509"/>
        <w:jc w:val="both"/>
        <w:rPr>
          <w:rFonts w:cs="David"/>
          <w:b/>
          <w:bCs/>
          <w:sz w:val="26"/>
          <w:szCs w:val="26"/>
          <w:rtl/>
        </w:rPr>
      </w:pPr>
      <w:r w:rsidRPr="005A029C">
        <w:rPr>
          <w:rFonts w:cs="David" w:hint="eastAsia"/>
          <w:b/>
          <w:bCs/>
          <w:sz w:val="26"/>
          <w:szCs w:val="26"/>
          <w:rtl/>
        </w:rPr>
        <w:t>המועד</w:t>
      </w:r>
      <w:r w:rsidRPr="005A029C">
        <w:rPr>
          <w:rFonts w:cs="David"/>
          <w:b/>
          <w:bCs/>
          <w:sz w:val="26"/>
          <w:szCs w:val="26"/>
          <w:rtl/>
        </w:rPr>
        <w:t xml:space="preserve"> האחרון להגשת בקשות הוא </w:t>
      </w:r>
      <w:r w:rsidR="00A20854" w:rsidRPr="005A029C">
        <w:rPr>
          <w:rFonts w:cs="David" w:hint="eastAsia"/>
          <w:b/>
          <w:bCs/>
          <w:sz w:val="26"/>
          <w:szCs w:val="26"/>
          <w:rtl/>
        </w:rPr>
        <w:t>עד</w:t>
      </w:r>
      <w:r w:rsidR="00A20854" w:rsidRPr="005A029C">
        <w:rPr>
          <w:rFonts w:cs="David"/>
          <w:b/>
          <w:bCs/>
          <w:sz w:val="26"/>
          <w:szCs w:val="26"/>
          <w:rtl/>
        </w:rPr>
        <w:t xml:space="preserve"> </w:t>
      </w:r>
      <w:r w:rsidR="00A20854" w:rsidRPr="005A029C">
        <w:rPr>
          <w:rFonts w:cs="David" w:hint="eastAsia"/>
          <w:b/>
          <w:bCs/>
          <w:sz w:val="26"/>
          <w:szCs w:val="26"/>
          <w:rtl/>
        </w:rPr>
        <w:t>ליום</w:t>
      </w:r>
      <w:r w:rsidR="00A20854" w:rsidRPr="005A029C">
        <w:rPr>
          <w:rFonts w:cs="David"/>
          <w:b/>
          <w:bCs/>
          <w:sz w:val="26"/>
          <w:szCs w:val="26"/>
          <w:rtl/>
        </w:rPr>
        <w:t xml:space="preserve">  </w:t>
      </w:r>
      <w:r w:rsidR="000A70A2" w:rsidRPr="005A029C">
        <w:rPr>
          <w:rFonts w:cs="David" w:hint="cs"/>
          <w:b/>
          <w:bCs/>
          <w:sz w:val="26"/>
          <w:szCs w:val="26"/>
          <w:rtl/>
        </w:rPr>
        <w:t>15/3/2018</w:t>
      </w:r>
      <w:r w:rsidR="00AB48C8" w:rsidRPr="005A029C">
        <w:rPr>
          <w:rFonts w:cs="David"/>
          <w:b/>
          <w:bCs/>
          <w:sz w:val="26"/>
          <w:szCs w:val="26"/>
          <w:rtl/>
        </w:rPr>
        <w:t xml:space="preserve"> </w:t>
      </w:r>
    </w:p>
    <w:p w:rsidR="00DB068F" w:rsidRPr="005A029C" w:rsidRDefault="00DB068F" w:rsidP="00487C16">
      <w:pPr>
        <w:pStyle w:val="af3"/>
        <w:tabs>
          <w:tab w:val="left" w:pos="438"/>
        </w:tabs>
        <w:spacing w:line="360" w:lineRule="auto"/>
        <w:ind w:left="509"/>
        <w:jc w:val="both"/>
        <w:rPr>
          <w:rFonts w:cs="David"/>
          <w:sz w:val="24"/>
          <w:szCs w:val="24"/>
          <w:rtl/>
        </w:rPr>
      </w:pPr>
    </w:p>
    <w:p w:rsidR="00A20854" w:rsidRPr="005A029C" w:rsidRDefault="00CF336B" w:rsidP="000906D5">
      <w:pPr>
        <w:numPr>
          <w:ilvl w:val="0"/>
          <w:numId w:val="2"/>
        </w:numPr>
        <w:tabs>
          <w:tab w:val="left" w:pos="478"/>
        </w:tabs>
        <w:spacing w:line="360" w:lineRule="auto"/>
        <w:ind w:left="509"/>
        <w:rPr>
          <w:rFonts w:cs="David"/>
          <w:b/>
          <w:bCs/>
          <w:sz w:val="26"/>
          <w:szCs w:val="26"/>
          <w:u w:val="single"/>
          <w:rtl/>
        </w:rPr>
      </w:pPr>
      <w:r w:rsidRPr="005A029C">
        <w:rPr>
          <w:rFonts w:cs="David" w:hint="cs"/>
          <w:b/>
          <w:bCs/>
          <w:sz w:val="26"/>
          <w:szCs w:val="26"/>
          <w:u w:val="single"/>
          <w:rtl/>
        </w:rPr>
        <w:lastRenderedPageBreak/>
        <w:t xml:space="preserve">אופן הגשת </w:t>
      </w:r>
      <w:r w:rsidR="00A20854" w:rsidRPr="005A029C">
        <w:rPr>
          <w:rFonts w:cs="David" w:hint="cs"/>
          <w:b/>
          <w:bCs/>
          <w:sz w:val="26"/>
          <w:szCs w:val="26"/>
          <w:u w:val="single"/>
          <w:rtl/>
        </w:rPr>
        <w:t>בקשה לתמיכה</w:t>
      </w:r>
      <w:r w:rsidR="00792FA1" w:rsidRPr="005A029C">
        <w:rPr>
          <w:rFonts w:cs="David" w:hint="cs"/>
          <w:b/>
          <w:bCs/>
          <w:sz w:val="26"/>
          <w:szCs w:val="26"/>
          <w:u w:val="single"/>
          <w:rtl/>
        </w:rPr>
        <w:t xml:space="preserve"> </w:t>
      </w:r>
    </w:p>
    <w:p w:rsidR="00A20854" w:rsidRPr="005A029C" w:rsidRDefault="00A20854" w:rsidP="0038072C">
      <w:pPr>
        <w:tabs>
          <w:tab w:val="left" w:pos="478"/>
        </w:tabs>
        <w:spacing w:line="360" w:lineRule="auto"/>
        <w:rPr>
          <w:rFonts w:cs="David"/>
          <w:sz w:val="24"/>
          <w:szCs w:val="24"/>
          <w:rtl/>
        </w:rPr>
      </w:pPr>
      <w:r w:rsidRPr="005A029C">
        <w:rPr>
          <w:rFonts w:cs="David" w:hint="cs"/>
          <w:sz w:val="24"/>
          <w:szCs w:val="24"/>
          <w:rtl/>
        </w:rPr>
        <w:tab/>
        <w:t>המבקש לקבל תמיכה לפי נוהל זה, יגיש בקשה</w:t>
      </w:r>
      <w:r w:rsidRPr="005A029C">
        <w:rPr>
          <w:rFonts w:cs="David"/>
          <w:sz w:val="24"/>
          <w:szCs w:val="24"/>
          <w:rtl/>
        </w:rPr>
        <w:t xml:space="preserve"> בכתב על גבי טופס הבקשה וההתחייבות </w:t>
      </w:r>
      <w:r w:rsidRPr="005A029C">
        <w:rPr>
          <w:rFonts w:cs="David" w:hint="eastAsia"/>
          <w:sz w:val="24"/>
          <w:szCs w:val="24"/>
          <w:rtl/>
        </w:rPr>
        <w:t>המצורף</w:t>
      </w:r>
      <w:r w:rsidRPr="005A029C">
        <w:rPr>
          <w:rFonts w:cs="David"/>
          <w:sz w:val="24"/>
          <w:szCs w:val="24"/>
          <w:rtl/>
        </w:rPr>
        <w:t xml:space="preserve"> לנוהל</w:t>
      </w:r>
    </w:p>
    <w:p w:rsidR="00A20854" w:rsidRPr="005A029C" w:rsidRDefault="00A20854" w:rsidP="00CF336B">
      <w:pPr>
        <w:tabs>
          <w:tab w:val="left" w:pos="478"/>
        </w:tabs>
        <w:spacing w:line="360" w:lineRule="auto"/>
        <w:rPr>
          <w:rFonts w:cs="David"/>
          <w:sz w:val="24"/>
          <w:szCs w:val="24"/>
          <w:rtl/>
        </w:rPr>
      </w:pPr>
      <w:r w:rsidRPr="005A029C">
        <w:rPr>
          <w:rFonts w:cs="David" w:hint="cs"/>
          <w:sz w:val="24"/>
          <w:szCs w:val="24"/>
          <w:rtl/>
        </w:rPr>
        <w:tab/>
      </w:r>
      <w:r w:rsidRPr="005A029C">
        <w:rPr>
          <w:rFonts w:cs="David"/>
          <w:sz w:val="24"/>
          <w:szCs w:val="24"/>
          <w:rtl/>
        </w:rPr>
        <w:t>זה  במחוז הרלוונטי</w:t>
      </w:r>
      <w:r w:rsidR="009F0CE1" w:rsidRPr="005A029C">
        <w:rPr>
          <w:rFonts w:cs="David" w:hint="cs"/>
          <w:sz w:val="24"/>
          <w:szCs w:val="24"/>
          <w:rtl/>
        </w:rPr>
        <w:t>.</w:t>
      </w:r>
    </w:p>
    <w:p w:rsidR="00A20854" w:rsidRPr="005A029C" w:rsidRDefault="00A20854" w:rsidP="0038072C">
      <w:pPr>
        <w:tabs>
          <w:tab w:val="left" w:pos="478"/>
        </w:tabs>
        <w:spacing w:line="360" w:lineRule="auto"/>
        <w:rPr>
          <w:rFonts w:cs="David"/>
          <w:sz w:val="24"/>
          <w:szCs w:val="24"/>
          <w:u w:val="single"/>
          <w:rtl/>
        </w:rPr>
      </w:pPr>
      <w:r w:rsidRPr="005A029C">
        <w:rPr>
          <w:rFonts w:cs="David" w:hint="cs"/>
          <w:sz w:val="24"/>
          <w:szCs w:val="24"/>
          <w:rtl/>
        </w:rPr>
        <w:tab/>
      </w:r>
      <w:r w:rsidRPr="005A029C">
        <w:rPr>
          <w:rFonts w:cs="David" w:hint="eastAsia"/>
          <w:sz w:val="24"/>
          <w:szCs w:val="24"/>
          <w:u w:val="single"/>
          <w:rtl/>
        </w:rPr>
        <w:t>הבקשות</w:t>
      </w:r>
      <w:r w:rsidRPr="005A029C">
        <w:rPr>
          <w:rFonts w:cs="David"/>
          <w:sz w:val="24"/>
          <w:szCs w:val="24"/>
          <w:u w:val="single"/>
          <w:rtl/>
        </w:rPr>
        <w:t xml:space="preserve"> </w:t>
      </w:r>
      <w:r w:rsidRPr="005A029C">
        <w:rPr>
          <w:rFonts w:cs="David" w:hint="eastAsia"/>
          <w:sz w:val="24"/>
          <w:szCs w:val="24"/>
          <w:u w:val="single"/>
          <w:rtl/>
        </w:rPr>
        <w:t>תוגשנה</w:t>
      </w:r>
      <w:r w:rsidRPr="005A029C">
        <w:rPr>
          <w:rFonts w:cs="David"/>
          <w:sz w:val="24"/>
          <w:szCs w:val="24"/>
          <w:u w:val="single"/>
          <w:rtl/>
        </w:rPr>
        <w:t xml:space="preserve"> </w:t>
      </w:r>
      <w:r w:rsidRPr="005A029C">
        <w:rPr>
          <w:rFonts w:cs="David" w:hint="eastAsia"/>
          <w:sz w:val="24"/>
          <w:szCs w:val="24"/>
          <w:u w:val="single"/>
          <w:rtl/>
        </w:rPr>
        <w:t>למשרדים</w:t>
      </w:r>
      <w:r w:rsidRPr="005A029C">
        <w:rPr>
          <w:rFonts w:cs="David"/>
          <w:sz w:val="24"/>
          <w:szCs w:val="24"/>
          <w:u w:val="single"/>
          <w:rtl/>
        </w:rPr>
        <w:t xml:space="preserve"> </w:t>
      </w:r>
      <w:r w:rsidRPr="005A029C">
        <w:rPr>
          <w:rFonts w:cs="David" w:hint="eastAsia"/>
          <w:sz w:val="24"/>
          <w:szCs w:val="24"/>
          <w:u w:val="single"/>
          <w:rtl/>
        </w:rPr>
        <w:t>המחוזיים</w:t>
      </w:r>
      <w:r w:rsidRPr="005A029C">
        <w:rPr>
          <w:rFonts w:cs="David"/>
          <w:sz w:val="24"/>
          <w:szCs w:val="24"/>
          <w:u w:val="single"/>
          <w:rtl/>
        </w:rPr>
        <w:t xml:space="preserve"> </w:t>
      </w:r>
      <w:r w:rsidRPr="005A029C">
        <w:rPr>
          <w:rFonts w:cs="David" w:hint="eastAsia"/>
          <w:sz w:val="24"/>
          <w:szCs w:val="24"/>
          <w:u w:val="single"/>
          <w:rtl/>
        </w:rPr>
        <w:t>עפ</w:t>
      </w:r>
      <w:r w:rsidRPr="005A029C">
        <w:rPr>
          <w:rFonts w:cs="David"/>
          <w:sz w:val="24"/>
          <w:szCs w:val="24"/>
          <w:u w:val="single"/>
          <w:rtl/>
        </w:rPr>
        <w:t xml:space="preserve">"י </w:t>
      </w:r>
      <w:r w:rsidRPr="005A029C">
        <w:rPr>
          <w:rFonts w:cs="David" w:hint="eastAsia"/>
          <w:sz w:val="24"/>
          <w:szCs w:val="24"/>
          <w:u w:val="single"/>
          <w:rtl/>
        </w:rPr>
        <w:t>הפירוט</w:t>
      </w:r>
      <w:r w:rsidRPr="005A029C">
        <w:rPr>
          <w:rFonts w:cs="David"/>
          <w:sz w:val="24"/>
          <w:szCs w:val="24"/>
          <w:u w:val="single"/>
          <w:rtl/>
        </w:rPr>
        <w:t xml:space="preserve"> </w:t>
      </w:r>
      <w:r w:rsidRPr="005A029C">
        <w:rPr>
          <w:rFonts w:cs="David" w:hint="eastAsia"/>
          <w:sz w:val="24"/>
          <w:szCs w:val="24"/>
          <w:u w:val="single"/>
          <w:rtl/>
        </w:rPr>
        <w:t>הבא</w:t>
      </w:r>
      <w:r w:rsidRPr="005A029C">
        <w:rPr>
          <w:rFonts w:cs="David"/>
          <w:sz w:val="24"/>
          <w:szCs w:val="24"/>
          <w:u w:val="single"/>
          <w:rtl/>
        </w:rPr>
        <w:t>:</w:t>
      </w:r>
    </w:p>
    <w:p w:rsidR="00A20854" w:rsidRPr="005A029C" w:rsidRDefault="00A20854" w:rsidP="0038072C">
      <w:pPr>
        <w:tabs>
          <w:tab w:val="left" w:pos="478"/>
        </w:tabs>
        <w:spacing w:line="360" w:lineRule="auto"/>
        <w:rPr>
          <w:rFonts w:cs="David"/>
          <w:sz w:val="22"/>
          <w:szCs w:val="22"/>
          <w:rtl/>
        </w:rPr>
      </w:pPr>
      <w:r w:rsidRPr="005A029C">
        <w:rPr>
          <w:rFonts w:cs="David" w:hint="cs"/>
          <w:sz w:val="22"/>
          <w:szCs w:val="22"/>
          <w:rtl/>
        </w:rPr>
        <w:tab/>
      </w:r>
      <w:r w:rsidRPr="005A029C">
        <w:rPr>
          <w:rFonts w:cs="David" w:hint="eastAsia"/>
          <w:sz w:val="22"/>
          <w:szCs w:val="22"/>
          <w:rtl/>
        </w:rPr>
        <w:t>מחוז</w:t>
      </w:r>
      <w:r w:rsidRPr="005A029C">
        <w:rPr>
          <w:rFonts w:cs="David"/>
          <w:sz w:val="22"/>
          <w:szCs w:val="22"/>
          <w:rtl/>
        </w:rPr>
        <w:t xml:space="preserve"> צפון</w:t>
      </w:r>
      <w:r w:rsidRPr="005A029C">
        <w:rPr>
          <w:rFonts w:cs="David" w:hint="cs"/>
          <w:sz w:val="22"/>
          <w:szCs w:val="22"/>
          <w:rtl/>
        </w:rPr>
        <w:tab/>
      </w:r>
      <w:r w:rsidRPr="005A029C">
        <w:rPr>
          <w:rFonts w:cs="David" w:hint="cs"/>
          <w:sz w:val="22"/>
          <w:szCs w:val="22"/>
          <w:rtl/>
        </w:rPr>
        <w:tab/>
      </w:r>
      <w:r w:rsidRPr="005A029C">
        <w:rPr>
          <w:rFonts w:cs="David" w:hint="cs"/>
          <w:sz w:val="22"/>
          <w:szCs w:val="22"/>
          <w:rtl/>
        </w:rPr>
        <w:tab/>
      </w:r>
      <w:r w:rsidRPr="005A029C">
        <w:rPr>
          <w:rFonts w:cs="David"/>
          <w:sz w:val="22"/>
          <w:szCs w:val="22"/>
          <w:rtl/>
        </w:rPr>
        <w:t>קריית שמונה, מ.א. גליל עליון</w:t>
      </w:r>
      <w:r w:rsidRPr="005A029C">
        <w:rPr>
          <w:rFonts w:cs="David" w:hint="cs"/>
          <w:sz w:val="22"/>
          <w:szCs w:val="22"/>
          <w:rtl/>
        </w:rPr>
        <w:tab/>
      </w:r>
      <w:r w:rsidRPr="005A029C">
        <w:rPr>
          <w:rFonts w:cs="David" w:hint="eastAsia"/>
          <w:sz w:val="22"/>
          <w:szCs w:val="22"/>
          <w:rtl/>
        </w:rPr>
        <w:t>טל</w:t>
      </w:r>
      <w:r w:rsidRPr="005A029C">
        <w:rPr>
          <w:rFonts w:cs="David"/>
          <w:sz w:val="22"/>
          <w:szCs w:val="22"/>
          <w:rtl/>
        </w:rPr>
        <w:t>'</w:t>
      </w:r>
      <w:r w:rsidRPr="005A029C">
        <w:rPr>
          <w:rFonts w:cs="David" w:hint="cs"/>
          <w:sz w:val="22"/>
          <w:szCs w:val="22"/>
          <w:rtl/>
        </w:rPr>
        <w:tab/>
      </w:r>
      <w:r w:rsidRPr="005A029C">
        <w:rPr>
          <w:rFonts w:cs="David"/>
          <w:sz w:val="22"/>
          <w:szCs w:val="22"/>
          <w:rtl/>
        </w:rPr>
        <w:t>6816101</w:t>
      </w:r>
      <w:r w:rsidRPr="005A029C">
        <w:rPr>
          <w:rFonts w:cs="David" w:hint="cs"/>
          <w:sz w:val="22"/>
          <w:szCs w:val="22"/>
          <w:rtl/>
        </w:rPr>
        <w:t xml:space="preserve"> </w:t>
      </w:r>
      <w:r w:rsidRPr="005A029C">
        <w:rPr>
          <w:rFonts w:cs="David"/>
          <w:sz w:val="22"/>
          <w:szCs w:val="22"/>
          <w:rtl/>
        </w:rPr>
        <w:t>–</w:t>
      </w:r>
      <w:r w:rsidRPr="005A029C">
        <w:rPr>
          <w:rFonts w:cs="David" w:hint="cs"/>
          <w:sz w:val="22"/>
          <w:szCs w:val="22"/>
          <w:rtl/>
        </w:rPr>
        <w:t xml:space="preserve"> </w:t>
      </w:r>
      <w:r w:rsidRPr="005A029C">
        <w:rPr>
          <w:rFonts w:cs="David"/>
          <w:sz w:val="22"/>
          <w:szCs w:val="22"/>
          <w:rtl/>
        </w:rPr>
        <w:t>04</w:t>
      </w:r>
    </w:p>
    <w:p w:rsidR="00A20854" w:rsidRPr="005A029C" w:rsidRDefault="00A20854" w:rsidP="0038072C">
      <w:pPr>
        <w:tabs>
          <w:tab w:val="left" w:pos="478"/>
        </w:tabs>
        <w:spacing w:line="360" w:lineRule="auto"/>
        <w:rPr>
          <w:rFonts w:cs="David"/>
          <w:sz w:val="22"/>
          <w:szCs w:val="22"/>
          <w:rtl/>
        </w:rPr>
      </w:pPr>
      <w:r w:rsidRPr="005A029C">
        <w:rPr>
          <w:rFonts w:cs="David" w:hint="cs"/>
          <w:sz w:val="22"/>
          <w:szCs w:val="22"/>
          <w:rtl/>
        </w:rPr>
        <w:tab/>
      </w:r>
      <w:r w:rsidRPr="005A029C">
        <w:rPr>
          <w:rFonts w:cs="David" w:hint="eastAsia"/>
          <w:sz w:val="22"/>
          <w:szCs w:val="22"/>
          <w:rtl/>
        </w:rPr>
        <w:t>מחוז</w:t>
      </w:r>
      <w:r w:rsidRPr="005A029C">
        <w:rPr>
          <w:rFonts w:cs="David"/>
          <w:sz w:val="22"/>
          <w:szCs w:val="22"/>
          <w:rtl/>
        </w:rPr>
        <w:t xml:space="preserve"> העמקים</w:t>
      </w:r>
      <w:r w:rsidRPr="005A029C">
        <w:rPr>
          <w:rFonts w:cs="David" w:hint="cs"/>
          <w:sz w:val="22"/>
          <w:szCs w:val="22"/>
          <w:rtl/>
        </w:rPr>
        <w:tab/>
      </w:r>
      <w:r w:rsidRPr="005A029C">
        <w:rPr>
          <w:rFonts w:cs="David" w:hint="cs"/>
          <w:sz w:val="22"/>
          <w:szCs w:val="22"/>
          <w:rtl/>
        </w:rPr>
        <w:tab/>
      </w:r>
      <w:r w:rsidRPr="005A029C">
        <w:rPr>
          <w:rFonts w:cs="David"/>
          <w:sz w:val="22"/>
          <w:szCs w:val="22"/>
          <w:rtl/>
        </w:rPr>
        <w:t>ת.ד 203 ד.נ גלבוע</w:t>
      </w:r>
      <w:r w:rsidRPr="005A029C">
        <w:rPr>
          <w:rFonts w:cs="David" w:hint="cs"/>
          <w:sz w:val="22"/>
          <w:szCs w:val="22"/>
          <w:rtl/>
        </w:rPr>
        <w:tab/>
      </w:r>
      <w:r w:rsidRPr="005A029C">
        <w:rPr>
          <w:rFonts w:cs="David" w:hint="cs"/>
          <w:sz w:val="22"/>
          <w:szCs w:val="22"/>
          <w:rtl/>
        </w:rPr>
        <w:tab/>
      </w:r>
      <w:r w:rsidRPr="005A029C">
        <w:rPr>
          <w:rFonts w:cs="David" w:hint="cs"/>
          <w:sz w:val="22"/>
          <w:szCs w:val="22"/>
          <w:rtl/>
        </w:rPr>
        <w:tab/>
      </w:r>
      <w:r w:rsidRPr="005A029C">
        <w:rPr>
          <w:rFonts w:cs="David"/>
          <w:sz w:val="22"/>
          <w:szCs w:val="22"/>
          <w:rtl/>
        </w:rPr>
        <w:t>טל'</w:t>
      </w:r>
      <w:r w:rsidRPr="005A029C">
        <w:rPr>
          <w:rFonts w:cs="David" w:hint="cs"/>
          <w:sz w:val="22"/>
          <w:szCs w:val="22"/>
          <w:rtl/>
        </w:rPr>
        <w:tab/>
      </w:r>
      <w:r w:rsidRPr="005A029C">
        <w:rPr>
          <w:rFonts w:cs="David"/>
          <w:sz w:val="22"/>
          <w:szCs w:val="22"/>
          <w:rtl/>
        </w:rPr>
        <w:t>6489130</w:t>
      </w:r>
      <w:r w:rsidRPr="005A029C">
        <w:rPr>
          <w:rFonts w:cs="David" w:hint="cs"/>
          <w:sz w:val="22"/>
          <w:szCs w:val="22"/>
          <w:rtl/>
        </w:rPr>
        <w:t xml:space="preserve"> </w:t>
      </w:r>
      <w:r w:rsidRPr="005A029C">
        <w:rPr>
          <w:rFonts w:cs="David"/>
          <w:sz w:val="22"/>
          <w:szCs w:val="22"/>
          <w:rtl/>
        </w:rPr>
        <w:t>–</w:t>
      </w:r>
      <w:r w:rsidRPr="005A029C">
        <w:rPr>
          <w:rFonts w:cs="David" w:hint="cs"/>
          <w:sz w:val="22"/>
          <w:szCs w:val="22"/>
          <w:rtl/>
        </w:rPr>
        <w:t xml:space="preserve"> </w:t>
      </w:r>
      <w:r w:rsidRPr="005A029C">
        <w:rPr>
          <w:rFonts w:cs="David"/>
          <w:sz w:val="22"/>
          <w:szCs w:val="22"/>
          <w:rtl/>
        </w:rPr>
        <w:t>04</w:t>
      </w:r>
    </w:p>
    <w:p w:rsidR="00A20854" w:rsidRPr="005A029C" w:rsidRDefault="00A20854" w:rsidP="0038072C">
      <w:pPr>
        <w:tabs>
          <w:tab w:val="left" w:pos="478"/>
        </w:tabs>
        <w:spacing w:line="360" w:lineRule="auto"/>
        <w:rPr>
          <w:rFonts w:cs="David"/>
          <w:sz w:val="22"/>
          <w:szCs w:val="22"/>
          <w:rtl/>
        </w:rPr>
      </w:pPr>
      <w:r w:rsidRPr="005A029C">
        <w:rPr>
          <w:rFonts w:cs="David" w:hint="cs"/>
          <w:sz w:val="22"/>
          <w:szCs w:val="22"/>
          <w:rtl/>
        </w:rPr>
        <w:tab/>
      </w:r>
      <w:r w:rsidRPr="005A029C">
        <w:rPr>
          <w:rFonts w:cs="David" w:hint="eastAsia"/>
          <w:sz w:val="22"/>
          <w:szCs w:val="22"/>
          <w:rtl/>
        </w:rPr>
        <w:t>מחוז</w:t>
      </w:r>
      <w:r w:rsidRPr="005A029C">
        <w:rPr>
          <w:rFonts w:cs="David"/>
          <w:sz w:val="22"/>
          <w:szCs w:val="22"/>
          <w:rtl/>
        </w:rPr>
        <w:t xml:space="preserve"> מרכז</w:t>
      </w:r>
      <w:r w:rsidRPr="005A029C">
        <w:rPr>
          <w:rFonts w:cs="David" w:hint="cs"/>
          <w:sz w:val="22"/>
          <w:szCs w:val="22"/>
          <w:rtl/>
        </w:rPr>
        <w:tab/>
      </w:r>
      <w:r w:rsidRPr="005A029C">
        <w:rPr>
          <w:rFonts w:cs="David" w:hint="cs"/>
          <w:sz w:val="22"/>
          <w:szCs w:val="22"/>
          <w:rtl/>
        </w:rPr>
        <w:tab/>
      </w:r>
      <w:r w:rsidRPr="005A029C">
        <w:rPr>
          <w:rFonts w:cs="David" w:hint="cs"/>
          <w:sz w:val="22"/>
          <w:szCs w:val="22"/>
          <w:rtl/>
        </w:rPr>
        <w:tab/>
      </w:r>
      <w:r w:rsidRPr="005A029C">
        <w:rPr>
          <w:rFonts w:cs="David"/>
          <w:sz w:val="22"/>
          <w:szCs w:val="22"/>
          <w:rtl/>
        </w:rPr>
        <w:t>חדרה, דוד שמעוני 35</w:t>
      </w:r>
      <w:r w:rsidRPr="005A029C">
        <w:rPr>
          <w:rFonts w:cs="David" w:hint="cs"/>
          <w:sz w:val="22"/>
          <w:szCs w:val="22"/>
          <w:rtl/>
        </w:rPr>
        <w:tab/>
      </w:r>
      <w:r w:rsidRPr="005A029C">
        <w:rPr>
          <w:rFonts w:cs="David" w:hint="cs"/>
          <w:sz w:val="22"/>
          <w:szCs w:val="22"/>
          <w:rtl/>
        </w:rPr>
        <w:tab/>
      </w:r>
      <w:r w:rsidRPr="005A029C">
        <w:rPr>
          <w:rFonts w:cs="David" w:hint="eastAsia"/>
          <w:sz w:val="22"/>
          <w:szCs w:val="22"/>
          <w:rtl/>
        </w:rPr>
        <w:t>טל</w:t>
      </w:r>
      <w:r w:rsidRPr="005A029C">
        <w:rPr>
          <w:rFonts w:cs="David"/>
          <w:sz w:val="22"/>
          <w:szCs w:val="22"/>
          <w:rtl/>
        </w:rPr>
        <w:t>'</w:t>
      </w:r>
      <w:r w:rsidRPr="005A029C">
        <w:rPr>
          <w:rFonts w:cs="David" w:hint="cs"/>
          <w:sz w:val="22"/>
          <w:szCs w:val="22"/>
          <w:rtl/>
        </w:rPr>
        <w:tab/>
      </w:r>
      <w:r w:rsidRPr="005A029C">
        <w:rPr>
          <w:rFonts w:cs="David"/>
          <w:sz w:val="22"/>
          <w:szCs w:val="22"/>
          <w:rtl/>
        </w:rPr>
        <w:t>6303411</w:t>
      </w:r>
      <w:r w:rsidRPr="005A029C">
        <w:rPr>
          <w:rFonts w:cs="David" w:hint="cs"/>
          <w:sz w:val="22"/>
          <w:szCs w:val="22"/>
          <w:rtl/>
        </w:rPr>
        <w:t xml:space="preserve"> </w:t>
      </w:r>
      <w:r w:rsidRPr="005A029C">
        <w:rPr>
          <w:rFonts w:cs="David"/>
          <w:sz w:val="22"/>
          <w:szCs w:val="22"/>
          <w:rtl/>
        </w:rPr>
        <w:t>–</w:t>
      </w:r>
      <w:r w:rsidRPr="005A029C">
        <w:rPr>
          <w:rFonts w:cs="David" w:hint="cs"/>
          <w:sz w:val="22"/>
          <w:szCs w:val="22"/>
          <w:rtl/>
        </w:rPr>
        <w:t xml:space="preserve"> </w:t>
      </w:r>
      <w:r w:rsidRPr="005A029C">
        <w:rPr>
          <w:rFonts w:cs="David"/>
          <w:sz w:val="22"/>
          <w:szCs w:val="22"/>
          <w:rtl/>
        </w:rPr>
        <w:t>04</w:t>
      </w:r>
      <w:r w:rsidRPr="005A029C">
        <w:rPr>
          <w:rFonts w:cs="David" w:hint="cs"/>
          <w:sz w:val="22"/>
          <w:szCs w:val="22"/>
          <w:rtl/>
        </w:rPr>
        <w:tab/>
      </w:r>
    </w:p>
    <w:p w:rsidR="00A20854" w:rsidRPr="005A029C" w:rsidRDefault="00A20854" w:rsidP="00BD4E4D">
      <w:pPr>
        <w:tabs>
          <w:tab w:val="left" w:pos="478"/>
        </w:tabs>
        <w:spacing w:line="360" w:lineRule="auto"/>
        <w:rPr>
          <w:rFonts w:cs="David"/>
          <w:sz w:val="22"/>
          <w:szCs w:val="22"/>
          <w:rtl/>
        </w:rPr>
      </w:pPr>
      <w:r w:rsidRPr="005A029C">
        <w:rPr>
          <w:rFonts w:cs="David" w:hint="cs"/>
          <w:sz w:val="22"/>
          <w:szCs w:val="22"/>
          <w:rtl/>
        </w:rPr>
        <w:tab/>
      </w:r>
      <w:r w:rsidRPr="005A029C">
        <w:rPr>
          <w:rFonts w:cs="David" w:hint="eastAsia"/>
          <w:sz w:val="22"/>
          <w:szCs w:val="22"/>
          <w:rtl/>
        </w:rPr>
        <w:t>מחוז</w:t>
      </w:r>
      <w:r w:rsidRPr="005A029C">
        <w:rPr>
          <w:rFonts w:cs="David"/>
          <w:sz w:val="22"/>
          <w:szCs w:val="22"/>
          <w:rtl/>
        </w:rPr>
        <w:t xml:space="preserve"> השפלה וההר</w:t>
      </w:r>
      <w:r w:rsidRPr="005A029C">
        <w:rPr>
          <w:rFonts w:cs="David" w:hint="cs"/>
          <w:sz w:val="22"/>
          <w:szCs w:val="22"/>
          <w:rtl/>
        </w:rPr>
        <w:tab/>
      </w:r>
      <w:r w:rsidRPr="005A029C">
        <w:rPr>
          <w:rFonts w:cs="David" w:hint="cs"/>
          <w:sz w:val="22"/>
          <w:szCs w:val="22"/>
          <w:rtl/>
        </w:rPr>
        <w:tab/>
      </w:r>
      <w:r w:rsidRPr="005A029C">
        <w:rPr>
          <w:rFonts w:cs="David"/>
          <w:sz w:val="22"/>
          <w:szCs w:val="22"/>
          <w:rtl/>
        </w:rPr>
        <w:t>ראשל"צ, הקריה החקלאית</w:t>
      </w:r>
      <w:r w:rsidRPr="005A029C">
        <w:rPr>
          <w:rFonts w:cs="David" w:hint="cs"/>
          <w:sz w:val="22"/>
          <w:szCs w:val="22"/>
          <w:rtl/>
        </w:rPr>
        <w:tab/>
      </w:r>
      <w:r w:rsidRPr="005A029C">
        <w:rPr>
          <w:rFonts w:cs="David" w:hint="cs"/>
          <w:sz w:val="22"/>
          <w:szCs w:val="22"/>
          <w:rtl/>
        </w:rPr>
        <w:tab/>
      </w:r>
      <w:r w:rsidRPr="005A029C">
        <w:rPr>
          <w:rFonts w:cs="David" w:hint="eastAsia"/>
          <w:sz w:val="22"/>
          <w:szCs w:val="22"/>
          <w:rtl/>
        </w:rPr>
        <w:t>טל</w:t>
      </w:r>
      <w:r w:rsidRPr="005A029C">
        <w:rPr>
          <w:rFonts w:cs="David"/>
          <w:sz w:val="22"/>
          <w:szCs w:val="22"/>
          <w:rtl/>
        </w:rPr>
        <w:t>'</w:t>
      </w:r>
      <w:r w:rsidRPr="005A029C">
        <w:rPr>
          <w:rFonts w:cs="David" w:hint="cs"/>
          <w:sz w:val="22"/>
          <w:szCs w:val="22"/>
          <w:rtl/>
        </w:rPr>
        <w:tab/>
      </w:r>
      <w:r w:rsidR="00BD4E4D" w:rsidRPr="005A029C">
        <w:rPr>
          <w:rFonts w:cs="David" w:hint="cs"/>
          <w:sz w:val="22"/>
          <w:szCs w:val="22"/>
          <w:rtl/>
        </w:rPr>
        <w:t>9559996</w:t>
      </w:r>
      <w:r w:rsidRPr="005A029C">
        <w:rPr>
          <w:rFonts w:cs="David" w:hint="cs"/>
          <w:sz w:val="22"/>
          <w:szCs w:val="22"/>
          <w:rtl/>
        </w:rPr>
        <w:t xml:space="preserve"> </w:t>
      </w:r>
      <w:r w:rsidRPr="005A029C">
        <w:rPr>
          <w:rFonts w:cs="David"/>
          <w:sz w:val="22"/>
          <w:szCs w:val="22"/>
          <w:rtl/>
        </w:rPr>
        <w:t>–</w:t>
      </w:r>
      <w:r w:rsidRPr="005A029C">
        <w:rPr>
          <w:rFonts w:cs="David" w:hint="cs"/>
          <w:sz w:val="22"/>
          <w:szCs w:val="22"/>
          <w:rtl/>
        </w:rPr>
        <w:t xml:space="preserve"> </w:t>
      </w:r>
      <w:r w:rsidRPr="005A029C">
        <w:rPr>
          <w:rFonts w:cs="David"/>
          <w:sz w:val="22"/>
          <w:szCs w:val="22"/>
          <w:rtl/>
        </w:rPr>
        <w:t>03</w:t>
      </w:r>
      <w:r w:rsidRPr="005A029C">
        <w:rPr>
          <w:rFonts w:cs="David" w:hint="cs"/>
          <w:sz w:val="22"/>
          <w:szCs w:val="22"/>
          <w:rtl/>
        </w:rPr>
        <w:t xml:space="preserve"> </w:t>
      </w:r>
    </w:p>
    <w:p w:rsidR="00A20854" w:rsidRPr="005A029C" w:rsidRDefault="00A20854" w:rsidP="005A6704">
      <w:pPr>
        <w:tabs>
          <w:tab w:val="left" w:pos="478"/>
        </w:tabs>
        <w:spacing w:line="360" w:lineRule="auto"/>
        <w:rPr>
          <w:rFonts w:cs="David"/>
          <w:sz w:val="22"/>
          <w:szCs w:val="22"/>
          <w:rtl/>
        </w:rPr>
      </w:pPr>
      <w:r w:rsidRPr="005A029C">
        <w:rPr>
          <w:rFonts w:cs="David" w:hint="cs"/>
          <w:sz w:val="22"/>
          <w:szCs w:val="22"/>
          <w:rtl/>
        </w:rPr>
        <w:tab/>
      </w:r>
      <w:r w:rsidRPr="005A029C">
        <w:rPr>
          <w:rFonts w:cs="David" w:hint="eastAsia"/>
          <w:sz w:val="22"/>
          <w:szCs w:val="22"/>
          <w:rtl/>
        </w:rPr>
        <w:t>מחוז</w:t>
      </w:r>
      <w:r w:rsidRPr="005A029C">
        <w:rPr>
          <w:rFonts w:cs="David"/>
          <w:sz w:val="22"/>
          <w:szCs w:val="22"/>
          <w:rtl/>
        </w:rPr>
        <w:t xml:space="preserve"> הנגב</w:t>
      </w:r>
      <w:r w:rsidRPr="005A029C">
        <w:rPr>
          <w:rFonts w:cs="David" w:hint="cs"/>
          <w:sz w:val="22"/>
          <w:szCs w:val="22"/>
          <w:rtl/>
        </w:rPr>
        <w:tab/>
      </w:r>
      <w:r w:rsidRPr="005A029C">
        <w:rPr>
          <w:rFonts w:cs="David" w:hint="cs"/>
          <w:sz w:val="22"/>
          <w:szCs w:val="22"/>
          <w:rtl/>
        </w:rPr>
        <w:tab/>
      </w:r>
      <w:r w:rsidRPr="005A029C">
        <w:rPr>
          <w:rFonts w:cs="David" w:hint="cs"/>
          <w:sz w:val="22"/>
          <w:szCs w:val="22"/>
          <w:rtl/>
        </w:rPr>
        <w:tab/>
      </w:r>
      <w:r w:rsidR="005A6704" w:rsidRPr="005A029C">
        <w:rPr>
          <w:rFonts w:cs="David" w:hint="cs"/>
          <w:sz w:val="22"/>
          <w:szCs w:val="22"/>
          <w:rtl/>
        </w:rPr>
        <w:t xml:space="preserve">מרכז אזורי חקלאי גילת </w:t>
      </w:r>
      <w:r w:rsidRPr="005A029C">
        <w:rPr>
          <w:rFonts w:cs="David" w:hint="cs"/>
          <w:sz w:val="22"/>
          <w:szCs w:val="22"/>
          <w:rtl/>
        </w:rPr>
        <w:tab/>
      </w:r>
      <w:r w:rsidRPr="005A029C">
        <w:rPr>
          <w:rFonts w:cs="David" w:hint="cs"/>
          <w:sz w:val="22"/>
          <w:szCs w:val="22"/>
          <w:rtl/>
        </w:rPr>
        <w:tab/>
      </w:r>
      <w:r w:rsidRPr="005A029C">
        <w:rPr>
          <w:rFonts w:cs="David" w:hint="eastAsia"/>
          <w:sz w:val="22"/>
          <w:szCs w:val="22"/>
          <w:rtl/>
        </w:rPr>
        <w:t>טל</w:t>
      </w:r>
      <w:r w:rsidRPr="005A029C">
        <w:rPr>
          <w:rFonts w:cs="David"/>
          <w:sz w:val="22"/>
          <w:szCs w:val="22"/>
          <w:rtl/>
        </w:rPr>
        <w:t>'</w:t>
      </w:r>
      <w:r w:rsidRPr="005A029C">
        <w:rPr>
          <w:rFonts w:cs="David" w:hint="cs"/>
          <w:sz w:val="22"/>
          <w:szCs w:val="22"/>
          <w:rtl/>
        </w:rPr>
        <w:tab/>
      </w:r>
      <w:r w:rsidRPr="005A029C">
        <w:rPr>
          <w:rFonts w:cs="David"/>
          <w:sz w:val="22"/>
          <w:szCs w:val="22"/>
          <w:rtl/>
        </w:rPr>
        <w:t>9920999</w:t>
      </w:r>
      <w:r w:rsidRPr="005A029C">
        <w:rPr>
          <w:rFonts w:cs="David" w:hint="cs"/>
          <w:sz w:val="22"/>
          <w:szCs w:val="22"/>
          <w:rtl/>
        </w:rPr>
        <w:t xml:space="preserve"> </w:t>
      </w:r>
      <w:r w:rsidRPr="005A029C">
        <w:rPr>
          <w:rFonts w:cs="David"/>
          <w:sz w:val="22"/>
          <w:szCs w:val="22"/>
          <w:rtl/>
        </w:rPr>
        <w:t>–</w:t>
      </w:r>
      <w:r w:rsidRPr="005A029C">
        <w:rPr>
          <w:rFonts w:cs="David" w:hint="cs"/>
          <w:sz w:val="22"/>
          <w:szCs w:val="22"/>
          <w:rtl/>
        </w:rPr>
        <w:t xml:space="preserve"> </w:t>
      </w:r>
      <w:r w:rsidRPr="005A029C">
        <w:rPr>
          <w:rFonts w:cs="David"/>
          <w:sz w:val="22"/>
          <w:szCs w:val="22"/>
          <w:rtl/>
        </w:rPr>
        <w:t>08</w:t>
      </w:r>
      <w:r w:rsidRPr="005A029C">
        <w:rPr>
          <w:rFonts w:cs="David" w:hint="cs"/>
          <w:sz w:val="22"/>
          <w:szCs w:val="22"/>
          <w:rtl/>
        </w:rPr>
        <w:tab/>
      </w:r>
    </w:p>
    <w:p w:rsidR="009F0CE1" w:rsidRPr="005A029C" w:rsidRDefault="00A20854" w:rsidP="0038072C">
      <w:pPr>
        <w:tabs>
          <w:tab w:val="left" w:pos="478"/>
        </w:tabs>
        <w:spacing w:line="360" w:lineRule="auto"/>
        <w:rPr>
          <w:rFonts w:cs="David"/>
          <w:sz w:val="24"/>
          <w:szCs w:val="24"/>
          <w:rtl/>
        </w:rPr>
      </w:pPr>
      <w:r w:rsidRPr="005A029C">
        <w:rPr>
          <w:rFonts w:cs="David" w:hint="cs"/>
          <w:sz w:val="24"/>
          <w:szCs w:val="24"/>
          <w:rtl/>
        </w:rPr>
        <w:tab/>
      </w:r>
    </w:p>
    <w:p w:rsidR="00A20854" w:rsidRPr="005A029C" w:rsidRDefault="009F0CE1" w:rsidP="0038072C">
      <w:pPr>
        <w:tabs>
          <w:tab w:val="left" w:pos="478"/>
        </w:tabs>
        <w:spacing w:line="360" w:lineRule="auto"/>
        <w:rPr>
          <w:rFonts w:cs="David"/>
          <w:sz w:val="24"/>
          <w:szCs w:val="24"/>
          <w:rtl/>
        </w:rPr>
      </w:pPr>
      <w:r w:rsidRPr="005A029C">
        <w:rPr>
          <w:rFonts w:cs="David" w:hint="cs"/>
          <w:sz w:val="24"/>
          <w:szCs w:val="24"/>
          <w:rtl/>
        </w:rPr>
        <w:tab/>
      </w:r>
      <w:r w:rsidR="00A20854" w:rsidRPr="005A029C">
        <w:rPr>
          <w:rFonts w:cs="David" w:hint="cs"/>
          <w:sz w:val="24"/>
          <w:szCs w:val="24"/>
          <w:rtl/>
        </w:rPr>
        <w:t xml:space="preserve">היה המבקש תאגיד, תהיה הבקשה לתמיכה חתומה בידי מורשי חתימה של התאגיד. </w:t>
      </w:r>
    </w:p>
    <w:p w:rsidR="00597B63" w:rsidRPr="005A029C" w:rsidRDefault="00597B63" w:rsidP="0038072C">
      <w:pPr>
        <w:rPr>
          <w:rFonts w:cs="David"/>
          <w:sz w:val="24"/>
          <w:szCs w:val="24"/>
          <w:rtl/>
        </w:rPr>
      </w:pPr>
    </w:p>
    <w:p w:rsidR="00B43AEB" w:rsidRPr="005A029C" w:rsidRDefault="00A20854" w:rsidP="00162112">
      <w:pPr>
        <w:spacing w:line="360" w:lineRule="auto"/>
        <w:ind w:left="509"/>
        <w:jc w:val="both"/>
        <w:rPr>
          <w:rFonts w:cs="David"/>
          <w:sz w:val="24"/>
          <w:szCs w:val="24"/>
          <w:rtl/>
        </w:rPr>
      </w:pPr>
      <w:r w:rsidRPr="005A029C">
        <w:rPr>
          <w:rFonts w:cs="David" w:hint="cs"/>
          <w:sz w:val="24"/>
          <w:szCs w:val="24"/>
          <w:rtl/>
        </w:rPr>
        <w:t xml:space="preserve">בקשה שתוגש באיחור תידחה ללא דיון. אם קיימות נסיבות חריגות המצדיקות דיון בבקשה, ואין מניעה למתן התמיכה מבחינה תקציבית, </w:t>
      </w:r>
      <w:r w:rsidR="007533F1" w:rsidRPr="005A029C">
        <w:rPr>
          <w:rFonts w:cs="David" w:hint="cs"/>
          <w:sz w:val="24"/>
          <w:szCs w:val="24"/>
          <w:rtl/>
        </w:rPr>
        <w:t>רשאית</w:t>
      </w:r>
      <w:r w:rsidR="00B43AEB" w:rsidRPr="005A029C">
        <w:rPr>
          <w:rFonts w:cs="David" w:hint="cs"/>
          <w:sz w:val="24"/>
          <w:szCs w:val="24"/>
          <w:rtl/>
        </w:rPr>
        <w:t xml:space="preserve"> ועדת התמיכות</w:t>
      </w:r>
      <w:r w:rsidRPr="005A029C">
        <w:rPr>
          <w:rFonts w:cs="David" w:hint="cs"/>
          <w:sz w:val="24"/>
          <w:szCs w:val="24"/>
          <w:rtl/>
        </w:rPr>
        <w:t xml:space="preserve"> לאשר </w:t>
      </w:r>
      <w:r w:rsidR="000D01F0" w:rsidRPr="005A029C">
        <w:rPr>
          <w:rFonts w:cs="David" w:hint="cs"/>
          <w:sz w:val="24"/>
          <w:szCs w:val="24"/>
          <w:rtl/>
        </w:rPr>
        <w:t>דיון בבקשת התמיכה שהוגשה באיחור</w:t>
      </w:r>
      <w:r w:rsidR="00CF336B" w:rsidRPr="005A029C">
        <w:rPr>
          <w:rFonts w:cs="David" w:hint="cs"/>
          <w:sz w:val="24"/>
          <w:szCs w:val="24"/>
          <w:rtl/>
        </w:rPr>
        <w:t>,</w:t>
      </w:r>
      <w:r w:rsidR="000D01F0" w:rsidRPr="005A029C">
        <w:rPr>
          <w:rFonts w:cs="David" w:hint="cs"/>
          <w:sz w:val="24"/>
          <w:szCs w:val="24"/>
          <w:rtl/>
        </w:rPr>
        <w:t xml:space="preserve"> וזאת לאחר שנימקה את החלטתה. </w:t>
      </w:r>
    </w:p>
    <w:p w:rsidR="00A20854" w:rsidRPr="005A029C" w:rsidRDefault="00A20854" w:rsidP="00AB6A5C">
      <w:pPr>
        <w:spacing w:line="360" w:lineRule="auto"/>
        <w:rPr>
          <w:rFonts w:cs="David"/>
          <w:b/>
          <w:bCs/>
          <w:sz w:val="24"/>
          <w:szCs w:val="24"/>
          <w:u w:val="single"/>
          <w:rtl/>
        </w:rPr>
      </w:pPr>
      <w:r w:rsidRPr="005A029C">
        <w:rPr>
          <w:rFonts w:cs="David" w:hint="cs"/>
          <w:sz w:val="24"/>
          <w:szCs w:val="24"/>
          <w:rtl/>
        </w:rPr>
        <w:tab/>
      </w:r>
      <w:r w:rsidR="00B43E50" w:rsidRPr="005A029C">
        <w:rPr>
          <w:rFonts w:cs="David" w:hint="cs"/>
          <w:b/>
          <w:bCs/>
          <w:sz w:val="24"/>
          <w:szCs w:val="24"/>
          <w:u w:val="single"/>
          <w:rtl/>
        </w:rPr>
        <w:t xml:space="preserve"> </w:t>
      </w:r>
    </w:p>
    <w:p w:rsidR="008B14A6" w:rsidRPr="005A029C" w:rsidRDefault="008B14A6" w:rsidP="000906D5">
      <w:pPr>
        <w:numPr>
          <w:ilvl w:val="0"/>
          <w:numId w:val="2"/>
        </w:numPr>
        <w:tabs>
          <w:tab w:val="left" w:pos="478"/>
        </w:tabs>
        <w:spacing w:line="360" w:lineRule="auto"/>
        <w:ind w:left="509"/>
        <w:rPr>
          <w:rFonts w:cs="David"/>
          <w:b/>
          <w:bCs/>
          <w:sz w:val="26"/>
          <w:szCs w:val="26"/>
          <w:u w:val="single"/>
          <w:rtl/>
        </w:rPr>
      </w:pPr>
      <w:r w:rsidRPr="005A029C">
        <w:rPr>
          <w:rFonts w:cs="David" w:hint="cs"/>
          <w:b/>
          <w:bCs/>
          <w:sz w:val="26"/>
          <w:szCs w:val="26"/>
          <w:u w:val="single"/>
          <w:rtl/>
        </w:rPr>
        <w:t>הוצאת התחייבות כספית</w:t>
      </w:r>
    </w:p>
    <w:p w:rsidR="008B14A6" w:rsidRPr="005A029C" w:rsidRDefault="008B14A6" w:rsidP="0014584E">
      <w:pPr>
        <w:pStyle w:val="af3"/>
        <w:tabs>
          <w:tab w:val="left" w:pos="1076"/>
        </w:tabs>
        <w:spacing w:line="360" w:lineRule="auto"/>
        <w:ind w:left="509"/>
        <w:jc w:val="both"/>
        <w:rPr>
          <w:rFonts w:cs="David"/>
          <w:sz w:val="24"/>
          <w:szCs w:val="24"/>
          <w:rtl/>
        </w:rPr>
      </w:pPr>
      <w:r w:rsidRPr="005A029C">
        <w:rPr>
          <w:rFonts w:cs="David"/>
          <w:sz w:val="24"/>
          <w:szCs w:val="24"/>
          <w:rtl/>
        </w:rPr>
        <w:t>ל</w:t>
      </w:r>
      <w:r w:rsidRPr="005A029C">
        <w:rPr>
          <w:rFonts w:cs="David" w:hint="cs"/>
          <w:sz w:val="24"/>
          <w:szCs w:val="24"/>
          <w:rtl/>
        </w:rPr>
        <w:t>אחר אישור התמיכה בו</w:t>
      </w:r>
      <w:r w:rsidR="00CF336B" w:rsidRPr="005A029C">
        <w:rPr>
          <w:rFonts w:cs="David" w:hint="cs"/>
          <w:sz w:val="24"/>
          <w:szCs w:val="24"/>
          <w:rtl/>
        </w:rPr>
        <w:t>ו</w:t>
      </w:r>
      <w:r w:rsidRPr="005A029C">
        <w:rPr>
          <w:rFonts w:cs="David" w:hint="cs"/>
          <w:sz w:val="24"/>
          <w:szCs w:val="24"/>
          <w:rtl/>
        </w:rPr>
        <w:t>עדת התמיכות, ת</w:t>
      </w:r>
      <w:r w:rsidR="00162112" w:rsidRPr="005A029C">
        <w:rPr>
          <w:rFonts w:cs="David" w:hint="cs"/>
          <w:sz w:val="24"/>
          <w:szCs w:val="24"/>
          <w:rtl/>
        </w:rPr>
        <w:t>ו</w:t>
      </w:r>
      <w:r w:rsidRPr="005A029C">
        <w:rPr>
          <w:rFonts w:cs="David" w:hint="cs"/>
          <w:sz w:val="24"/>
          <w:szCs w:val="24"/>
          <w:rtl/>
        </w:rPr>
        <w:t>צא התחייבות כספית</w:t>
      </w:r>
      <w:r w:rsidR="000D01F0" w:rsidRPr="005A029C">
        <w:rPr>
          <w:rFonts w:cs="David" w:hint="cs"/>
          <w:sz w:val="24"/>
          <w:szCs w:val="24"/>
          <w:rtl/>
        </w:rPr>
        <w:t>,</w:t>
      </w:r>
      <w:r w:rsidR="00CF336B" w:rsidRPr="005A029C">
        <w:rPr>
          <w:rFonts w:cs="David" w:hint="cs"/>
          <w:sz w:val="24"/>
          <w:szCs w:val="24"/>
          <w:rtl/>
        </w:rPr>
        <w:t xml:space="preserve"> </w:t>
      </w:r>
      <w:r w:rsidRPr="005A029C">
        <w:rPr>
          <w:rFonts w:cs="David" w:hint="cs"/>
          <w:sz w:val="24"/>
          <w:szCs w:val="24"/>
          <w:rtl/>
        </w:rPr>
        <w:t>בגובה סכום התמיכה שאושרה בו</w:t>
      </w:r>
      <w:r w:rsidR="00CF336B" w:rsidRPr="005A029C">
        <w:rPr>
          <w:rFonts w:cs="David" w:hint="cs"/>
          <w:sz w:val="24"/>
          <w:szCs w:val="24"/>
          <w:rtl/>
        </w:rPr>
        <w:t>ו</w:t>
      </w:r>
      <w:r w:rsidRPr="005A029C">
        <w:rPr>
          <w:rFonts w:cs="David" w:hint="cs"/>
          <w:sz w:val="24"/>
          <w:szCs w:val="24"/>
          <w:rtl/>
        </w:rPr>
        <w:t>עדת</w:t>
      </w:r>
      <w:r w:rsidR="00C82CA8" w:rsidRPr="005A029C">
        <w:rPr>
          <w:rFonts w:cs="David" w:hint="cs"/>
          <w:sz w:val="24"/>
          <w:szCs w:val="24"/>
          <w:rtl/>
        </w:rPr>
        <w:t xml:space="preserve"> </w:t>
      </w:r>
      <w:r w:rsidRPr="005A029C">
        <w:rPr>
          <w:rFonts w:cs="David" w:hint="cs"/>
          <w:sz w:val="24"/>
          <w:szCs w:val="24"/>
          <w:rtl/>
        </w:rPr>
        <w:t>התמיכות, בחתימת מורשי החתימה של המשרד</w:t>
      </w:r>
      <w:r w:rsidR="00CF336B" w:rsidRPr="005A029C">
        <w:rPr>
          <w:rFonts w:cs="David" w:hint="cs"/>
          <w:sz w:val="24"/>
          <w:szCs w:val="24"/>
          <w:rtl/>
        </w:rPr>
        <w:t>,</w:t>
      </w:r>
      <w:r w:rsidRPr="005A029C">
        <w:rPr>
          <w:rFonts w:cs="David" w:hint="cs"/>
          <w:sz w:val="24"/>
          <w:szCs w:val="24"/>
          <w:rtl/>
        </w:rPr>
        <w:t xml:space="preserve"> בהתאם לחוק נכסי המדינה, התשי"א </w:t>
      </w:r>
      <w:r w:rsidRPr="005A029C">
        <w:rPr>
          <w:rFonts w:cs="David"/>
          <w:sz w:val="24"/>
          <w:szCs w:val="24"/>
          <w:rtl/>
        </w:rPr>
        <w:t>–</w:t>
      </w:r>
      <w:r w:rsidRPr="005A029C">
        <w:rPr>
          <w:rFonts w:cs="David" w:hint="cs"/>
          <w:sz w:val="24"/>
          <w:szCs w:val="24"/>
          <w:rtl/>
        </w:rPr>
        <w:t xml:space="preserve"> 1951.</w:t>
      </w:r>
      <w:r w:rsidR="0012716B" w:rsidRPr="005A029C">
        <w:rPr>
          <w:rFonts w:cs="David" w:hint="cs"/>
          <w:sz w:val="24"/>
          <w:szCs w:val="24"/>
          <w:rtl/>
        </w:rPr>
        <w:t xml:space="preserve"> </w:t>
      </w:r>
    </w:p>
    <w:p w:rsidR="009D64AD" w:rsidRPr="005A029C" w:rsidRDefault="009D64AD" w:rsidP="000D01F0">
      <w:pPr>
        <w:pStyle w:val="af3"/>
        <w:tabs>
          <w:tab w:val="left" w:pos="1076"/>
        </w:tabs>
        <w:spacing w:line="360" w:lineRule="auto"/>
        <w:ind w:left="509"/>
        <w:jc w:val="both"/>
        <w:rPr>
          <w:rFonts w:cs="David"/>
          <w:sz w:val="24"/>
          <w:szCs w:val="24"/>
          <w:rtl/>
        </w:rPr>
      </w:pPr>
    </w:p>
    <w:p w:rsidR="008B14A6" w:rsidRPr="005A029C" w:rsidRDefault="008B14A6" w:rsidP="000906D5">
      <w:pPr>
        <w:numPr>
          <w:ilvl w:val="0"/>
          <w:numId w:val="2"/>
        </w:numPr>
        <w:tabs>
          <w:tab w:val="left" w:pos="478"/>
        </w:tabs>
        <w:spacing w:line="360" w:lineRule="auto"/>
        <w:ind w:left="509"/>
        <w:rPr>
          <w:rFonts w:cs="David"/>
          <w:b/>
          <w:bCs/>
          <w:sz w:val="26"/>
          <w:szCs w:val="26"/>
          <w:u w:val="single"/>
          <w:rtl/>
        </w:rPr>
      </w:pPr>
      <w:r w:rsidRPr="005A029C">
        <w:rPr>
          <w:rFonts w:cs="David"/>
          <w:b/>
          <w:bCs/>
          <w:sz w:val="26"/>
          <w:szCs w:val="26"/>
          <w:u w:val="single"/>
          <w:rtl/>
        </w:rPr>
        <w:t>ת</w:t>
      </w:r>
      <w:r w:rsidRPr="005A029C">
        <w:rPr>
          <w:rFonts w:cs="David" w:hint="cs"/>
          <w:b/>
          <w:bCs/>
          <w:sz w:val="26"/>
          <w:szCs w:val="26"/>
          <w:u w:val="single"/>
          <w:rtl/>
        </w:rPr>
        <w:t>שלום התמיכה</w:t>
      </w:r>
    </w:p>
    <w:p w:rsidR="008B14A6" w:rsidRPr="005A029C" w:rsidRDefault="008B14A6" w:rsidP="000906D5">
      <w:pPr>
        <w:pStyle w:val="af3"/>
        <w:numPr>
          <w:ilvl w:val="0"/>
          <w:numId w:val="5"/>
        </w:numPr>
        <w:tabs>
          <w:tab w:val="left" w:pos="1076"/>
        </w:tabs>
        <w:spacing w:line="360" w:lineRule="auto"/>
        <w:ind w:left="1076"/>
        <w:rPr>
          <w:rFonts w:cs="David"/>
          <w:sz w:val="24"/>
          <w:szCs w:val="24"/>
          <w:rtl/>
        </w:rPr>
      </w:pPr>
      <w:r w:rsidRPr="005A029C">
        <w:rPr>
          <w:rFonts w:cs="David"/>
          <w:sz w:val="24"/>
          <w:szCs w:val="24"/>
          <w:rtl/>
        </w:rPr>
        <w:lastRenderedPageBreak/>
        <w:t>ת</w:t>
      </w:r>
      <w:r w:rsidRPr="005A029C">
        <w:rPr>
          <w:rFonts w:cs="David" w:hint="cs"/>
          <w:sz w:val="24"/>
          <w:szCs w:val="24"/>
          <w:rtl/>
        </w:rPr>
        <w:t>מיכה שתאושר על ידי ועדת התמיכות תועבר לזכאי על ידי המשרד</w:t>
      </w:r>
      <w:r w:rsidR="00CF336B" w:rsidRPr="005A029C">
        <w:rPr>
          <w:rFonts w:cs="David" w:hint="cs"/>
          <w:sz w:val="24"/>
          <w:szCs w:val="24"/>
          <w:rtl/>
        </w:rPr>
        <w:t>,</w:t>
      </w:r>
      <w:r w:rsidRPr="005A029C">
        <w:rPr>
          <w:rFonts w:cs="David" w:hint="cs"/>
          <w:sz w:val="24"/>
          <w:szCs w:val="24"/>
          <w:rtl/>
        </w:rPr>
        <w:t xml:space="preserve"> בהתאם להוראות התכ"ם והנחיות</w:t>
      </w:r>
      <w:r w:rsidR="008A0801" w:rsidRPr="005A029C">
        <w:rPr>
          <w:rFonts w:cs="David" w:hint="cs"/>
          <w:sz w:val="24"/>
          <w:szCs w:val="24"/>
          <w:rtl/>
        </w:rPr>
        <w:t xml:space="preserve"> </w:t>
      </w:r>
      <w:r w:rsidRPr="005A029C">
        <w:rPr>
          <w:rFonts w:cs="David" w:hint="cs"/>
          <w:sz w:val="24"/>
          <w:szCs w:val="24"/>
          <w:rtl/>
        </w:rPr>
        <w:t>החשב הכללי ובכפוף לתנאים המופיעים בנוהל תמיכות זה.</w:t>
      </w:r>
    </w:p>
    <w:p w:rsidR="008B14A6" w:rsidRPr="005A029C" w:rsidRDefault="008B14A6" w:rsidP="000906D5">
      <w:pPr>
        <w:pStyle w:val="af3"/>
        <w:numPr>
          <w:ilvl w:val="0"/>
          <w:numId w:val="5"/>
        </w:numPr>
        <w:tabs>
          <w:tab w:val="left" w:pos="1076"/>
        </w:tabs>
        <w:spacing w:line="360" w:lineRule="auto"/>
        <w:ind w:left="1076"/>
        <w:rPr>
          <w:rFonts w:cs="David"/>
          <w:sz w:val="24"/>
          <w:szCs w:val="24"/>
          <w:rtl/>
        </w:rPr>
      </w:pPr>
      <w:r w:rsidRPr="005A029C">
        <w:rPr>
          <w:rFonts w:cs="David"/>
          <w:sz w:val="24"/>
          <w:szCs w:val="24"/>
          <w:rtl/>
        </w:rPr>
        <w:t>ה</w:t>
      </w:r>
      <w:r w:rsidRPr="005A029C">
        <w:rPr>
          <w:rFonts w:cs="David" w:hint="cs"/>
          <w:sz w:val="24"/>
          <w:szCs w:val="24"/>
          <w:rtl/>
        </w:rPr>
        <w:t>זכאי לתמיכה ימסור למשרד חשבונית</w:t>
      </w:r>
      <w:r w:rsidR="000D01F0" w:rsidRPr="005A029C">
        <w:rPr>
          <w:rFonts w:cs="David" w:hint="cs"/>
          <w:sz w:val="24"/>
          <w:szCs w:val="24"/>
          <w:rtl/>
        </w:rPr>
        <w:t xml:space="preserve"> מס</w:t>
      </w:r>
      <w:r w:rsidRPr="005A029C">
        <w:rPr>
          <w:rFonts w:cs="David" w:hint="cs"/>
          <w:sz w:val="24"/>
          <w:szCs w:val="24"/>
          <w:rtl/>
        </w:rPr>
        <w:t>, הכוללת מע"מ כדין, לטובת המשרד.</w:t>
      </w:r>
    </w:p>
    <w:p w:rsidR="008B14A6" w:rsidRPr="005A029C" w:rsidRDefault="008B14A6" w:rsidP="000906D5">
      <w:pPr>
        <w:pStyle w:val="af3"/>
        <w:numPr>
          <w:ilvl w:val="0"/>
          <w:numId w:val="5"/>
        </w:numPr>
        <w:tabs>
          <w:tab w:val="left" w:pos="1076"/>
        </w:tabs>
        <w:spacing w:line="360" w:lineRule="auto"/>
        <w:ind w:left="1076"/>
        <w:rPr>
          <w:rFonts w:cs="David"/>
          <w:sz w:val="24"/>
          <w:szCs w:val="24"/>
        </w:rPr>
      </w:pPr>
      <w:r w:rsidRPr="005A029C">
        <w:rPr>
          <w:rFonts w:cs="David" w:hint="cs"/>
          <w:sz w:val="24"/>
          <w:szCs w:val="24"/>
          <w:rtl/>
        </w:rPr>
        <w:t>התמיכה תועבר במישרין לחשבון הבנק של הזכאי.</w:t>
      </w:r>
    </w:p>
    <w:p w:rsidR="00513026" w:rsidRPr="005A029C" w:rsidRDefault="00513026" w:rsidP="000906D5">
      <w:pPr>
        <w:pStyle w:val="af3"/>
        <w:numPr>
          <w:ilvl w:val="0"/>
          <w:numId w:val="5"/>
        </w:numPr>
        <w:tabs>
          <w:tab w:val="left" w:pos="1076"/>
        </w:tabs>
        <w:spacing w:line="360" w:lineRule="auto"/>
        <w:ind w:left="1076"/>
        <w:rPr>
          <w:rFonts w:cs="David"/>
          <w:sz w:val="24"/>
          <w:szCs w:val="24"/>
        </w:rPr>
      </w:pPr>
      <w:r w:rsidRPr="005A029C">
        <w:rPr>
          <w:rFonts w:cs="David"/>
          <w:sz w:val="24"/>
          <w:szCs w:val="24"/>
          <w:rtl/>
        </w:rPr>
        <w:t xml:space="preserve">לא ניתן </w:t>
      </w:r>
      <w:r w:rsidRPr="005A029C">
        <w:rPr>
          <w:rFonts w:cs="David" w:hint="eastAsia"/>
          <w:sz w:val="24"/>
          <w:szCs w:val="24"/>
          <w:rtl/>
        </w:rPr>
        <w:t>יהיה</w:t>
      </w:r>
      <w:r w:rsidRPr="005A029C">
        <w:rPr>
          <w:rFonts w:cs="David"/>
          <w:sz w:val="24"/>
          <w:szCs w:val="24"/>
          <w:rtl/>
        </w:rPr>
        <w:t xml:space="preserve"> להמחות </w:t>
      </w:r>
      <w:r w:rsidRPr="005A029C">
        <w:rPr>
          <w:rFonts w:cs="David" w:hint="eastAsia"/>
          <w:sz w:val="24"/>
          <w:szCs w:val="24"/>
          <w:rtl/>
        </w:rPr>
        <w:t>את</w:t>
      </w:r>
      <w:r w:rsidRPr="005A029C">
        <w:rPr>
          <w:rFonts w:cs="David"/>
          <w:sz w:val="24"/>
          <w:szCs w:val="24"/>
          <w:rtl/>
        </w:rPr>
        <w:t xml:space="preserve"> כספי </w:t>
      </w:r>
      <w:r w:rsidRPr="005A029C">
        <w:rPr>
          <w:rFonts w:cs="David" w:hint="eastAsia"/>
          <w:sz w:val="24"/>
          <w:szCs w:val="24"/>
          <w:rtl/>
        </w:rPr>
        <w:t>התמיכה</w:t>
      </w:r>
      <w:r w:rsidRPr="005A029C">
        <w:rPr>
          <w:rFonts w:cs="David"/>
          <w:sz w:val="24"/>
          <w:szCs w:val="24"/>
          <w:rtl/>
        </w:rPr>
        <w:t xml:space="preserve"> לפי נוהל זה אלא במקרים חריגים באישור </w:t>
      </w:r>
      <w:r w:rsidR="00283701" w:rsidRPr="005A029C">
        <w:rPr>
          <w:rFonts w:cs="David" w:hint="cs"/>
          <w:sz w:val="24"/>
          <w:szCs w:val="24"/>
          <w:rtl/>
        </w:rPr>
        <w:t xml:space="preserve">מנכ"ל וחשבת </w:t>
      </w:r>
      <w:r w:rsidRPr="005A029C">
        <w:rPr>
          <w:rFonts w:cs="David" w:hint="eastAsia"/>
          <w:sz w:val="24"/>
          <w:szCs w:val="24"/>
          <w:rtl/>
        </w:rPr>
        <w:t>המ</w:t>
      </w:r>
      <w:r w:rsidRPr="005A029C">
        <w:rPr>
          <w:rFonts w:cs="David" w:hint="cs"/>
          <w:sz w:val="24"/>
          <w:szCs w:val="24"/>
          <w:rtl/>
        </w:rPr>
        <w:t xml:space="preserve">שרד. </w:t>
      </w:r>
    </w:p>
    <w:p w:rsidR="00513026" w:rsidRPr="005A029C" w:rsidRDefault="00513026" w:rsidP="00077794">
      <w:pPr>
        <w:pStyle w:val="af3"/>
        <w:tabs>
          <w:tab w:val="left" w:pos="1076"/>
        </w:tabs>
        <w:spacing w:line="360" w:lineRule="auto"/>
        <w:ind w:left="1076"/>
        <w:rPr>
          <w:rFonts w:cs="David"/>
          <w:sz w:val="24"/>
          <w:szCs w:val="24"/>
        </w:rPr>
      </w:pPr>
    </w:p>
    <w:p w:rsidR="008B14A6" w:rsidRPr="005A029C" w:rsidRDefault="008B14A6" w:rsidP="000906D5">
      <w:pPr>
        <w:numPr>
          <w:ilvl w:val="0"/>
          <w:numId w:val="2"/>
        </w:numPr>
        <w:tabs>
          <w:tab w:val="left" w:pos="478"/>
        </w:tabs>
        <w:spacing w:line="360" w:lineRule="auto"/>
        <w:ind w:left="509"/>
        <w:rPr>
          <w:rFonts w:cs="David"/>
          <w:b/>
          <w:bCs/>
          <w:sz w:val="26"/>
          <w:szCs w:val="26"/>
          <w:u w:val="single"/>
          <w:rtl/>
        </w:rPr>
      </w:pPr>
      <w:r w:rsidRPr="005A029C">
        <w:rPr>
          <w:rFonts w:cs="David" w:hint="cs"/>
          <w:b/>
          <w:bCs/>
          <w:sz w:val="26"/>
          <w:szCs w:val="26"/>
          <w:u w:val="single"/>
          <w:rtl/>
        </w:rPr>
        <w:t>מעקב ובקרה</w:t>
      </w:r>
    </w:p>
    <w:p w:rsidR="00846D3E" w:rsidRPr="005A029C" w:rsidRDefault="00846D3E" w:rsidP="000906D5">
      <w:pPr>
        <w:pStyle w:val="af3"/>
        <w:numPr>
          <w:ilvl w:val="0"/>
          <w:numId w:val="6"/>
        </w:numPr>
        <w:tabs>
          <w:tab w:val="left" w:pos="1076"/>
        </w:tabs>
        <w:spacing w:line="360" w:lineRule="auto"/>
        <w:ind w:left="1076"/>
        <w:jc w:val="both"/>
        <w:rPr>
          <w:rFonts w:cs="David"/>
          <w:sz w:val="24"/>
          <w:szCs w:val="24"/>
          <w:rtl/>
        </w:rPr>
      </w:pPr>
      <w:r w:rsidRPr="005A029C">
        <w:rPr>
          <w:rFonts w:cs="David"/>
          <w:sz w:val="24"/>
          <w:szCs w:val="24"/>
          <w:rtl/>
        </w:rPr>
        <w:t>המשרד או מי מטעמו יהיה רשאי לערוך ביקורת, בכל עת, גם לאחר תשלום כספי התמיכה</w:t>
      </w:r>
      <w:r w:rsidR="00162112" w:rsidRPr="005A029C">
        <w:rPr>
          <w:rFonts w:cs="David"/>
          <w:sz w:val="24"/>
          <w:szCs w:val="24"/>
          <w:rtl/>
        </w:rPr>
        <w:t>, בדבר אמיתות הנתונים שנמסרו לו</w:t>
      </w:r>
      <w:r w:rsidRPr="005A029C">
        <w:rPr>
          <w:rFonts w:cs="David"/>
          <w:sz w:val="24"/>
          <w:szCs w:val="24"/>
          <w:rtl/>
        </w:rPr>
        <w:t>.</w:t>
      </w:r>
    </w:p>
    <w:p w:rsidR="008B14A6" w:rsidRPr="005A029C" w:rsidRDefault="00846D3E" w:rsidP="000906D5">
      <w:pPr>
        <w:pStyle w:val="af3"/>
        <w:numPr>
          <w:ilvl w:val="0"/>
          <w:numId w:val="6"/>
        </w:numPr>
        <w:tabs>
          <w:tab w:val="left" w:pos="1076"/>
        </w:tabs>
        <w:spacing w:line="360" w:lineRule="auto"/>
        <w:ind w:left="1076"/>
        <w:jc w:val="both"/>
        <w:rPr>
          <w:rFonts w:cs="David"/>
          <w:sz w:val="24"/>
          <w:szCs w:val="24"/>
        </w:rPr>
      </w:pPr>
      <w:r w:rsidRPr="005A029C">
        <w:rPr>
          <w:rFonts w:cs="David"/>
          <w:sz w:val="24"/>
          <w:szCs w:val="24"/>
          <w:rtl/>
        </w:rPr>
        <w:t>לשם ביצוע הביקורת הנ"ל רשאי המשרד או מי מטעמו לדרוש ממקבל התמיכה להגיש לו דיווחים בענין הנתונים החיוניים לשם ביצוע הביקורת, במגבלת מטרותיה דלעיל, ורשאי הוא לשלוח מבקר או מפ</w:t>
      </w:r>
      <w:r w:rsidR="000D01F0" w:rsidRPr="005A029C">
        <w:rPr>
          <w:rFonts w:cs="David"/>
          <w:sz w:val="24"/>
          <w:szCs w:val="24"/>
          <w:rtl/>
        </w:rPr>
        <w:t>קח מטעמו לבקר במשרדיו ובמיתקניו</w:t>
      </w:r>
      <w:r w:rsidR="000D01F0" w:rsidRPr="005A029C">
        <w:rPr>
          <w:rFonts w:cs="David" w:hint="cs"/>
          <w:sz w:val="24"/>
          <w:szCs w:val="24"/>
          <w:rtl/>
        </w:rPr>
        <w:t xml:space="preserve"> של המבקש. </w:t>
      </w:r>
    </w:p>
    <w:p w:rsidR="00EA19F3" w:rsidRPr="005A029C" w:rsidRDefault="00EA19F3" w:rsidP="00EA19F3">
      <w:pPr>
        <w:pStyle w:val="af3"/>
        <w:tabs>
          <w:tab w:val="left" w:pos="1076"/>
        </w:tabs>
        <w:spacing w:line="360" w:lineRule="auto"/>
        <w:ind w:left="1076"/>
        <w:jc w:val="both"/>
        <w:rPr>
          <w:rFonts w:cs="David"/>
          <w:sz w:val="24"/>
          <w:szCs w:val="24"/>
        </w:rPr>
      </w:pPr>
    </w:p>
    <w:p w:rsidR="008B14A6" w:rsidRPr="005A029C" w:rsidRDefault="008B14A6" w:rsidP="000906D5">
      <w:pPr>
        <w:numPr>
          <w:ilvl w:val="0"/>
          <w:numId w:val="2"/>
        </w:numPr>
        <w:tabs>
          <w:tab w:val="left" w:pos="478"/>
        </w:tabs>
        <w:spacing w:line="360" w:lineRule="auto"/>
        <w:ind w:left="509"/>
        <w:rPr>
          <w:rFonts w:cs="David"/>
          <w:b/>
          <w:bCs/>
          <w:sz w:val="26"/>
          <w:szCs w:val="26"/>
          <w:u w:val="single"/>
          <w:rtl/>
        </w:rPr>
      </w:pPr>
      <w:r w:rsidRPr="005A029C">
        <w:rPr>
          <w:rFonts w:cs="David" w:hint="cs"/>
          <w:b/>
          <w:bCs/>
          <w:sz w:val="26"/>
          <w:szCs w:val="26"/>
          <w:u w:val="single"/>
          <w:rtl/>
        </w:rPr>
        <w:t>הקטנת תמיכה או ביטולה</w:t>
      </w:r>
    </w:p>
    <w:p w:rsidR="000D01F0" w:rsidRPr="005A029C" w:rsidRDefault="00846D3E" w:rsidP="000906D5">
      <w:pPr>
        <w:pStyle w:val="af3"/>
        <w:numPr>
          <w:ilvl w:val="0"/>
          <w:numId w:val="9"/>
        </w:numPr>
        <w:tabs>
          <w:tab w:val="left" w:pos="934"/>
        </w:tabs>
        <w:spacing w:line="360" w:lineRule="auto"/>
        <w:ind w:left="934"/>
        <w:jc w:val="both"/>
        <w:rPr>
          <w:rFonts w:cs="David"/>
          <w:sz w:val="24"/>
          <w:szCs w:val="24"/>
        </w:rPr>
      </w:pPr>
      <w:r w:rsidRPr="005A029C">
        <w:rPr>
          <w:rFonts w:cs="David"/>
          <w:sz w:val="24"/>
          <w:szCs w:val="24"/>
          <w:rtl/>
        </w:rPr>
        <w:t>ה</w:t>
      </w:r>
      <w:r w:rsidRPr="005A029C">
        <w:rPr>
          <w:rFonts w:cs="David" w:hint="cs"/>
          <w:sz w:val="24"/>
          <w:szCs w:val="24"/>
          <w:rtl/>
        </w:rPr>
        <w:t xml:space="preserve">משרד רשאי להקטין או לבטל את התמיכה </w:t>
      </w:r>
      <w:r w:rsidR="000D01F0" w:rsidRPr="005A029C">
        <w:rPr>
          <w:rFonts w:cs="David" w:hint="cs"/>
          <w:sz w:val="24"/>
          <w:szCs w:val="24"/>
          <w:rtl/>
        </w:rPr>
        <w:t xml:space="preserve">במקרים הבאים: </w:t>
      </w:r>
    </w:p>
    <w:p w:rsidR="000D01F0" w:rsidRPr="005A029C" w:rsidRDefault="00846D3E" w:rsidP="000906D5">
      <w:pPr>
        <w:pStyle w:val="af3"/>
        <w:numPr>
          <w:ilvl w:val="1"/>
          <w:numId w:val="9"/>
        </w:numPr>
        <w:tabs>
          <w:tab w:val="left" w:pos="934"/>
        </w:tabs>
        <w:spacing w:line="360" w:lineRule="auto"/>
        <w:ind w:left="1360"/>
        <w:jc w:val="both"/>
        <w:rPr>
          <w:rFonts w:cs="David"/>
          <w:sz w:val="24"/>
          <w:szCs w:val="24"/>
        </w:rPr>
      </w:pPr>
      <w:r w:rsidRPr="005A029C">
        <w:rPr>
          <w:rFonts w:cs="David" w:hint="cs"/>
          <w:sz w:val="24"/>
          <w:szCs w:val="24"/>
          <w:rtl/>
        </w:rPr>
        <w:t>אם לא קיים הנתמך את כל דרישות המשרד בקשר לביצוע הביקורת כאמור בס</w:t>
      </w:r>
      <w:r w:rsidR="008A0801" w:rsidRPr="005A029C">
        <w:rPr>
          <w:rFonts w:cs="David" w:hint="cs"/>
          <w:sz w:val="24"/>
          <w:szCs w:val="24"/>
          <w:rtl/>
        </w:rPr>
        <w:t>עיף</w:t>
      </w:r>
      <w:r w:rsidRPr="005A029C">
        <w:rPr>
          <w:rFonts w:cs="David" w:hint="cs"/>
          <w:sz w:val="24"/>
          <w:szCs w:val="24"/>
          <w:rtl/>
        </w:rPr>
        <w:t xml:space="preserve"> 12 לעיל</w:t>
      </w:r>
      <w:r w:rsidR="008A0801" w:rsidRPr="005A029C">
        <w:rPr>
          <w:rFonts w:cs="David"/>
          <w:sz w:val="24"/>
          <w:szCs w:val="24"/>
        </w:rPr>
        <w:t>;</w:t>
      </w:r>
      <w:r w:rsidRPr="005A029C">
        <w:rPr>
          <w:rFonts w:cs="David" w:hint="cs"/>
          <w:sz w:val="24"/>
          <w:szCs w:val="24"/>
          <w:rtl/>
        </w:rPr>
        <w:t xml:space="preserve"> </w:t>
      </w:r>
    </w:p>
    <w:p w:rsidR="000D01F0" w:rsidRPr="005A029C" w:rsidRDefault="00846D3E" w:rsidP="000906D5">
      <w:pPr>
        <w:pStyle w:val="af3"/>
        <w:numPr>
          <w:ilvl w:val="1"/>
          <w:numId w:val="9"/>
        </w:numPr>
        <w:tabs>
          <w:tab w:val="left" w:pos="934"/>
        </w:tabs>
        <w:spacing w:line="360" w:lineRule="auto"/>
        <w:ind w:left="1360"/>
        <w:jc w:val="both"/>
        <w:rPr>
          <w:rFonts w:cs="David"/>
          <w:sz w:val="24"/>
          <w:szCs w:val="24"/>
        </w:rPr>
      </w:pPr>
      <w:r w:rsidRPr="005A029C">
        <w:rPr>
          <w:rFonts w:cs="David" w:hint="cs"/>
          <w:sz w:val="24"/>
          <w:szCs w:val="24"/>
          <w:rtl/>
        </w:rPr>
        <w:lastRenderedPageBreak/>
        <w:t>אם לא קיים את כל התנאים או ההתחייבויות בקשר למתן התמיכה</w:t>
      </w:r>
      <w:r w:rsidR="008A0801" w:rsidRPr="005A029C">
        <w:rPr>
          <w:rFonts w:cs="David"/>
          <w:sz w:val="24"/>
          <w:szCs w:val="24"/>
        </w:rPr>
        <w:t>;</w:t>
      </w:r>
      <w:r w:rsidRPr="005A029C">
        <w:rPr>
          <w:rFonts w:cs="David" w:hint="cs"/>
          <w:sz w:val="24"/>
          <w:szCs w:val="24"/>
          <w:rtl/>
        </w:rPr>
        <w:t xml:space="preserve"> </w:t>
      </w:r>
    </w:p>
    <w:p w:rsidR="00846D3E" w:rsidRPr="005A029C" w:rsidRDefault="00846D3E" w:rsidP="000906D5">
      <w:pPr>
        <w:pStyle w:val="af3"/>
        <w:numPr>
          <w:ilvl w:val="1"/>
          <w:numId w:val="9"/>
        </w:numPr>
        <w:tabs>
          <w:tab w:val="left" w:pos="934"/>
        </w:tabs>
        <w:spacing w:line="360" w:lineRule="auto"/>
        <w:ind w:left="1360"/>
        <w:jc w:val="both"/>
        <w:rPr>
          <w:rFonts w:cs="David"/>
          <w:sz w:val="24"/>
          <w:szCs w:val="24"/>
          <w:rtl/>
        </w:rPr>
      </w:pPr>
      <w:r w:rsidRPr="005A029C">
        <w:rPr>
          <w:rFonts w:cs="David" w:hint="cs"/>
          <w:sz w:val="24"/>
          <w:szCs w:val="24"/>
          <w:rtl/>
        </w:rPr>
        <w:t>אם התמיכה ניתנה על בסיס נתונים לא נכונים.</w:t>
      </w:r>
    </w:p>
    <w:p w:rsidR="00846D3E" w:rsidRPr="005A029C" w:rsidRDefault="00846D3E" w:rsidP="000906D5">
      <w:pPr>
        <w:numPr>
          <w:ilvl w:val="0"/>
          <w:numId w:val="9"/>
        </w:numPr>
        <w:tabs>
          <w:tab w:val="left" w:pos="934"/>
        </w:tabs>
        <w:spacing w:after="120" w:line="360" w:lineRule="auto"/>
        <w:ind w:left="934" w:hanging="357"/>
        <w:jc w:val="both"/>
        <w:rPr>
          <w:rFonts w:cs="David"/>
          <w:sz w:val="24"/>
          <w:szCs w:val="24"/>
          <w:rtl/>
        </w:rPr>
      </w:pPr>
      <w:r w:rsidRPr="005A029C">
        <w:rPr>
          <w:rFonts w:cs="David" w:hint="cs"/>
          <w:sz w:val="24"/>
          <w:szCs w:val="24"/>
          <w:rtl/>
        </w:rPr>
        <w:t xml:space="preserve">חלו </w:t>
      </w:r>
      <w:r w:rsidR="000D01F0" w:rsidRPr="005A029C">
        <w:rPr>
          <w:rFonts w:cs="David" w:hint="cs"/>
          <w:sz w:val="24"/>
          <w:szCs w:val="24"/>
          <w:rtl/>
        </w:rPr>
        <w:t>בע</w:t>
      </w:r>
      <w:r w:rsidRPr="005A029C">
        <w:rPr>
          <w:rFonts w:cs="David" w:hint="cs"/>
          <w:sz w:val="24"/>
          <w:szCs w:val="24"/>
          <w:rtl/>
        </w:rPr>
        <w:t>ניינו של נתמך הנסיבות המפורטו</w:t>
      </w:r>
      <w:r w:rsidR="00162112" w:rsidRPr="005A029C">
        <w:rPr>
          <w:rFonts w:cs="David" w:hint="cs"/>
          <w:sz w:val="24"/>
          <w:szCs w:val="24"/>
          <w:rtl/>
        </w:rPr>
        <w:t xml:space="preserve">ת בס"ק </w:t>
      </w:r>
      <w:r w:rsidRPr="005A029C">
        <w:rPr>
          <w:rFonts w:cs="David" w:hint="cs"/>
          <w:sz w:val="24"/>
          <w:szCs w:val="24"/>
          <w:rtl/>
        </w:rPr>
        <w:t xml:space="preserve">(א) לעיל, והחליט המשרד על הקטנת התמיכה </w:t>
      </w:r>
      <w:r w:rsidR="00162112" w:rsidRPr="005A029C">
        <w:rPr>
          <w:rFonts w:cs="David" w:hint="cs"/>
          <w:sz w:val="24"/>
          <w:szCs w:val="24"/>
          <w:rtl/>
        </w:rPr>
        <w:t>לנתמך</w:t>
      </w:r>
      <w:r w:rsidRPr="005A029C">
        <w:rPr>
          <w:rFonts w:cs="David" w:hint="cs"/>
          <w:sz w:val="24"/>
          <w:szCs w:val="24"/>
          <w:rtl/>
        </w:rPr>
        <w:t xml:space="preserve"> או על ביטולה, ישיב הנתמך למשרד את התמיכה ששולמה לו ושהוחלט על ביטולה, בתוספת הפרשי הצמדה וריבית חשב כללי.</w:t>
      </w:r>
    </w:p>
    <w:p w:rsidR="00162112" w:rsidRPr="005A029C" w:rsidRDefault="00D11EF4" w:rsidP="000906D5">
      <w:pPr>
        <w:numPr>
          <w:ilvl w:val="0"/>
          <w:numId w:val="9"/>
        </w:numPr>
        <w:tabs>
          <w:tab w:val="left" w:pos="934"/>
        </w:tabs>
        <w:spacing w:after="120" w:line="360" w:lineRule="auto"/>
        <w:ind w:left="934" w:hanging="357"/>
        <w:jc w:val="both"/>
        <w:rPr>
          <w:rFonts w:cs="David"/>
          <w:sz w:val="24"/>
          <w:szCs w:val="24"/>
        </w:rPr>
      </w:pPr>
      <w:r w:rsidRPr="005A029C">
        <w:rPr>
          <w:rFonts w:cs="David"/>
          <w:sz w:val="24"/>
          <w:szCs w:val="24"/>
          <w:rtl/>
        </w:rPr>
        <w:t>המשרד שומר על זכותו לעכב תשלום תמיכה</w:t>
      </w:r>
      <w:r w:rsidR="00CE0725" w:rsidRPr="005A029C">
        <w:rPr>
          <w:rFonts w:cs="David" w:hint="cs"/>
          <w:sz w:val="24"/>
          <w:szCs w:val="24"/>
          <w:rtl/>
        </w:rPr>
        <w:t>,</w:t>
      </w:r>
      <w:r w:rsidRPr="005A029C">
        <w:rPr>
          <w:rFonts w:cs="David"/>
          <w:sz w:val="24"/>
          <w:szCs w:val="24"/>
          <w:rtl/>
        </w:rPr>
        <w:t xml:space="preserve"> עד להסדרת חובותיו של </w:t>
      </w:r>
      <w:r w:rsidR="000D01F0" w:rsidRPr="005A029C">
        <w:rPr>
          <w:rFonts w:cs="David" w:hint="cs"/>
          <w:sz w:val="24"/>
          <w:szCs w:val="24"/>
          <w:rtl/>
        </w:rPr>
        <w:t xml:space="preserve">מקבל התמיכה </w:t>
      </w:r>
      <w:r w:rsidRPr="005A029C">
        <w:rPr>
          <w:rFonts w:cs="David"/>
          <w:sz w:val="24"/>
          <w:szCs w:val="24"/>
          <w:rtl/>
        </w:rPr>
        <w:t xml:space="preserve">כלפי המשרד. </w:t>
      </w:r>
    </w:p>
    <w:p w:rsidR="00077794" w:rsidRPr="005A029C" w:rsidRDefault="00846D3E" w:rsidP="000906D5">
      <w:pPr>
        <w:numPr>
          <w:ilvl w:val="0"/>
          <w:numId w:val="9"/>
        </w:numPr>
        <w:tabs>
          <w:tab w:val="left" w:pos="934"/>
        </w:tabs>
        <w:spacing w:after="120" w:line="360" w:lineRule="auto"/>
        <w:ind w:left="934" w:hanging="357"/>
        <w:jc w:val="both"/>
        <w:rPr>
          <w:rFonts w:cs="David"/>
          <w:sz w:val="24"/>
          <w:szCs w:val="24"/>
        </w:rPr>
      </w:pPr>
      <w:r w:rsidRPr="005A029C">
        <w:rPr>
          <w:rFonts w:cs="David"/>
          <w:sz w:val="24"/>
          <w:szCs w:val="24"/>
          <w:rtl/>
        </w:rPr>
        <w:t>ב</w:t>
      </w:r>
      <w:r w:rsidRPr="005A029C">
        <w:rPr>
          <w:rFonts w:cs="David" w:hint="cs"/>
          <w:sz w:val="24"/>
          <w:szCs w:val="24"/>
          <w:rtl/>
        </w:rPr>
        <w:t xml:space="preserve">מקרה בו יתגלה כי שולמה תמיכה על בסיס דיווח כוזב, </w:t>
      </w:r>
      <w:r w:rsidR="000D01F0" w:rsidRPr="005A029C">
        <w:rPr>
          <w:rFonts w:cs="David" w:hint="cs"/>
          <w:sz w:val="24"/>
          <w:szCs w:val="24"/>
          <w:rtl/>
        </w:rPr>
        <w:t xml:space="preserve">יחוייב </w:t>
      </w:r>
      <w:r w:rsidRPr="005A029C">
        <w:rPr>
          <w:rFonts w:cs="David" w:hint="cs"/>
          <w:sz w:val="24"/>
          <w:szCs w:val="24"/>
          <w:rtl/>
        </w:rPr>
        <w:t xml:space="preserve">הנתמך </w:t>
      </w:r>
      <w:r w:rsidR="000D01F0" w:rsidRPr="005A029C">
        <w:rPr>
          <w:rFonts w:cs="David" w:hint="cs"/>
          <w:sz w:val="24"/>
          <w:szCs w:val="24"/>
          <w:rtl/>
        </w:rPr>
        <w:t xml:space="preserve">להשיב </w:t>
      </w:r>
      <w:r w:rsidRPr="005A029C">
        <w:rPr>
          <w:rFonts w:cs="David" w:hint="cs"/>
          <w:sz w:val="24"/>
          <w:szCs w:val="24"/>
          <w:rtl/>
        </w:rPr>
        <w:t>את מלוא כספי התמיכה ששולמו לו, בתוספת הפרשי הצמדה וריבית חשב כללי, ולא יהיה זכאי לקבל תמיכה כלשהי מהמשרד בכל נושא שלגביו יפרסם המשרד נוהל תמי</w:t>
      </w:r>
      <w:r w:rsidR="008A0801" w:rsidRPr="005A029C">
        <w:rPr>
          <w:rFonts w:cs="David" w:hint="cs"/>
          <w:sz w:val="24"/>
          <w:szCs w:val="24"/>
          <w:rtl/>
        </w:rPr>
        <w:t xml:space="preserve">כה </w:t>
      </w:r>
      <w:r w:rsidRPr="005A029C">
        <w:rPr>
          <w:rFonts w:cs="David" w:hint="cs"/>
          <w:sz w:val="24"/>
          <w:szCs w:val="24"/>
          <w:rtl/>
        </w:rPr>
        <w:t>במהלך השנתיים העוקבות</w:t>
      </w:r>
      <w:r w:rsidR="000D01F0" w:rsidRPr="005A029C">
        <w:rPr>
          <w:rFonts w:cs="David" w:hint="cs"/>
          <w:sz w:val="24"/>
          <w:szCs w:val="24"/>
          <w:rtl/>
        </w:rPr>
        <w:t xml:space="preserve"> לשנה בה פורסם נוהל התמיכה. </w:t>
      </w:r>
    </w:p>
    <w:p w:rsidR="00077794" w:rsidRPr="005A029C" w:rsidRDefault="00077794" w:rsidP="00644879">
      <w:pPr>
        <w:numPr>
          <w:ilvl w:val="0"/>
          <w:numId w:val="9"/>
        </w:numPr>
        <w:tabs>
          <w:tab w:val="left" w:pos="934"/>
        </w:tabs>
        <w:spacing w:after="120" w:line="360" w:lineRule="auto"/>
        <w:ind w:left="934" w:hanging="357"/>
        <w:rPr>
          <w:rFonts w:cs="David"/>
          <w:sz w:val="24"/>
          <w:szCs w:val="24"/>
        </w:rPr>
      </w:pPr>
      <w:r w:rsidRPr="005A029C">
        <w:rPr>
          <w:rFonts w:cs="David"/>
          <w:sz w:val="24"/>
          <w:szCs w:val="24"/>
          <w:rtl/>
        </w:rPr>
        <w:t>המשרד רשאי יהיה לקזז חוב של הנתמך למשרד מסכום התמיכה שלו הוא זכאי לפי נוהל זה, וכן</w:t>
      </w:r>
      <w:r w:rsidRPr="005A029C">
        <w:rPr>
          <w:rFonts w:cs="David" w:hint="cs"/>
          <w:sz w:val="24"/>
          <w:szCs w:val="24"/>
          <w:rtl/>
        </w:rPr>
        <w:t xml:space="preserve"> </w:t>
      </w:r>
      <w:r w:rsidRPr="005A029C">
        <w:rPr>
          <w:rFonts w:cs="David"/>
          <w:sz w:val="24"/>
          <w:szCs w:val="24"/>
          <w:rtl/>
        </w:rPr>
        <w:t xml:space="preserve">רשאי הוא לקזז את סכום התמיכה שקיבל הנתמך לפי נוהל זה ושאותה הוא נדרש להשיב, מכל </w:t>
      </w:r>
      <w:r w:rsidR="00644879" w:rsidRPr="005A029C">
        <w:rPr>
          <w:rFonts w:cs="David" w:hint="cs"/>
          <w:sz w:val="24"/>
          <w:szCs w:val="24"/>
          <w:rtl/>
        </w:rPr>
        <w:t xml:space="preserve"> </w:t>
      </w:r>
      <w:r w:rsidRPr="005A029C">
        <w:rPr>
          <w:rFonts w:cs="David"/>
          <w:sz w:val="24"/>
          <w:szCs w:val="24"/>
          <w:rtl/>
        </w:rPr>
        <w:t>סכום</w:t>
      </w:r>
      <w:r w:rsidR="008A0801" w:rsidRPr="005A029C">
        <w:rPr>
          <w:rFonts w:cs="David" w:hint="cs"/>
          <w:sz w:val="24"/>
          <w:szCs w:val="24"/>
          <w:rtl/>
        </w:rPr>
        <w:t xml:space="preserve"> </w:t>
      </w:r>
      <w:r w:rsidRPr="005A029C">
        <w:rPr>
          <w:rFonts w:cs="David"/>
          <w:sz w:val="24"/>
          <w:szCs w:val="24"/>
          <w:rtl/>
        </w:rPr>
        <w:t xml:space="preserve">אחר שאותו הוא זכאי לקבל מהמשרד. המשרד מודיע </w:t>
      </w:r>
      <w:r w:rsidR="008A0801" w:rsidRPr="005A029C">
        <w:rPr>
          <w:rFonts w:cs="David"/>
          <w:sz w:val="24"/>
          <w:szCs w:val="24"/>
          <w:rtl/>
        </w:rPr>
        <w:t xml:space="preserve">מראש כי הקיזוז כאמור יתאפשר גם </w:t>
      </w:r>
      <w:r w:rsidRPr="005A029C">
        <w:rPr>
          <w:rFonts w:cs="David"/>
          <w:sz w:val="24"/>
          <w:szCs w:val="24"/>
          <w:rtl/>
        </w:rPr>
        <w:t xml:space="preserve">במקרה ובו החוב למשרד רשום ע"ש תאגיד שבו למגיש הבקשה על פי נוהל זה למעלה מ-80% בעלות, ולהפך.  </w:t>
      </w:r>
    </w:p>
    <w:p w:rsidR="0078044C" w:rsidRPr="005A029C" w:rsidRDefault="0078044C" w:rsidP="008B14A6">
      <w:pPr>
        <w:jc w:val="both"/>
        <w:rPr>
          <w:rFonts w:cs="David"/>
          <w:sz w:val="22"/>
          <w:szCs w:val="22"/>
          <w:rtl/>
        </w:rPr>
      </w:pPr>
    </w:p>
    <w:p w:rsidR="001E11F1" w:rsidRPr="005A029C" w:rsidRDefault="001E11F1" w:rsidP="008B14A6">
      <w:pPr>
        <w:jc w:val="both"/>
        <w:rPr>
          <w:rFonts w:cs="David"/>
          <w:sz w:val="22"/>
          <w:szCs w:val="22"/>
          <w:rtl/>
        </w:rPr>
      </w:pPr>
    </w:p>
    <w:p w:rsidR="008B14A6" w:rsidRPr="005A029C" w:rsidRDefault="008B14A6" w:rsidP="000906D5">
      <w:pPr>
        <w:numPr>
          <w:ilvl w:val="0"/>
          <w:numId w:val="2"/>
        </w:numPr>
        <w:tabs>
          <w:tab w:val="left" w:pos="478"/>
        </w:tabs>
        <w:spacing w:line="360" w:lineRule="auto"/>
        <w:ind w:left="509"/>
        <w:rPr>
          <w:rFonts w:cs="David"/>
          <w:b/>
          <w:bCs/>
          <w:sz w:val="26"/>
          <w:szCs w:val="26"/>
          <w:u w:val="single"/>
          <w:rtl/>
        </w:rPr>
      </w:pPr>
      <w:r w:rsidRPr="005A029C">
        <w:rPr>
          <w:rFonts w:cs="David" w:hint="cs"/>
          <w:b/>
          <w:bCs/>
          <w:sz w:val="26"/>
          <w:szCs w:val="26"/>
          <w:u w:val="single"/>
          <w:rtl/>
        </w:rPr>
        <w:t>חופש המידע</w:t>
      </w:r>
    </w:p>
    <w:p w:rsidR="008B14A6" w:rsidRPr="005A029C" w:rsidRDefault="008B14A6" w:rsidP="000906D5">
      <w:pPr>
        <w:pStyle w:val="af3"/>
        <w:numPr>
          <w:ilvl w:val="0"/>
          <w:numId w:val="7"/>
        </w:numPr>
        <w:spacing w:line="360" w:lineRule="auto"/>
        <w:ind w:left="934"/>
        <w:jc w:val="both"/>
        <w:rPr>
          <w:rFonts w:cs="David"/>
          <w:sz w:val="24"/>
          <w:szCs w:val="24"/>
          <w:rtl/>
        </w:rPr>
      </w:pPr>
      <w:r w:rsidRPr="005A029C">
        <w:rPr>
          <w:rFonts w:cs="David"/>
          <w:sz w:val="24"/>
          <w:szCs w:val="24"/>
          <w:rtl/>
        </w:rPr>
        <w:lastRenderedPageBreak/>
        <w:t>מ</w:t>
      </w:r>
      <w:r w:rsidRPr="005A029C">
        <w:rPr>
          <w:rFonts w:cs="David" w:hint="cs"/>
          <w:sz w:val="24"/>
          <w:szCs w:val="24"/>
          <w:rtl/>
        </w:rPr>
        <w:t xml:space="preserve">ובהר בזאת כי נוהל תמיכה זה </w:t>
      </w:r>
      <w:r w:rsidR="00222E67" w:rsidRPr="005A029C">
        <w:rPr>
          <w:rFonts w:cs="David" w:hint="cs"/>
          <w:sz w:val="24"/>
          <w:szCs w:val="24"/>
          <w:rtl/>
        </w:rPr>
        <w:t xml:space="preserve">כפוף </w:t>
      </w:r>
      <w:r w:rsidRPr="005A029C">
        <w:rPr>
          <w:rFonts w:cs="David" w:hint="cs"/>
          <w:sz w:val="24"/>
          <w:szCs w:val="24"/>
          <w:rtl/>
        </w:rPr>
        <w:t>להוראות חוק חופש המידע, ונהלי משרד החקלאות שעניינם: העברת</w:t>
      </w:r>
      <w:r w:rsidR="0039232E" w:rsidRPr="005A029C">
        <w:rPr>
          <w:rFonts w:cs="David" w:hint="cs"/>
          <w:sz w:val="24"/>
          <w:szCs w:val="24"/>
          <w:rtl/>
        </w:rPr>
        <w:t xml:space="preserve"> </w:t>
      </w:r>
      <w:r w:rsidRPr="005A029C">
        <w:rPr>
          <w:rFonts w:cs="David" w:hint="cs"/>
          <w:sz w:val="24"/>
          <w:szCs w:val="24"/>
          <w:rtl/>
        </w:rPr>
        <w:t>מידע בין גופים ציבוריים.</w:t>
      </w:r>
    </w:p>
    <w:p w:rsidR="00162112" w:rsidRPr="005A029C" w:rsidRDefault="008B14A6" w:rsidP="000906D5">
      <w:pPr>
        <w:pStyle w:val="af3"/>
        <w:numPr>
          <w:ilvl w:val="0"/>
          <w:numId w:val="7"/>
        </w:numPr>
        <w:spacing w:line="360" w:lineRule="auto"/>
        <w:ind w:left="934"/>
        <w:jc w:val="both"/>
        <w:rPr>
          <w:rFonts w:cs="David"/>
        </w:rPr>
      </w:pPr>
      <w:r w:rsidRPr="005A029C">
        <w:rPr>
          <w:rFonts w:cs="David" w:hint="cs"/>
          <w:sz w:val="24"/>
          <w:szCs w:val="24"/>
          <w:rtl/>
        </w:rPr>
        <w:t xml:space="preserve">תשומת לב מגישי הבקשות לפי נוהל זה לעובדה כי נתונים דוגמת היקפי הבקשות </w:t>
      </w:r>
      <w:r w:rsidR="000D01F0" w:rsidRPr="005A029C">
        <w:rPr>
          <w:rFonts w:cs="David" w:hint="cs"/>
          <w:sz w:val="24"/>
          <w:szCs w:val="24"/>
          <w:rtl/>
        </w:rPr>
        <w:t>ו</w:t>
      </w:r>
      <w:r w:rsidRPr="005A029C">
        <w:rPr>
          <w:rFonts w:cs="David" w:hint="cs"/>
          <w:sz w:val="24"/>
          <w:szCs w:val="24"/>
          <w:rtl/>
        </w:rPr>
        <w:t>סכומיהם, מחויבים</w:t>
      </w:r>
      <w:r w:rsidR="00162112" w:rsidRPr="005A029C">
        <w:rPr>
          <w:rFonts w:cs="David" w:hint="cs"/>
          <w:sz w:val="24"/>
          <w:szCs w:val="24"/>
          <w:rtl/>
        </w:rPr>
        <w:t xml:space="preserve"> </w:t>
      </w:r>
      <w:r w:rsidRPr="005A029C">
        <w:rPr>
          <w:rFonts w:cs="David" w:hint="cs"/>
          <w:sz w:val="24"/>
          <w:szCs w:val="24"/>
          <w:rtl/>
        </w:rPr>
        <w:t xml:space="preserve">בפרסום שנתי, וכן יכול </w:t>
      </w:r>
      <w:r w:rsidR="000D01F0" w:rsidRPr="005A029C">
        <w:rPr>
          <w:rFonts w:cs="David" w:hint="cs"/>
          <w:sz w:val="24"/>
          <w:szCs w:val="24"/>
          <w:rtl/>
        </w:rPr>
        <w:t>ש</w:t>
      </w:r>
      <w:r w:rsidRPr="005A029C">
        <w:rPr>
          <w:rFonts w:cs="David" w:hint="cs"/>
          <w:sz w:val="24"/>
          <w:szCs w:val="24"/>
          <w:rtl/>
        </w:rPr>
        <w:t>יעמדו לעיון צדדים שלישיים על יסוד פניות שתתקבלנה.  בהגשת בקשה לתמיכה על</w:t>
      </w:r>
      <w:r w:rsidR="0039232E" w:rsidRPr="005A029C">
        <w:rPr>
          <w:rFonts w:cs="David" w:hint="cs"/>
          <w:sz w:val="24"/>
          <w:szCs w:val="24"/>
          <w:rtl/>
        </w:rPr>
        <w:t xml:space="preserve"> </w:t>
      </w:r>
      <w:r w:rsidRPr="005A029C">
        <w:rPr>
          <w:rFonts w:cs="David" w:hint="cs"/>
          <w:sz w:val="24"/>
          <w:szCs w:val="24"/>
          <w:rtl/>
        </w:rPr>
        <w:t xml:space="preserve">יסוד נוהל זה נותן המבקש את הסכמתו המודעת מראש להעברת נתונים אלה לצד ג'.   </w:t>
      </w:r>
    </w:p>
    <w:p w:rsidR="008B14A6" w:rsidRPr="00625D2E" w:rsidRDefault="008B14A6" w:rsidP="00513026">
      <w:pPr>
        <w:pStyle w:val="af3"/>
        <w:tabs>
          <w:tab w:val="left" w:pos="679"/>
        </w:tabs>
        <w:spacing w:line="360" w:lineRule="auto"/>
        <w:ind w:left="-30"/>
        <w:jc w:val="center"/>
        <w:rPr>
          <w:rFonts w:cs="David"/>
          <w:b/>
          <w:bCs/>
          <w:sz w:val="44"/>
          <w:szCs w:val="44"/>
          <w:u w:val="single"/>
          <w:rtl/>
        </w:rPr>
      </w:pPr>
      <w:r w:rsidRPr="005A029C">
        <w:rPr>
          <w:rFonts w:cs="David"/>
          <w:sz w:val="44"/>
          <w:szCs w:val="44"/>
          <w:rtl/>
        </w:rPr>
        <w:br w:type="page"/>
      </w:r>
      <w:r w:rsidRPr="00625D2E">
        <w:rPr>
          <w:rFonts w:cs="David"/>
          <w:b/>
          <w:bCs/>
          <w:sz w:val="44"/>
          <w:szCs w:val="44"/>
          <w:u w:val="single"/>
          <w:rtl/>
        </w:rPr>
        <w:lastRenderedPageBreak/>
        <w:t>נ</w:t>
      </w:r>
      <w:r w:rsidRPr="00625D2E">
        <w:rPr>
          <w:rFonts w:cs="David" w:hint="eastAsia"/>
          <w:b/>
          <w:bCs/>
          <w:sz w:val="44"/>
          <w:szCs w:val="44"/>
          <w:u w:val="single"/>
          <w:rtl/>
        </w:rPr>
        <w:t>ספח</w:t>
      </w:r>
      <w:r w:rsidRPr="00625D2E">
        <w:rPr>
          <w:rFonts w:cs="David"/>
          <w:b/>
          <w:bCs/>
          <w:sz w:val="44"/>
          <w:szCs w:val="44"/>
          <w:u w:val="single"/>
          <w:rtl/>
        </w:rPr>
        <w:t xml:space="preserve">  </w:t>
      </w:r>
      <w:r w:rsidR="006D4429" w:rsidRPr="00625D2E">
        <w:rPr>
          <w:rFonts w:cs="David" w:hint="eastAsia"/>
          <w:b/>
          <w:bCs/>
          <w:sz w:val="44"/>
          <w:szCs w:val="44"/>
          <w:u w:val="single"/>
          <w:rtl/>
        </w:rPr>
        <w:t>א</w:t>
      </w:r>
      <w:r w:rsidR="006D4429" w:rsidRPr="00625D2E">
        <w:rPr>
          <w:rFonts w:cs="David"/>
          <w:b/>
          <w:bCs/>
          <w:sz w:val="44"/>
          <w:szCs w:val="44"/>
          <w:u w:val="single"/>
          <w:rtl/>
        </w:rPr>
        <w:t>'</w:t>
      </w:r>
    </w:p>
    <w:p w:rsidR="008B14A6" w:rsidRDefault="008B14A6" w:rsidP="008B14A6">
      <w:pPr>
        <w:rPr>
          <w:rFonts w:cs="David"/>
          <w:rtl/>
        </w:rPr>
      </w:pPr>
    </w:p>
    <w:p w:rsidR="008B14A6" w:rsidRDefault="008B14A6" w:rsidP="0014584E">
      <w:pPr>
        <w:jc w:val="center"/>
        <w:rPr>
          <w:rFonts w:cs="David"/>
          <w:b/>
          <w:bCs/>
          <w:color w:val="0066CC"/>
          <w:sz w:val="34"/>
          <w:szCs w:val="34"/>
          <w:u w:val="single"/>
          <w:rtl/>
        </w:rPr>
      </w:pPr>
      <w:r>
        <w:rPr>
          <w:rFonts w:cs="David"/>
          <w:b/>
          <w:bCs/>
          <w:color w:val="0066CC"/>
          <w:sz w:val="34"/>
          <w:szCs w:val="34"/>
          <w:u w:val="single"/>
          <w:rtl/>
        </w:rPr>
        <w:t>ט</w:t>
      </w:r>
      <w:r>
        <w:rPr>
          <w:rFonts w:cs="David" w:hint="cs"/>
          <w:b/>
          <w:bCs/>
          <w:color w:val="0066CC"/>
          <w:sz w:val="34"/>
          <w:szCs w:val="34"/>
          <w:u w:val="single"/>
          <w:rtl/>
        </w:rPr>
        <w:t xml:space="preserve">ופס בקשה והתחייבות לעניין נוהל </w:t>
      </w:r>
      <w:r w:rsidR="00B93E78">
        <w:rPr>
          <w:rFonts w:cs="David" w:hint="cs"/>
          <w:b/>
          <w:bCs/>
          <w:color w:val="0066CC"/>
          <w:sz w:val="34"/>
          <w:szCs w:val="34"/>
          <w:u w:val="single"/>
          <w:rtl/>
        </w:rPr>
        <w:t xml:space="preserve">התמיכה </w:t>
      </w:r>
      <w:r w:rsidR="003D62CF" w:rsidRPr="003D62CF">
        <w:rPr>
          <w:rFonts w:cs="David"/>
          <w:b/>
          <w:bCs/>
          <w:color w:val="0066CC"/>
          <w:sz w:val="34"/>
          <w:szCs w:val="34"/>
          <w:u w:val="single"/>
          <w:rtl/>
        </w:rPr>
        <w:t>במגדלי דגים בבריכות</w:t>
      </w:r>
      <w:r w:rsidR="00E96B1B">
        <w:rPr>
          <w:rFonts w:cs="David" w:hint="cs"/>
          <w:b/>
          <w:bCs/>
          <w:color w:val="0066CC"/>
          <w:sz w:val="34"/>
          <w:szCs w:val="34"/>
          <w:u w:val="single"/>
          <w:rtl/>
        </w:rPr>
        <w:t xml:space="preserve"> </w:t>
      </w:r>
      <w:r w:rsidR="00E96B1B" w:rsidRPr="00E96B1B">
        <w:rPr>
          <w:rFonts w:cs="David"/>
          <w:b/>
          <w:bCs/>
          <w:color w:val="0066CC"/>
          <w:sz w:val="34"/>
          <w:szCs w:val="34"/>
          <w:u w:val="single"/>
          <w:rtl/>
        </w:rPr>
        <w:t>ובמאגרי מים מתוקים</w:t>
      </w:r>
      <w:r w:rsidR="00077794">
        <w:rPr>
          <w:rFonts w:cs="David" w:hint="cs"/>
          <w:b/>
          <w:bCs/>
          <w:color w:val="0066CC"/>
          <w:sz w:val="34"/>
          <w:szCs w:val="34"/>
          <w:u w:val="single"/>
          <w:rtl/>
        </w:rPr>
        <w:t xml:space="preserve"> </w:t>
      </w:r>
      <w:r w:rsidR="00077794">
        <w:rPr>
          <w:rFonts w:cs="David"/>
          <w:b/>
          <w:bCs/>
          <w:color w:val="0066CC"/>
          <w:sz w:val="34"/>
          <w:szCs w:val="34"/>
          <w:u w:val="single"/>
          <w:rtl/>
        </w:rPr>
        <w:t>–</w:t>
      </w:r>
      <w:r w:rsidR="00077794">
        <w:rPr>
          <w:rFonts w:cs="David" w:hint="cs"/>
          <w:b/>
          <w:bCs/>
          <w:color w:val="0066CC"/>
          <w:sz w:val="34"/>
          <w:szCs w:val="34"/>
          <w:u w:val="single"/>
          <w:rtl/>
        </w:rPr>
        <w:t xml:space="preserve"> </w:t>
      </w:r>
      <w:r w:rsidR="00644879">
        <w:rPr>
          <w:rFonts w:cs="David" w:hint="cs"/>
          <w:b/>
          <w:bCs/>
          <w:color w:val="0066CC"/>
          <w:sz w:val="34"/>
          <w:szCs w:val="34"/>
          <w:u w:val="single"/>
          <w:rtl/>
        </w:rPr>
        <w:t xml:space="preserve">ינואר </w:t>
      </w:r>
      <w:r w:rsidR="0014584E">
        <w:rPr>
          <w:rFonts w:cs="David" w:hint="cs"/>
          <w:b/>
          <w:bCs/>
          <w:color w:val="0066CC"/>
          <w:sz w:val="34"/>
          <w:szCs w:val="34"/>
          <w:u w:val="single"/>
          <w:rtl/>
        </w:rPr>
        <w:t>2018</w:t>
      </w:r>
    </w:p>
    <w:p w:rsidR="008B14A6" w:rsidRDefault="008B14A6" w:rsidP="008B14A6">
      <w:pPr>
        <w:rPr>
          <w:rFonts w:cs="David"/>
          <w:rtl/>
        </w:rPr>
      </w:pPr>
    </w:p>
    <w:p w:rsidR="008B14A6" w:rsidRDefault="008B14A6" w:rsidP="008B14A6">
      <w:pPr>
        <w:rPr>
          <w:rFonts w:cs="David"/>
          <w:rtl/>
        </w:rPr>
      </w:pPr>
    </w:p>
    <w:p w:rsidR="008B14A6" w:rsidRDefault="008B14A6" w:rsidP="008B14A6">
      <w:pPr>
        <w:spacing w:line="360" w:lineRule="auto"/>
        <w:rPr>
          <w:rFonts w:cs="David"/>
          <w:rtl/>
        </w:rPr>
      </w:pPr>
      <w:r>
        <w:rPr>
          <w:rFonts w:cs="David"/>
          <w:rtl/>
        </w:rPr>
        <w:t>ב</w:t>
      </w:r>
      <w:r>
        <w:rPr>
          <w:rFonts w:cs="David" w:hint="cs"/>
          <w:rtl/>
        </w:rPr>
        <w:t>התאם לנוהל התמיכה ב____________________________ שפרסם משרד החקלאות ופיתוח הכפר</w:t>
      </w:r>
    </w:p>
    <w:p w:rsidR="008B14A6" w:rsidRDefault="008B14A6" w:rsidP="008B14A6">
      <w:pPr>
        <w:spacing w:line="360" w:lineRule="auto"/>
        <w:rPr>
          <w:rFonts w:cs="David"/>
          <w:rtl/>
        </w:rPr>
      </w:pPr>
      <w:r>
        <w:rPr>
          <w:rFonts w:cs="David" w:hint="cs"/>
          <w:rtl/>
        </w:rPr>
        <w:t xml:space="preserve">ב- ___________, אני ___________________ (אם המבקש הוא פרט) ת.ז. __________________ / אנו הח"מ (אם המבקש הוא תאגיד), מורשי החתימה מטעם _______________ (שם התאגיד) שמספרו _______________ (מספר התאגיד) </w:t>
      </w:r>
      <w:r>
        <w:rPr>
          <w:rFonts w:cs="David"/>
          <w:rtl/>
        </w:rPr>
        <w:t>כ</w:t>
      </w:r>
      <w:r>
        <w:rPr>
          <w:rFonts w:cs="David" w:hint="cs"/>
          <w:rtl/>
        </w:rPr>
        <w:t>תובת מבקש התמיכה _______________________ (כתובת ומיקוד),</w:t>
      </w:r>
    </w:p>
    <w:p w:rsidR="008B14A6" w:rsidRDefault="008B14A6" w:rsidP="008B14A6">
      <w:pPr>
        <w:spacing w:line="360" w:lineRule="auto"/>
        <w:rPr>
          <w:rFonts w:cs="David"/>
          <w:rtl/>
        </w:rPr>
      </w:pPr>
      <w:r>
        <w:rPr>
          <w:rFonts w:cs="David" w:hint="cs"/>
          <w:rtl/>
        </w:rPr>
        <w:t>טל' ___________________, פקסימיליה ______________________</w:t>
      </w:r>
      <w:r w:rsidR="00162112">
        <w:rPr>
          <w:rFonts w:cs="David" w:hint="cs"/>
          <w:rtl/>
        </w:rPr>
        <w:t xml:space="preserve"> דוא"ל ___________________</w:t>
      </w:r>
    </w:p>
    <w:p w:rsidR="008B14A6" w:rsidRDefault="008B14A6" w:rsidP="008B14A6">
      <w:pPr>
        <w:rPr>
          <w:rFonts w:cs="David"/>
          <w:rtl/>
        </w:rPr>
      </w:pPr>
    </w:p>
    <w:p w:rsidR="008B14A6" w:rsidRDefault="008B14A6" w:rsidP="00162112">
      <w:pPr>
        <w:jc w:val="both"/>
        <w:rPr>
          <w:rFonts w:cs="David"/>
          <w:rtl/>
        </w:rPr>
      </w:pPr>
      <w:r>
        <w:rPr>
          <w:rFonts w:cs="David" w:hint="cs"/>
          <w:rtl/>
        </w:rPr>
        <w:t>מגיש/מגישים בזאת בקשה לקבלת תמיכה בהתאם לנוהל התמיכה.</w:t>
      </w:r>
    </w:p>
    <w:p w:rsidR="008B14A6" w:rsidRDefault="008B14A6" w:rsidP="00162112">
      <w:pPr>
        <w:jc w:val="both"/>
        <w:rPr>
          <w:rFonts w:cs="David"/>
          <w:rtl/>
        </w:rPr>
      </w:pPr>
    </w:p>
    <w:p w:rsidR="008B14A6" w:rsidRDefault="008B14A6" w:rsidP="00145940">
      <w:pPr>
        <w:jc w:val="both"/>
        <w:rPr>
          <w:rFonts w:cs="David"/>
          <w:rtl/>
        </w:rPr>
      </w:pPr>
      <w:r>
        <w:rPr>
          <w:rFonts w:cs="David" w:hint="cs"/>
          <w:rtl/>
        </w:rPr>
        <w:t>(יש לצרף את כל המסמכים הרלוונטיים לפי נוהל התמיכה</w:t>
      </w:r>
      <w:r w:rsidR="00077794">
        <w:rPr>
          <w:rFonts w:cs="David" w:hint="cs"/>
          <w:rtl/>
        </w:rPr>
        <w:t xml:space="preserve"> </w:t>
      </w:r>
    </w:p>
    <w:p w:rsidR="00F06D22" w:rsidRDefault="008B14A6" w:rsidP="00162112">
      <w:pPr>
        <w:tabs>
          <w:tab w:val="left" w:pos="438"/>
        </w:tabs>
        <w:spacing w:line="360" w:lineRule="auto"/>
        <w:jc w:val="both"/>
        <w:rPr>
          <w:rFonts w:cs="David"/>
        </w:rPr>
      </w:pPr>
      <w:r>
        <w:rPr>
          <w:rFonts w:cs="David" w:hint="cs"/>
          <w:rtl/>
        </w:rPr>
        <w:t>1.</w:t>
      </w:r>
      <w:r>
        <w:rPr>
          <w:rFonts w:cs="David" w:hint="cs"/>
          <w:rtl/>
        </w:rPr>
        <w:tab/>
      </w:r>
      <w:r>
        <w:rPr>
          <w:rFonts w:cs="David"/>
          <w:rtl/>
        </w:rPr>
        <w:t>מ</w:t>
      </w:r>
      <w:r>
        <w:rPr>
          <w:rFonts w:cs="David" w:hint="cs"/>
          <w:rtl/>
        </w:rPr>
        <w:t>בקש התמיכה מתחייב לעמוד בכל התנאים המופיעים בנוהל התמיכות</w:t>
      </w:r>
      <w:r w:rsidR="00F06D22">
        <w:rPr>
          <w:rFonts w:cs="David" w:hint="cs"/>
          <w:rtl/>
        </w:rPr>
        <w:t>.</w:t>
      </w:r>
    </w:p>
    <w:p w:rsidR="008B14A6" w:rsidRDefault="008B14A6" w:rsidP="00162112">
      <w:pPr>
        <w:jc w:val="both"/>
        <w:rPr>
          <w:rFonts w:cs="David"/>
          <w:rtl/>
        </w:rPr>
      </w:pPr>
    </w:p>
    <w:p w:rsidR="008B14A6" w:rsidRDefault="008B14A6" w:rsidP="00162112">
      <w:pPr>
        <w:tabs>
          <w:tab w:val="left" w:pos="438"/>
        </w:tabs>
        <w:jc w:val="both"/>
        <w:rPr>
          <w:rFonts w:cs="David"/>
          <w:rtl/>
        </w:rPr>
      </w:pPr>
      <w:r>
        <w:rPr>
          <w:rFonts w:cs="David" w:hint="cs"/>
          <w:rtl/>
        </w:rPr>
        <w:t>2.</w:t>
      </w:r>
      <w:r>
        <w:rPr>
          <w:rFonts w:cs="David" w:hint="cs"/>
          <w:rtl/>
        </w:rPr>
        <w:tab/>
      </w:r>
      <w:r>
        <w:rPr>
          <w:rFonts w:cs="David"/>
          <w:rtl/>
        </w:rPr>
        <w:t>מ</w:t>
      </w:r>
      <w:r>
        <w:rPr>
          <w:rFonts w:cs="David" w:hint="cs"/>
          <w:rtl/>
        </w:rPr>
        <w:t>בקש התמיכה מתחייב כי במידה שהתמיכה, שתועבר אליו בפועל, תהיה גבוהה מסכום התמיכה שלו הוא זכאי</w:t>
      </w:r>
    </w:p>
    <w:p w:rsidR="008B14A6" w:rsidRDefault="008B14A6" w:rsidP="00162112">
      <w:pPr>
        <w:tabs>
          <w:tab w:val="left" w:pos="438"/>
        </w:tabs>
        <w:jc w:val="both"/>
        <w:rPr>
          <w:rFonts w:cs="David"/>
          <w:rtl/>
        </w:rPr>
      </w:pPr>
      <w:r>
        <w:rPr>
          <w:rFonts w:cs="David" w:hint="cs"/>
          <w:rtl/>
        </w:rPr>
        <w:tab/>
        <w:t>לפי אישור ועדת התמיכות, ישיב את הסכום ששולם לו ביתר למשרד החקלאות בתוך 60 יום מיום שנודע לו</w:t>
      </w:r>
    </w:p>
    <w:p w:rsidR="008B14A6" w:rsidRDefault="008B14A6" w:rsidP="00162112">
      <w:pPr>
        <w:tabs>
          <w:tab w:val="left" w:pos="438"/>
        </w:tabs>
        <w:jc w:val="both"/>
        <w:rPr>
          <w:rFonts w:cs="David"/>
          <w:rtl/>
        </w:rPr>
      </w:pPr>
      <w:r>
        <w:rPr>
          <w:rFonts w:cs="David" w:hint="cs"/>
          <w:rtl/>
        </w:rPr>
        <w:tab/>
        <w:t xml:space="preserve">הדבר או מיום שהועברה דרישת השבה ע"י המשרד, לפי המוקדם מביניהם. </w:t>
      </w:r>
    </w:p>
    <w:p w:rsidR="008B14A6" w:rsidRDefault="008B14A6" w:rsidP="00162112">
      <w:pPr>
        <w:tabs>
          <w:tab w:val="left" w:pos="438"/>
        </w:tabs>
        <w:jc w:val="both"/>
        <w:rPr>
          <w:rFonts w:cs="David"/>
          <w:rtl/>
        </w:rPr>
      </w:pPr>
    </w:p>
    <w:p w:rsidR="008B14A6" w:rsidRDefault="005F194A" w:rsidP="00162112">
      <w:pPr>
        <w:tabs>
          <w:tab w:val="left" w:pos="438"/>
        </w:tabs>
        <w:jc w:val="both"/>
        <w:rPr>
          <w:rFonts w:cs="David"/>
          <w:rtl/>
        </w:rPr>
      </w:pPr>
      <w:r>
        <w:rPr>
          <w:rFonts w:cs="David" w:hint="cs"/>
          <w:rtl/>
        </w:rPr>
        <w:t>3</w:t>
      </w:r>
      <w:r w:rsidR="008B14A6">
        <w:rPr>
          <w:rFonts w:cs="David" w:hint="cs"/>
          <w:rtl/>
        </w:rPr>
        <w:t>.</w:t>
      </w:r>
      <w:r w:rsidR="008B14A6">
        <w:rPr>
          <w:rFonts w:cs="David" w:hint="cs"/>
          <w:rtl/>
        </w:rPr>
        <w:tab/>
      </w:r>
      <w:r w:rsidR="008B14A6">
        <w:rPr>
          <w:rFonts w:cs="David"/>
          <w:rtl/>
        </w:rPr>
        <w:t>מ</w:t>
      </w:r>
      <w:r w:rsidR="008B14A6">
        <w:rPr>
          <w:rFonts w:cs="David" w:hint="cs"/>
          <w:rtl/>
        </w:rPr>
        <w:t>בקש התמיכה מאשר בזאת כי ידוע לו שבמידה שלא יעמוד בתנאי מהתנאים המפורטים בנוהל התמיכה, בכתב</w:t>
      </w:r>
    </w:p>
    <w:p w:rsidR="008B14A6" w:rsidRDefault="008B14A6" w:rsidP="00162112">
      <w:pPr>
        <w:tabs>
          <w:tab w:val="left" w:pos="438"/>
        </w:tabs>
        <w:jc w:val="both"/>
        <w:rPr>
          <w:rFonts w:cs="David"/>
          <w:rtl/>
        </w:rPr>
      </w:pPr>
      <w:r>
        <w:rPr>
          <w:rFonts w:cs="David" w:hint="cs"/>
          <w:rtl/>
        </w:rPr>
        <w:tab/>
        <w:t xml:space="preserve">ההתחייבות או בכל דרישה אחרת של המשרד בקשר לתמיכה, יהיה חייב להשיב למשרד החקלאות את מלוא </w:t>
      </w:r>
    </w:p>
    <w:p w:rsidR="00A64899" w:rsidRDefault="008B14A6" w:rsidP="00162112">
      <w:pPr>
        <w:tabs>
          <w:tab w:val="left" w:pos="438"/>
        </w:tabs>
        <w:jc w:val="both"/>
        <w:rPr>
          <w:rFonts w:cs="David"/>
          <w:rtl/>
        </w:rPr>
      </w:pPr>
      <w:r>
        <w:rPr>
          <w:rFonts w:cs="David" w:hint="cs"/>
          <w:rtl/>
        </w:rPr>
        <w:tab/>
        <w:t>התמיכה או חלקה, כפי שייקבע ע"י משרד החקלאות</w:t>
      </w:r>
      <w:r w:rsidR="005F194A">
        <w:rPr>
          <w:rFonts w:cs="David" w:hint="cs"/>
          <w:rtl/>
        </w:rPr>
        <w:t>.</w:t>
      </w:r>
    </w:p>
    <w:p w:rsidR="005F194A" w:rsidRDefault="005F194A" w:rsidP="00162112">
      <w:pPr>
        <w:tabs>
          <w:tab w:val="left" w:pos="438"/>
        </w:tabs>
        <w:jc w:val="both"/>
        <w:rPr>
          <w:rFonts w:cs="David"/>
          <w:rtl/>
        </w:rPr>
      </w:pPr>
    </w:p>
    <w:p w:rsidR="008B14A6" w:rsidRDefault="005F194A" w:rsidP="00162112">
      <w:pPr>
        <w:tabs>
          <w:tab w:val="left" w:pos="438"/>
        </w:tabs>
        <w:jc w:val="both"/>
        <w:rPr>
          <w:rFonts w:cs="David"/>
          <w:rtl/>
        </w:rPr>
      </w:pPr>
      <w:r>
        <w:rPr>
          <w:rFonts w:cs="David" w:hint="cs"/>
          <w:rtl/>
        </w:rPr>
        <w:t>4</w:t>
      </w:r>
      <w:r w:rsidR="008B14A6">
        <w:rPr>
          <w:rFonts w:cs="David" w:hint="cs"/>
          <w:rtl/>
        </w:rPr>
        <w:t>.</w:t>
      </w:r>
      <w:r w:rsidR="008B14A6">
        <w:rPr>
          <w:rFonts w:cs="David" w:hint="cs"/>
          <w:rtl/>
        </w:rPr>
        <w:tab/>
        <w:t>אני/אנו הח"מ, מורשי החתימה מטעם מבקש התמיכה, מתחייב/ים בזאת לקיים את כל ההוראות וההנחיות</w:t>
      </w:r>
    </w:p>
    <w:p w:rsidR="008B14A6" w:rsidRDefault="008B14A6" w:rsidP="00162112">
      <w:pPr>
        <w:tabs>
          <w:tab w:val="left" w:pos="438"/>
        </w:tabs>
        <w:jc w:val="both"/>
        <w:rPr>
          <w:rFonts w:cs="David"/>
          <w:rtl/>
        </w:rPr>
      </w:pPr>
      <w:r>
        <w:rPr>
          <w:rFonts w:cs="David" w:hint="cs"/>
          <w:rtl/>
        </w:rPr>
        <w:tab/>
        <w:t>המפורטות בכתב בקשה והתחייבות זה ולראיה באתי/באנו על החתום:</w:t>
      </w:r>
    </w:p>
    <w:p w:rsidR="00A64899" w:rsidRPr="00A64899" w:rsidRDefault="00A64899" w:rsidP="00A64899">
      <w:pPr>
        <w:tabs>
          <w:tab w:val="left" w:pos="438"/>
        </w:tabs>
        <w:rPr>
          <w:rFonts w:cs="David"/>
          <w:rtl/>
        </w:rPr>
      </w:pPr>
    </w:p>
    <w:p w:rsidR="008B14A6" w:rsidRDefault="00A64899" w:rsidP="008B14A6">
      <w:pPr>
        <w:tabs>
          <w:tab w:val="left" w:pos="438"/>
        </w:tabs>
        <w:rPr>
          <w:rFonts w:cs="David"/>
          <w:rtl/>
        </w:rPr>
      </w:pPr>
      <w:r w:rsidRPr="00A64899">
        <w:rPr>
          <w:rFonts w:cs="David"/>
          <w:rtl/>
        </w:rPr>
        <w:tab/>
      </w:r>
    </w:p>
    <w:p w:rsidR="008B14A6" w:rsidRDefault="008B14A6" w:rsidP="008B14A6">
      <w:pPr>
        <w:rPr>
          <w:rFonts w:cs="David"/>
          <w:rtl/>
        </w:rPr>
      </w:pPr>
    </w:p>
    <w:p w:rsidR="008B14A6" w:rsidRDefault="008B14A6" w:rsidP="008B14A6">
      <w:pPr>
        <w:rPr>
          <w:rFonts w:cs="David"/>
          <w:rtl/>
        </w:rPr>
      </w:pPr>
      <w:r>
        <w:rPr>
          <w:rFonts w:cs="David" w:hint="cs"/>
          <w:rtl/>
        </w:rPr>
        <w:t xml:space="preserve">שם _________________ </w:t>
      </w:r>
      <w:r>
        <w:rPr>
          <w:rFonts w:cs="David" w:hint="cs"/>
          <w:rtl/>
        </w:rPr>
        <w:tab/>
      </w:r>
      <w:r>
        <w:rPr>
          <w:rFonts w:cs="David" w:hint="cs"/>
          <w:rtl/>
        </w:rPr>
        <w:tab/>
        <w:t>תפקיד__________________</w:t>
      </w:r>
      <w:r>
        <w:rPr>
          <w:rFonts w:cs="David"/>
          <w:rtl/>
        </w:rPr>
        <w:tab/>
      </w:r>
      <w:r>
        <w:rPr>
          <w:rFonts w:cs="David" w:hint="cs"/>
          <w:rtl/>
        </w:rPr>
        <w:tab/>
        <w:t>חתימה _____________</w:t>
      </w:r>
    </w:p>
    <w:p w:rsidR="008B14A6" w:rsidRDefault="008B14A6" w:rsidP="008B14A6">
      <w:pPr>
        <w:rPr>
          <w:rFonts w:cs="David"/>
          <w:rtl/>
        </w:rPr>
      </w:pPr>
    </w:p>
    <w:p w:rsidR="008B14A6" w:rsidRDefault="008B14A6" w:rsidP="008B14A6">
      <w:pPr>
        <w:rPr>
          <w:rFonts w:cs="David"/>
          <w:rtl/>
        </w:rPr>
      </w:pPr>
    </w:p>
    <w:p w:rsidR="008B14A6" w:rsidRDefault="008B14A6" w:rsidP="008B14A6">
      <w:pPr>
        <w:rPr>
          <w:rFonts w:cs="David"/>
          <w:rtl/>
        </w:rPr>
      </w:pPr>
      <w:r>
        <w:rPr>
          <w:rFonts w:cs="David" w:hint="cs"/>
          <w:rtl/>
        </w:rPr>
        <w:t xml:space="preserve">שם _________________ </w:t>
      </w:r>
      <w:r>
        <w:rPr>
          <w:rFonts w:cs="David" w:hint="cs"/>
          <w:rtl/>
        </w:rPr>
        <w:tab/>
      </w:r>
      <w:r>
        <w:rPr>
          <w:rFonts w:cs="David" w:hint="cs"/>
          <w:rtl/>
        </w:rPr>
        <w:tab/>
        <w:t>תפקיד__________________</w:t>
      </w:r>
      <w:r>
        <w:rPr>
          <w:rFonts w:cs="David"/>
          <w:rtl/>
        </w:rPr>
        <w:tab/>
      </w:r>
      <w:r>
        <w:rPr>
          <w:rFonts w:cs="David" w:hint="cs"/>
          <w:rtl/>
        </w:rPr>
        <w:tab/>
        <w:t>חתימה _____________</w:t>
      </w:r>
    </w:p>
    <w:p w:rsidR="008B14A6" w:rsidRDefault="008B14A6" w:rsidP="008B14A6">
      <w:pPr>
        <w:rPr>
          <w:rFonts w:cs="David"/>
          <w:rtl/>
        </w:rPr>
      </w:pPr>
    </w:p>
    <w:p w:rsidR="008B14A6" w:rsidRDefault="008B14A6" w:rsidP="008B14A6">
      <w:pPr>
        <w:rPr>
          <w:rFonts w:cs="David"/>
          <w:rtl/>
        </w:rPr>
      </w:pPr>
    </w:p>
    <w:p w:rsidR="00625D2E" w:rsidRDefault="008B14A6" w:rsidP="008B14A6">
      <w:pPr>
        <w:rPr>
          <w:rFonts w:cs="David"/>
          <w:rtl/>
        </w:rPr>
      </w:pPr>
      <w:r>
        <w:rPr>
          <w:rFonts w:cs="David"/>
          <w:rtl/>
        </w:rPr>
        <w:t>ת</w:t>
      </w:r>
      <w:r>
        <w:rPr>
          <w:rFonts w:cs="David" w:hint="cs"/>
          <w:rtl/>
        </w:rPr>
        <w:t>אריך:  _____________</w:t>
      </w:r>
    </w:p>
    <w:p w:rsidR="00625D2E" w:rsidRPr="00625D2E" w:rsidRDefault="00625D2E" w:rsidP="000556E9">
      <w:pPr>
        <w:pStyle w:val="af3"/>
        <w:tabs>
          <w:tab w:val="left" w:pos="679"/>
        </w:tabs>
        <w:spacing w:line="360" w:lineRule="auto"/>
        <w:ind w:left="-30"/>
        <w:jc w:val="center"/>
        <w:rPr>
          <w:rFonts w:cs="David"/>
          <w:b/>
          <w:bCs/>
          <w:sz w:val="44"/>
          <w:szCs w:val="44"/>
          <w:u w:val="single"/>
          <w:rtl/>
        </w:rPr>
      </w:pPr>
      <w:r>
        <w:rPr>
          <w:rFonts w:cs="David"/>
          <w:rtl/>
        </w:rPr>
        <w:br w:type="page"/>
      </w:r>
      <w:r w:rsidRPr="00625D2E">
        <w:rPr>
          <w:rFonts w:cs="David"/>
          <w:b/>
          <w:bCs/>
          <w:sz w:val="44"/>
          <w:szCs w:val="44"/>
          <w:u w:val="single"/>
          <w:rtl/>
        </w:rPr>
        <w:lastRenderedPageBreak/>
        <w:t>נ</w:t>
      </w:r>
      <w:r w:rsidRPr="00625D2E">
        <w:rPr>
          <w:rFonts w:cs="David" w:hint="eastAsia"/>
          <w:b/>
          <w:bCs/>
          <w:sz w:val="44"/>
          <w:szCs w:val="44"/>
          <w:u w:val="single"/>
          <w:rtl/>
        </w:rPr>
        <w:t>ספח</w:t>
      </w:r>
      <w:r w:rsidRPr="00625D2E">
        <w:rPr>
          <w:rFonts w:cs="David"/>
          <w:b/>
          <w:bCs/>
          <w:sz w:val="44"/>
          <w:szCs w:val="44"/>
          <w:u w:val="single"/>
          <w:rtl/>
        </w:rPr>
        <w:t xml:space="preserve"> </w:t>
      </w:r>
      <w:r>
        <w:rPr>
          <w:rFonts w:cs="David" w:hint="cs"/>
          <w:b/>
          <w:bCs/>
          <w:sz w:val="44"/>
          <w:szCs w:val="44"/>
          <w:u w:val="single"/>
          <w:rtl/>
        </w:rPr>
        <w:t>ב</w:t>
      </w:r>
      <w:r w:rsidRPr="00625D2E">
        <w:rPr>
          <w:rFonts w:cs="David"/>
          <w:b/>
          <w:bCs/>
          <w:sz w:val="44"/>
          <w:szCs w:val="44"/>
          <w:u w:val="single"/>
          <w:rtl/>
        </w:rPr>
        <w:t>'</w:t>
      </w:r>
    </w:p>
    <w:p w:rsidR="006D0AC5" w:rsidRPr="00E076A7" w:rsidRDefault="00840081" w:rsidP="0014584E">
      <w:pPr>
        <w:jc w:val="center"/>
        <w:rPr>
          <w:rFonts w:cs="David"/>
          <w:b/>
          <w:bCs/>
          <w:color w:val="0066CC"/>
          <w:sz w:val="36"/>
          <w:szCs w:val="36"/>
          <w:u w:val="single"/>
          <w:rtl/>
        </w:rPr>
      </w:pPr>
      <w:r w:rsidRPr="00E076A7">
        <w:rPr>
          <w:rFonts w:cs="David" w:hint="cs"/>
          <w:b/>
          <w:bCs/>
          <w:color w:val="0066CC"/>
          <w:sz w:val="44"/>
          <w:szCs w:val="44"/>
          <w:u w:val="single"/>
          <w:rtl/>
        </w:rPr>
        <w:t>אישור רואה חשבון</w:t>
      </w:r>
      <w:r w:rsidR="00E076A7" w:rsidRPr="00E076A7">
        <w:rPr>
          <w:rFonts w:cs="David"/>
          <w:b/>
          <w:bCs/>
          <w:color w:val="0066CC"/>
          <w:sz w:val="44"/>
          <w:szCs w:val="44"/>
          <w:u w:val="single"/>
          <w:rtl/>
        </w:rPr>
        <w:t xml:space="preserve"> על היקף השיווק בשנת 201</w:t>
      </w:r>
      <w:r w:rsidR="0014584E">
        <w:rPr>
          <w:rFonts w:cs="David" w:hint="cs"/>
          <w:b/>
          <w:bCs/>
          <w:color w:val="0066CC"/>
          <w:sz w:val="44"/>
          <w:szCs w:val="44"/>
          <w:u w:val="single"/>
          <w:rtl/>
        </w:rPr>
        <w:t>7</w:t>
      </w:r>
      <w:r w:rsidR="00E076A7" w:rsidRPr="00E076A7">
        <w:rPr>
          <w:rFonts w:ascii="Arial" w:hAnsi="Arial" w:cs="Arial"/>
          <w:b/>
          <w:bCs/>
          <w:rtl/>
        </w:rPr>
        <w:t xml:space="preserve"> </w:t>
      </w:r>
      <w:r w:rsidRPr="00E076A7">
        <w:rPr>
          <w:rFonts w:cs="David" w:hint="cs"/>
          <w:b/>
          <w:bCs/>
          <w:color w:val="0066CC"/>
          <w:sz w:val="44"/>
          <w:szCs w:val="44"/>
          <w:u w:val="single"/>
          <w:rtl/>
        </w:rPr>
        <w:t xml:space="preserve"> </w:t>
      </w:r>
    </w:p>
    <w:p w:rsidR="006D0AC5" w:rsidRDefault="006D0AC5" w:rsidP="008B14A6">
      <w:pPr>
        <w:rPr>
          <w:rFonts w:cs="David"/>
          <w:rtl/>
        </w:rPr>
      </w:pPr>
    </w:p>
    <w:p w:rsidR="008F7063" w:rsidRDefault="008F7063" w:rsidP="0044476C">
      <w:pPr>
        <w:jc w:val="right"/>
        <w:rPr>
          <w:rFonts w:ascii="Arial" w:hAnsi="Arial" w:cs="Arial"/>
          <w:sz w:val="22"/>
          <w:szCs w:val="22"/>
          <w:rtl/>
        </w:rPr>
      </w:pPr>
    </w:p>
    <w:p w:rsidR="0014584E" w:rsidRDefault="0014584E" w:rsidP="0014584E">
      <w:pPr>
        <w:jc w:val="both"/>
        <w:rPr>
          <w:rFonts w:ascii="Arial" w:hAnsi="Arial" w:cs="Arial"/>
          <w:sz w:val="22"/>
          <w:szCs w:val="22"/>
          <w:rtl/>
        </w:rPr>
      </w:pPr>
      <w:r w:rsidRPr="00E35F55">
        <w:rPr>
          <w:rFonts w:ascii="Arial" w:hAnsi="Arial" w:cs="Arial"/>
          <w:sz w:val="22"/>
          <w:szCs w:val="22"/>
          <w:rtl/>
        </w:rPr>
        <w:t>לכבוד</w:t>
      </w:r>
    </w:p>
    <w:p w:rsidR="001E11F1" w:rsidRPr="00E35F55" w:rsidRDefault="001E11F1" w:rsidP="0014584E">
      <w:pPr>
        <w:jc w:val="both"/>
        <w:rPr>
          <w:rFonts w:ascii="Arial" w:hAnsi="Arial" w:cs="Arial"/>
          <w:sz w:val="22"/>
          <w:szCs w:val="22"/>
          <w:rtl/>
        </w:rPr>
      </w:pPr>
    </w:p>
    <w:p w:rsidR="00730C16" w:rsidRPr="00E35F55" w:rsidRDefault="0014584E" w:rsidP="0044476C">
      <w:pPr>
        <w:rPr>
          <w:rFonts w:ascii="Arial" w:hAnsi="Arial" w:cs="Arial"/>
          <w:sz w:val="22"/>
          <w:szCs w:val="22"/>
          <w:rtl/>
        </w:rPr>
      </w:pPr>
      <w:r w:rsidRPr="00E35F55">
        <w:rPr>
          <w:rFonts w:ascii="Arial" w:hAnsi="Arial" w:cs="Arial"/>
          <w:sz w:val="22"/>
          <w:szCs w:val="22"/>
          <w:rtl/>
        </w:rPr>
        <w:t>_____</w:t>
      </w:r>
      <w:r>
        <w:rPr>
          <w:rFonts w:ascii="Arial" w:hAnsi="Arial" w:cs="Arial" w:hint="cs"/>
          <w:sz w:val="22"/>
          <w:szCs w:val="22"/>
          <w:rtl/>
        </w:rPr>
        <w:t>_________</w:t>
      </w:r>
      <w:r w:rsidRPr="00E35F55">
        <w:rPr>
          <w:rFonts w:ascii="Arial" w:hAnsi="Arial" w:cs="Arial"/>
          <w:sz w:val="22"/>
          <w:szCs w:val="22"/>
          <w:rtl/>
        </w:rPr>
        <w:t xml:space="preserve"> (שם המ</w:t>
      </w:r>
      <w:r>
        <w:rPr>
          <w:rFonts w:ascii="Arial" w:hAnsi="Arial" w:cs="Arial" w:hint="cs"/>
          <w:sz w:val="22"/>
          <w:szCs w:val="22"/>
          <w:rtl/>
        </w:rPr>
        <w:t>בקש</w:t>
      </w:r>
      <w:r w:rsidRPr="00E35F55">
        <w:rPr>
          <w:rFonts w:ascii="Arial" w:hAnsi="Arial" w:cs="Arial"/>
          <w:sz w:val="22"/>
          <w:szCs w:val="22"/>
          <w:rtl/>
        </w:rPr>
        <w:t>)</w:t>
      </w:r>
      <w:r>
        <w:rPr>
          <w:rFonts w:ascii="Arial" w:hAnsi="Arial" w:cs="Arial" w:hint="cs"/>
          <w:sz w:val="22"/>
          <w:szCs w:val="22"/>
          <w:rtl/>
        </w:rPr>
        <w:t xml:space="preserve"> </w:t>
      </w:r>
      <w:r>
        <w:rPr>
          <w:rFonts w:ascii="Arial" w:hAnsi="Arial" w:cs="Arial" w:hint="cs"/>
          <w:sz w:val="22"/>
          <w:szCs w:val="22"/>
          <w:rtl/>
        </w:rPr>
        <w:tab/>
      </w:r>
      <w:r>
        <w:rPr>
          <w:rFonts w:ascii="Arial" w:hAnsi="Arial" w:cs="Arial" w:hint="cs"/>
          <w:sz w:val="22"/>
          <w:szCs w:val="22"/>
          <w:rtl/>
        </w:rPr>
        <w:tab/>
      </w:r>
      <w:r>
        <w:rPr>
          <w:rFonts w:ascii="Arial" w:hAnsi="Arial" w:cs="Arial" w:hint="cs"/>
          <w:sz w:val="22"/>
          <w:szCs w:val="22"/>
          <w:rtl/>
        </w:rPr>
        <w:tab/>
      </w:r>
      <w:r>
        <w:rPr>
          <w:rFonts w:ascii="Arial" w:hAnsi="Arial" w:cs="Arial" w:hint="cs"/>
          <w:sz w:val="22"/>
          <w:szCs w:val="22"/>
          <w:rtl/>
        </w:rPr>
        <w:tab/>
      </w:r>
      <w:r>
        <w:rPr>
          <w:rFonts w:ascii="Arial" w:hAnsi="Arial" w:cs="Arial" w:hint="cs"/>
          <w:sz w:val="22"/>
          <w:szCs w:val="22"/>
          <w:rtl/>
        </w:rPr>
        <w:tab/>
      </w:r>
      <w:r w:rsidR="00730C16" w:rsidRPr="00E35F55">
        <w:rPr>
          <w:rFonts w:ascii="Arial" w:hAnsi="Arial" w:cs="Arial" w:hint="cs"/>
          <w:sz w:val="22"/>
          <w:szCs w:val="22"/>
          <w:rtl/>
        </w:rPr>
        <w:t>תאריך:_______________</w:t>
      </w:r>
    </w:p>
    <w:p w:rsidR="00730C16" w:rsidRDefault="00730C16" w:rsidP="0044476C">
      <w:pPr>
        <w:jc w:val="both"/>
        <w:rPr>
          <w:rFonts w:ascii="Arial" w:hAnsi="Arial" w:cs="Arial"/>
          <w:sz w:val="22"/>
          <w:szCs w:val="22"/>
          <w:rtl/>
        </w:rPr>
      </w:pPr>
    </w:p>
    <w:p w:rsidR="00730C16" w:rsidRPr="00E35F55" w:rsidRDefault="00730C16" w:rsidP="0044476C">
      <w:pPr>
        <w:jc w:val="both"/>
        <w:rPr>
          <w:rFonts w:ascii="Arial" w:hAnsi="Arial" w:cs="Arial"/>
          <w:sz w:val="22"/>
          <w:szCs w:val="22"/>
          <w:rtl/>
        </w:rPr>
      </w:pPr>
    </w:p>
    <w:p w:rsidR="00730C16" w:rsidRPr="0044476C" w:rsidRDefault="00730C16" w:rsidP="0044476C">
      <w:pPr>
        <w:jc w:val="both"/>
        <w:rPr>
          <w:rFonts w:ascii="Arial" w:hAnsi="Arial" w:cs="Arial"/>
          <w:b/>
          <w:bCs/>
          <w:sz w:val="24"/>
          <w:szCs w:val="24"/>
          <w:rtl/>
        </w:rPr>
      </w:pPr>
      <w:r w:rsidRPr="0044476C">
        <w:rPr>
          <w:rFonts w:ascii="Arial" w:hAnsi="Arial" w:cs="Arial"/>
          <w:sz w:val="24"/>
          <w:szCs w:val="24"/>
          <w:rtl/>
        </w:rPr>
        <w:t xml:space="preserve">הנדון : </w:t>
      </w:r>
      <w:r w:rsidR="006B02F0" w:rsidRPr="0044476C">
        <w:rPr>
          <w:rFonts w:ascii="Arial" w:hAnsi="Arial" w:cs="Arial"/>
          <w:b/>
          <w:bCs/>
          <w:sz w:val="24"/>
          <w:szCs w:val="24"/>
          <w:rtl/>
        </w:rPr>
        <w:t xml:space="preserve">דוח על על היקף השיווק בשנת </w:t>
      </w:r>
      <w:r w:rsidR="0014584E" w:rsidRPr="001E11F1">
        <w:rPr>
          <w:rFonts w:ascii="Arial" w:hAnsi="Arial" w:cs="Arial" w:hint="cs"/>
          <w:b/>
          <w:bCs/>
          <w:sz w:val="24"/>
          <w:szCs w:val="24"/>
          <w:rtl/>
        </w:rPr>
        <w:t>2017</w:t>
      </w:r>
      <w:r w:rsidR="006B02F0" w:rsidRPr="0044476C">
        <w:rPr>
          <w:rFonts w:ascii="Arial" w:hAnsi="Arial" w:cs="Arial"/>
          <w:b/>
          <w:bCs/>
          <w:sz w:val="24"/>
          <w:szCs w:val="24"/>
          <w:rtl/>
        </w:rPr>
        <w:t xml:space="preserve"> של הדגים מן הסוגים </w:t>
      </w:r>
      <w:r w:rsidR="006B02F0" w:rsidRPr="0044476C">
        <w:rPr>
          <w:rFonts w:ascii="Arial" w:hAnsi="Arial" w:cs="Arial" w:hint="eastAsia"/>
          <w:b/>
          <w:bCs/>
          <w:sz w:val="24"/>
          <w:szCs w:val="24"/>
          <w:rtl/>
        </w:rPr>
        <w:t>אמנון</w:t>
      </w:r>
      <w:r w:rsidR="007F1FED" w:rsidRPr="0044476C">
        <w:rPr>
          <w:rFonts w:ascii="Arial" w:hAnsi="Arial" w:cs="Arial"/>
          <w:b/>
          <w:bCs/>
          <w:sz w:val="24"/>
          <w:szCs w:val="24"/>
          <w:rtl/>
        </w:rPr>
        <w:t>,</w:t>
      </w:r>
      <w:r w:rsidR="006B02F0" w:rsidRPr="0044476C">
        <w:rPr>
          <w:rFonts w:ascii="Arial" w:hAnsi="Arial" w:cs="Arial"/>
          <w:b/>
          <w:bCs/>
          <w:sz w:val="24"/>
          <w:szCs w:val="24"/>
          <w:rtl/>
        </w:rPr>
        <w:t xml:space="preserve"> קרפיון ובורי</w:t>
      </w:r>
      <w:r w:rsidR="00E076A7" w:rsidRPr="0044476C">
        <w:rPr>
          <w:rFonts w:ascii="Arial" w:hAnsi="Arial" w:cs="Arial"/>
          <w:b/>
          <w:bCs/>
          <w:sz w:val="24"/>
          <w:szCs w:val="24"/>
          <w:rtl/>
        </w:rPr>
        <w:t xml:space="preserve"> (כל דג בנפרד)</w:t>
      </w:r>
      <w:r w:rsidR="006B02F0" w:rsidRPr="0044476C">
        <w:rPr>
          <w:rFonts w:ascii="Arial" w:hAnsi="Arial" w:cs="Arial"/>
          <w:b/>
          <w:bCs/>
          <w:sz w:val="24"/>
          <w:szCs w:val="24"/>
          <w:rtl/>
        </w:rPr>
        <w:t>.</w:t>
      </w:r>
    </w:p>
    <w:p w:rsidR="000556E9" w:rsidRPr="006B02F0" w:rsidRDefault="000556E9" w:rsidP="0044476C">
      <w:pPr>
        <w:ind w:left="1106" w:hanging="900"/>
        <w:jc w:val="both"/>
        <w:rPr>
          <w:rFonts w:ascii="Arial" w:hAnsi="Arial" w:cs="Arial"/>
          <w:b/>
          <w:bCs/>
          <w:sz w:val="22"/>
          <w:szCs w:val="22"/>
          <w:rtl/>
        </w:rPr>
      </w:pPr>
    </w:p>
    <w:p w:rsidR="0014584E" w:rsidRPr="0044476C" w:rsidRDefault="0014584E" w:rsidP="0044476C">
      <w:pPr>
        <w:spacing w:line="360" w:lineRule="auto"/>
        <w:ind w:left="26"/>
        <w:jc w:val="both"/>
        <w:rPr>
          <w:rFonts w:ascii="Arial" w:hAnsi="Arial" w:cs="Arial"/>
          <w:sz w:val="22"/>
          <w:szCs w:val="22"/>
          <w:rtl/>
        </w:rPr>
      </w:pPr>
    </w:p>
    <w:p w:rsidR="00730C16" w:rsidRPr="00E35F55" w:rsidRDefault="00730C16" w:rsidP="001E11F1">
      <w:pPr>
        <w:spacing w:line="360" w:lineRule="auto"/>
        <w:ind w:left="26"/>
        <w:jc w:val="both"/>
        <w:rPr>
          <w:rFonts w:ascii="Arial" w:hAnsi="Arial" w:cs="Arial"/>
          <w:sz w:val="22"/>
          <w:szCs w:val="22"/>
          <w:rtl/>
        </w:rPr>
      </w:pPr>
      <w:r w:rsidRPr="00E35F55">
        <w:rPr>
          <w:rFonts w:ascii="Arial" w:hAnsi="Arial" w:cs="Arial"/>
          <w:sz w:val="22"/>
          <w:szCs w:val="22"/>
          <w:rtl/>
        </w:rPr>
        <w:t>אנו משרד רו"ח _____________________, רואי החשבון המבקר של ________ (להלן "ה</w:t>
      </w:r>
      <w:r>
        <w:rPr>
          <w:rFonts w:ascii="Arial" w:hAnsi="Arial" w:cs="Arial" w:hint="cs"/>
          <w:sz w:val="22"/>
          <w:szCs w:val="22"/>
          <w:rtl/>
        </w:rPr>
        <w:t>מבקש</w:t>
      </w:r>
      <w:r w:rsidRPr="00E35F55">
        <w:rPr>
          <w:rFonts w:ascii="Arial" w:hAnsi="Arial" w:cs="Arial"/>
          <w:sz w:val="22"/>
          <w:szCs w:val="22"/>
          <w:rtl/>
        </w:rPr>
        <w:t>") (</w:t>
      </w:r>
      <w:r>
        <w:rPr>
          <w:rFonts w:ascii="Arial" w:hAnsi="Arial" w:cs="Arial" w:hint="cs"/>
          <w:sz w:val="22"/>
          <w:szCs w:val="22"/>
          <w:rtl/>
        </w:rPr>
        <w:t>המגיש בקשה לתמיכה לפי נוהל</w:t>
      </w:r>
      <w:r w:rsidRPr="00E35F55">
        <w:rPr>
          <w:rFonts w:ascii="Arial" w:hAnsi="Arial" w:cs="Arial"/>
          <w:sz w:val="22"/>
          <w:szCs w:val="22"/>
          <w:rtl/>
        </w:rPr>
        <w:t xml:space="preserve"> ________), מאשר/ת כי ביקרנו את ההצהרה של </w:t>
      </w:r>
      <w:r>
        <w:rPr>
          <w:rFonts w:ascii="Arial" w:hAnsi="Arial" w:cs="Arial" w:hint="cs"/>
          <w:sz w:val="22"/>
          <w:szCs w:val="22"/>
          <w:rtl/>
        </w:rPr>
        <w:t>מגיש הבקשה</w:t>
      </w:r>
      <w:r w:rsidRPr="00E35F55">
        <w:rPr>
          <w:rFonts w:ascii="Arial" w:hAnsi="Arial" w:cs="Arial"/>
          <w:sz w:val="22"/>
          <w:szCs w:val="22"/>
          <w:rtl/>
        </w:rPr>
        <w:t xml:space="preserve"> בדבר ______________(בהתאם לדרישות </w:t>
      </w:r>
      <w:r>
        <w:rPr>
          <w:rFonts w:ascii="Arial" w:hAnsi="Arial" w:cs="Arial" w:hint="cs"/>
          <w:sz w:val="22"/>
          <w:szCs w:val="22"/>
          <w:rtl/>
        </w:rPr>
        <w:t>הנוהל</w:t>
      </w:r>
      <w:r w:rsidRPr="00E35F55">
        <w:rPr>
          <w:rFonts w:ascii="Arial" w:hAnsi="Arial" w:cs="Arial"/>
          <w:sz w:val="22"/>
          <w:szCs w:val="22"/>
          <w:rtl/>
        </w:rPr>
        <w:t xml:space="preserve">) הכלולה </w:t>
      </w:r>
      <w:r>
        <w:rPr>
          <w:rFonts w:ascii="Arial" w:hAnsi="Arial" w:cs="Arial" w:hint="cs"/>
          <w:sz w:val="22"/>
          <w:szCs w:val="22"/>
          <w:rtl/>
        </w:rPr>
        <w:t>בבקשה לתמיכה</w:t>
      </w:r>
      <w:r w:rsidRPr="00E35F55">
        <w:rPr>
          <w:rFonts w:ascii="Arial" w:hAnsi="Arial" w:cs="Arial"/>
          <w:sz w:val="22"/>
          <w:szCs w:val="22"/>
          <w:rtl/>
        </w:rPr>
        <w:t xml:space="preserve"> של ה</w:t>
      </w:r>
      <w:r>
        <w:rPr>
          <w:rFonts w:ascii="Arial" w:hAnsi="Arial" w:cs="Arial" w:hint="cs"/>
          <w:sz w:val="22"/>
          <w:szCs w:val="22"/>
          <w:rtl/>
        </w:rPr>
        <w:t>מבקש</w:t>
      </w:r>
      <w:r w:rsidRPr="00E35F55">
        <w:rPr>
          <w:rFonts w:ascii="Arial" w:hAnsi="Arial" w:cs="Arial"/>
          <w:sz w:val="22"/>
          <w:szCs w:val="22"/>
          <w:rtl/>
        </w:rPr>
        <w:t xml:space="preserve"> המתייחסת ל</w:t>
      </w:r>
      <w:r w:rsidR="001E11F1">
        <w:rPr>
          <w:rFonts w:ascii="Arial" w:hAnsi="Arial" w:cs="Arial" w:hint="cs"/>
          <w:sz w:val="22"/>
          <w:szCs w:val="22"/>
          <w:rtl/>
        </w:rPr>
        <w:t xml:space="preserve">שנת 2017 מיום </w:t>
      </w:r>
      <w:r w:rsidR="001E11F1" w:rsidRPr="0044476C">
        <w:rPr>
          <w:rFonts w:ascii="Arial" w:hAnsi="Arial" w:cs="Arial"/>
          <w:sz w:val="22"/>
          <w:szCs w:val="22"/>
          <w:rtl/>
        </w:rPr>
        <w:t>1</w:t>
      </w:r>
      <w:r w:rsidR="001E11F1">
        <w:rPr>
          <w:rFonts w:ascii="Arial" w:hAnsi="Arial" w:cs="Arial" w:hint="cs"/>
          <w:sz w:val="22"/>
          <w:szCs w:val="22"/>
          <w:rtl/>
        </w:rPr>
        <w:t>.1.2017</w:t>
      </w:r>
      <w:r w:rsidR="001E11F1" w:rsidRPr="0044476C">
        <w:rPr>
          <w:rFonts w:ascii="Arial" w:hAnsi="Arial" w:cs="Arial"/>
          <w:sz w:val="22"/>
          <w:szCs w:val="22"/>
          <w:rtl/>
        </w:rPr>
        <w:t xml:space="preserve"> ועד </w:t>
      </w:r>
      <w:r w:rsidR="001E11F1">
        <w:rPr>
          <w:rFonts w:ascii="Arial" w:hAnsi="Arial" w:cs="Arial" w:hint="cs"/>
          <w:sz w:val="22"/>
          <w:szCs w:val="22"/>
          <w:rtl/>
        </w:rPr>
        <w:t xml:space="preserve">יום </w:t>
      </w:r>
      <w:r w:rsidR="001E11F1" w:rsidRPr="0044476C">
        <w:rPr>
          <w:rFonts w:ascii="Arial" w:hAnsi="Arial" w:cs="Arial"/>
          <w:sz w:val="22"/>
          <w:szCs w:val="22"/>
          <w:rtl/>
        </w:rPr>
        <w:t>31</w:t>
      </w:r>
      <w:r w:rsidR="001E11F1">
        <w:rPr>
          <w:rFonts w:ascii="Arial" w:hAnsi="Arial" w:cs="Arial" w:hint="cs"/>
          <w:sz w:val="22"/>
          <w:szCs w:val="22"/>
          <w:rtl/>
        </w:rPr>
        <w:t>.12.2017</w:t>
      </w:r>
      <w:r w:rsidR="007F1FED" w:rsidRPr="0044476C">
        <w:rPr>
          <w:rFonts w:ascii="Arial" w:hAnsi="Arial" w:cs="Arial"/>
          <w:sz w:val="22"/>
          <w:szCs w:val="22"/>
          <w:rtl/>
        </w:rPr>
        <w:t xml:space="preserve"> </w:t>
      </w:r>
      <w:r w:rsidRPr="00E35F55">
        <w:rPr>
          <w:rFonts w:ascii="Arial" w:hAnsi="Arial" w:cs="Arial"/>
          <w:sz w:val="22"/>
          <w:szCs w:val="22"/>
          <w:rtl/>
        </w:rPr>
        <w:t xml:space="preserve">המצורפת בזאת ומסומנת בחותמת משרדנו לשם זיהוי בלבד. </w:t>
      </w:r>
    </w:p>
    <w:p w:rsidR="00730C16" w:rsidRPr="00E35F55" w:rsidRDefault="00730C16" w:rsidP="00730C16">
      <w:pPr>
        <w:spacing w:line="360" w:lineRule="auto"/>
        <w:ind w:left="26"/>
        <w:jc w:val="both"/>
        <w:rPr>
          <w:rFonts w:ascii="Arial" w:hAnsi="Arial" w:cs="Arial"/>
          <w:sz w:val="22"/>
          <w:szCs w:val="22"/>
          <w:rtl/>
        </w:rPr>
      </w:pPr>
      <w:r w:rsidRPr="00E35F55">
        <w:rPr>
          <w:rFonts w:ascii="Arial" w:hAnsi="Arial" w:cs="Arial"/>
          <w:sz w:val="22"/>
          <w:szCs w:val="22"/>
          <w:rtl/>
        </w:rPr>
        <w:t>הצהרה זו הינה באחריות ה</w:t>
      </w:r>
      <w:r>
        <w:rPr>
          <w:rFonts w:ascii="Arial" w:hAnsi="Arial" w:cs="Arial" w:hint="cs"/>
          <w:sz w:val="22"/>
          <w:szCs w:val="22"/>
          <w:rtl/>
        </w:rPr>
        <w:t>מבקש</w:t>
      </w:r>
      <w:r w:rsidRPr="00E35F55">
        <w:rPr>
          <w:rFonts w:ascii="Arial" w:hAnsi="Arial" w:cs="Arial"/>
          <w:sz w:val="22"/>
          <w:szCs w:val="22"/>
          <w:rtl/>
        </w:rPr>
        <w:t>. אחריותנו היא לחוות דעה על ההצהרה בהתבסס על ביקורתנו.</w:t>
      </w:r>
    </w:p>
    <w:p w:rsidR="00730C16" w:rsidRPr="00E35F55" w:rsidRDefault="00730C16" w:rsidP="006B02F0">
      <w:pPr>
        <w:spacing w:line="360" w:lineRule="auto"/>
        <w:ind w:left="26"/>
        <w:jc w:val="both"/>
        <w:rPr>
          <w:rFonts w:ascii="Arial" w:hAnsi="Arial" w:cs="Arial"/>
          <w:sz w:val="22"/>
          <w:szCs w:val="22"/>
          <w:rtl/>
        </w:rPr>
      </w:pPr>
      <w:r w:rsidRPr="00E35F55">
        <w:rPr>
          <w:rFonts w:ascii="Arial" w:hAnsi="Arial" w:cs="Arial"/>
          <w:sz w:val="22"/>
          <w:szCs w:val="22"/>
          <w:rtl/>
        </w:rPr>
        <w:t xml:space="preserve">ערכנו את ביקורתנו בהתאם לתקני ביקורת מקובלים בישראל ונקטנו את אותם נהלי ביקורת אשר ראינו אותם כדרושים לפי הנסיבות. הביקורת בוצעה במטרה להשיג מידה סבירה של </w:t>
      </w:r>
      <w:r w:rsidRPr="00E35F55">
        <w:rPr>
          <w:rFonts w:ascii="Arial" w:hAnsi="Arial" w:cs="Arial"/>
          <w:sz w:val="22"/>
          <w:szCs w:val="22"/>
          <w:rtl/>
        </w:rPr>
        <w:lastRenderedPageBreak/>
        <w:t>בטחון שאין בהצהרה הנ"ל הצגה מוטעית מהותית. ביקורת כוללת בדיקה  מדגמית של ראיות התומכות בסכומים ובמידע שבהצהרה. ביקורת כוללת גם בחינה של כללי החשבונאות שיושמו ושל האומדנים המשמעותיים שנעשו על ידי ההנהלה של המציע וכן הערכת נאותות ההצגה בהצהרה בכללותה. אנו סבורים שביקורתנו מספקת בסיס נאות לחוות דעתנו.</w:t>
      </w:r>
    </w:p>
    <w:p w:rsidR="001E11F1" w:rsidRDefault="001E11F1" w:rsidP="00730C16">
      <w:pPr>
        <w:spacing w:line="360" w:lineRule="auto"/>
        <w:ind w:left="26"/>
        <w:jc w:val="both"/>
        <w:rPr>
          <w:rFonts w:ascii="Arial" w:hAnsi="Arial" w:cs="Arial"/>
          <w:sz w:val="22"/>
          <w:szCs w:val="22"/>
          <w:rtl/>
        </w:rPr>
      </w:pPr>
    </w:p>
    <w:p w:rsidR="00730C16" w:rsidRDefault="00730C16" w:rsidP="00730C16">
      <w:pPr>
        <w:spacing w:line="360" w:lineRule="auto"/>
        <w:ind w:left="26"/>
        <w:jc w:val="both"/>
        <w:rPr>
          <w:rFonts w:ascii="Arial" w:hAnsi="Arial" w:cs="Arial"/>
          <w:sz w:val="22"/>
          <w:szCs w:val="22"/>
          <w:rtl/>
        </w:rPr>
      </w:pPr>
      <w:r w:rsidRPr="00E35F55">
        <w:rPr>
          <w:rFonts w:ascii="Arial" w:hAnsi="Arial" w:cs="Arial"/>
          <w:sz w:val="22"/>
          <w:szCs w:val="22"/>
          <w:rtl/>
        </w:rPr>
        <w:t>לדעתנו, ההצהרה בדבר</w:t>
      </w:r>
      <w:r w:rsidR="001E11F1">
        <w:rPr>
          <w:rFonts w:ascii="Arial" w:hAnsi="Arial" w:cs="Arial" w:hint="cs"/>
          <w:sz w:val="22"/>
          <w:szCs w:val="22"/>
          <w:rtl/>
        </w:rPr>
        <w:t xml:space="preserve"> </w:t>
      </w:r>
      <w:r w:rsidRPr="00E35F55">
        <w:rPr>
          <w:rFonts w:ascii="Arial" w:hAnsi="Arial" w:cs="Arial"/>
          <w:sz w:val="22"/>
          <w:szCs w:val="22"/>
          <w:rtl/>
        </w:rPr>
        <w:t xml:space="preserve"> _____</w:t>
      </w:r>
      <w:r w:rsidR="007F1FED">
        <w:rPr>
          <w:rFonts w:ascii="Arial" w:hAnsi="Arial" w:cs="Arial" w:hint="cs"/>
          <w:sz w:val="22"/>
          <w:szCs w:val="22"/>
          <w:rtl/>
        </w:rPr>
        <w:t>__</w:t>
      </w:r>
      <w:r w:rsidRPr="00E35F55">
        <w:rPr>
          <w:rFonts w:ascii="Arial" w:hAnsi="Arial" w:cs="Arial"/>
          <w:sz w:val="22"/>
          <w:szCs w:val="22"/>
          <w:rtl/>
        </w:rPr>
        <w:t>___</w:t>
      </w:r>
      <w:r w:rsidR="001E11F1">
        <w:rPr>
          <w:rFonts w:ascii="Arial" w:hAnsi="Arial" w:cs="Arial" w:hint="cs"/>
          <w:sz w:val="22"/>
          <w:szCs w:val="22"/>
          <w:rtl/>
        </w:rPr>
        <w:t>___</w:t>
      </w:r>
      <w:r w:rsidRPr="00E35F55">
        <w:rPr>
          <w:rFonts w:ascii="Arial" w:hAnsi="Arial" w:cs="Arial"/>
          <w:sz w:val="22"/>
          <w:szCs w:val="22"/>
          <w:rtl/>
        </w:rPr>
        <w:t xml:space="preserve">_ </w:t>
      </w:r>
      <w:r w:rsidR="001E11F1">
        <w:rPr>
          <w:rFonts w:ascii="Arial" w:hAnsi="Arial" w:cs="Arial" w:hint="cs"/>
          <w:sz w:val="22"/>
          <w:szCs w:val="22"/>
          <w:rtl/>
        </w:rPr>
        <w:t xml:space="preserve">  </w:t>
      </w:r>
      <w:r w:rsidRPr="00E35F55">
        <w:rPr>
          <w:rFonts w:ascii="Arial" w:hAnsi="Arial" w:cs="Arial"/>
          <w:sz w:val="22"/>
          <w:szCs w:val="22"/>
          <w:rtl/>
        </w:rPr>
        <w:t>משקפת באופן נאות מכל הבחינות המהותיות</w:t>
      </w:r>
      <w:r w:rsidRPr="00E35F55">
        <w:rPr>
          <w:rFonts w:ascii="Arial" w:hAnsi="Arial" w:cs="Arial"/>
          <w:b/>
          <w:bCs/>
          <w:sz w:val="22"/>
          <w:szCs w:val="22"/>
          <w:rtl/>
        </w:rPr>
        <w:t xml:space="preserve"> </w:t>
      </w:r>
      <w:r w:rsidRPr="00E35F55">
        <w:rPr>
          <w:rFonts w:ascii="Arial" w:hAnsi="Arial" w:cs="Arial"/>
          <w:sz w:val="22"/>
          <w:szCs w:val="22"/>
          <w:rtl/>
        </w:rPr>
        <w:t>את המפורט בה וזאת בהתאם לרשומות עליהם התבססה.</w:t>
      </w:r>
    </w:p>
    <w:p w:rsidR="00410DF5" w:rsidRDefault="00410DF5" w:rsidP="00730C16">
      <w:pPr>
        <w:spacing w:line="360" w:lineRule="auto"/>
        <w:ind w:left="26"/>
        <w:jc w:val="both"/>
        <w:rPr>
          <w:rFonts w:ascii="Arial" w:hAnsi="Arial" w:cs="Arial"/>
          <w:sz w:val="22"/>
          <w:szCs w:val="22"/>
          <w:rtl/>
        </w:rPr>
      </w:pPr>
    </w:p>
    <w:p w:rsidR="006B02F0" w:rsidRDefault="00410DF5" w:rsidP="00235940">
      <w:pPr>
        <w:spacing w:line="360" w:lineRule="auto"/>
        <w:ind w:left="26"/>
        <w:jc w:val="both"/>
        <w:rPr>
          <w:rFonts w:ascii="Arial" w:hAnsi="Arial" w:cs="Arial"/>
          <w:sz w:val="22"/>
          <w:szCs w:val="22"/>
          <w:rtl/>
        </w:rPr>
      </w:pPr>
      <w:r>
        <w:rPr>
          <w:rFonts w:ascii="Arial" w:hAnsi="Arial" w:cs="Arial" w:hint="cs"/>
          <w:sz w:val="22"/>
          <w:szCs w:val="22"/>
          <w:rtl/>
        </w:rPr>
        <w:t>כ</w:t>
      </w:r>
      <w:r w:rsidRPr="00623467">
        <w:rPr>
          <w:rFonts w:ascii="Arial" w:hAnsi="Arial" w:cs="Arial" w:hint="cs"/>
          <w:b/>
          <w:bCs/>
          <w:sz w:val="22"/>
          <w:szCs w:val="22"/>
          <w:rtl/>
        </w:rPr>
        <w:t>מו כן נתוני השיווק המוצגים לעיל אינם כוללים דגים שהועברו לרשות הטבע והגנים (להאכלת שקנאים</w:t>
      </w:r>
      <w:r>
        <w:rPr>
          <w:rFonts w:ascii="Arial" w:hAnsi="Arial" w:cs="Arial" w:hint="cs"/>
          <w:sz w:val="22"/>
          <w:szCs w:val="22"/>
          <w:rtl/>
        </w:rPr>
        <w:t>).</w:t>
      </w:r>
      <w:r w:rsidR="00235940">
        <w:rPr>
          <w:rFonts w:ascii="Arial" w:hAnsi="Arial" w:cs="Arial" w:hint="cs"/>
          <w:sz w:val="22"/>
          <w:szCs w:val="22"/>
          <w:rtl/>
        </w:rPr>
        <w:t xml:space="preserve">ידוע לנו עוד שאי עמידה בתנאי זה תגרום לסיכול התמיכה, ויכולה אף להביא לנקטית הליכים משפטיים להשבת כספי התמיכה ככל שכבר שולמו במלואם או בחלקם. </w:t>
      </w:r>
    </w:p>
    <w:p w:rsidR="00730C16" w:rsidRPr="00CF1E6B" w:rsidRDefault="00730C16" w:rsidP="00CF1E6B">
      <w:pPr>
        <w:pStyle w:val="2"/>
        <w:tabs>
          <w:tab w:val="left" w:pos="3240"/>
          <w:tab w:val="left" w:pos="6660"/>
        </w:tabs>
        <w:spacing w:before="240" w:after="60"/>
        <w:ind w:left="720"/>
        <w:jc w:val="left"/>
        <w:rPr>
          <w:rFonts w:ascii="Arial" w:hAnsi="Arial" w:cs="Arial"/>
          <w:b w:val="0"/>
          <w:bCs w:val="0"/>
          <w:i/>
          <w:color w:val="auto"/>
          <w:sz w:val="22"/>
          <w:szCs w:val="22"/>
          <w:u w:val="none"/>
          <w:rtl/>
          <w:lang w:val="en-US" w:eastAsia="en-US"/>
        </w:rPr>
      </w:pPr>
      <w:r w:rsidRPr="00CF1E6B">
        <w:rPr>
          <w:rFonts w:ascii="Arial" w:hAnsi="Arial" w:cs="Arial" w:hint="cs"/>
          <w:b w:val="0"/>
          <w:bCs w:val="0"/>
          <w:i/>
          <w:color w:val="auto"/>
          <w:sz w:val="22"/>
          <w:szCs w:val="22"/>
          <w:u w:val="none"/>
          <w:rtl/>
          <w:lang w:val="en-US" w:eastAsia="en-US"/>
        </w:rPr>
        <w:tab/>
      </w:r>
      <w:r w:rsidRPr="00CF1E6B">
        <w:rPr>
          <w:rFonts w:ascii="Arial" w:hAnsi="Arial" w:cs="Arial" w:hint="cs"/>
          <w:b w:val="0"/>
          <w:bCs w:val="0"/>
          <w:i/>
          <w:color w:val="auto"/>
          <w:sz w:val="22"/>
          <w:szCs w:val="22"/>
          <w:u w:val="none"/>
          <w:rtl/>
          <w:lang w:val="en-US" w:eastAsia="en-US"/>
        </w:rPr>
        <w:tab/>
      </w:r>
      <w:r w:rsidRPr="00CF1E6B">
        <w:rPr>
          <w:rFonts w:ascii="Arial" w:hAnsi="Arial" w:cs="Arial"/>
          <w:b w:val="0"/>
          <w:bCs w:val="0"/>
          <w:i/>
          <w:color w:val="auto"/>
          <w:sz w:val="22"/>
          <w:szCs w:val="22"/>
          <w:u w:val="none"/>
          <w:rtl/>
          <w:lang w:val="en-US" w:eastAsia="en-US"/>
        </w:rPr>
        <w:t>בכבוד רב</w:t>
      </w:r>
      <w:r w:rsidRPr="00CF1E6B">
        <w:rPr>
          <w:rFonts w:ascii="Arial" w:hAnsi="Arial" w:cs="Arial" w:hint="cs"/>
          <w:b w:val="0"/>
          <w:bCs w:val="0"/>
          <w:i/>
          <w:color w:val="auto"/>
          <w:sz w:val="22"/>
          <w:szCs w:val="22"/>
          <w:u w:val="none"/>
          <w:rtl/>
          <w:lang w:val="en-US" w:eastAsia="en-US"/>
        </w:rPr>
        <w:t>,</w:t>
      </w:r>
    </w:p>
    <w:p w:rsidR="00730C16" w:rsidRPr="00CF1E6B" w:rsidRDefault="00CF1E6B" w:rsidP="00CF1E6B">
      <w:pPr>
        <w:pStyle w:val="2"/>
        <w:tabs>
          <w:tab w:val="left" w:pos="3240"/>
          <w:tab w:val="left" w:pos="6660"/>
        </w:tabs>
        <w:spacing w:before="240" w:after="60"/>
        <w:ind w:left="720"/>
        <w:jc w:val="left"/>
        <w:rPr>
          <w:rFonts w:ascii="Arial" w:hAnsi="Arial" w:cs="Arial"/>
          <w:b w:val="0"/>
          <w:bCs w:val="0"/>
          <w:i/>
          <w:color w:val="auto"/>
          <w:sz w:val="22"/>
          <w:szCs w:val="22"/>
          <w:u w:val="none"/>
          <w:rtl/>
          <w:lang w:val="en-US" w:eastAsia="en-US"/>
        </w:rPr>
      </w:pPr>
      <w:r>
        <w:rPr>
          <w:rFonts w:ascii="Arial" w:hAnsi="Arial" w:cs="Arial" w:hint="cs"/>
          <w:b w:val="0"/>
          <w:bCs w:val="0"/>
          <w:i/>
          <w:color w:val="auto"/>
          <w:sz w:val="22"/>
          <w:szCs w:val="22"/>
          <w:u w:val="none"/>
          <w:rtl/>
          <w:lang w:val="en-US" w:eastAsia="en-US"/>
        </w:rPr>
        <w:tab/>
      </w:r>
      <w:r>
        <w:rPr>
          <w:rFonts w:ascii="Arial" w:hAnsi="Arial" w:cs="Arial" w:hint="cs"/>
          <w:b w:val="0"/>
          <w:bCs w:val="0"/>
          <w:i/>
          <w:color w:val="auto"/>
          <w:sz w:val="22"/>
          <w:szCs w:val="22"/>
          <w:u w:val="none"/>
          <w:rtl/>
          <w:lang w:val="en-US" w:eastAsia="en-US"/>
        </w:rPr>
        <w:tab/>
      </w:r>
      <w:r w:rsidR="00730C16" w:rsidRPr="00CF1E6B">
        <w:rPr>
          <w:rFonts w:ascii="Arial" w:hAnsi="Arial" w:cs="Arial" w:hint="cs"/>
          <w:b w:val="0"/>
          <w:bCs w:val="0"/>
          <w:i/>
          <w:color w:val="auto"/>
          <w:sz w:val="22"/>
          <w:szCs w:val="22"/>
          <w:u w:val="none"/>
          <w:rtl/>
          <w:lang w:val="en-US" w:eastAsia="en-US"/>
        </w:rPr>
        <w:t>________________________</w:t>
      </w:r>
    </w:p>
    <w:p w:rsidR="00730C16" w:rsidRDefault="00CF1E6B" w:rsidP="00CF1E6B">
      <w:pPr>
        <w:pStyle w:val="2"/>
        <w:tabs>
          <w:tab w:val="left" w:pos="3240"/>
          <w:tab w:val="left" w:pos="6660"/>
        </w:tabs>
        <w:spacing w:before="240" w:after="60"/>
        <w:ind w:left="720"/>
        <w:jc w:val="left"/>
        <w:rPr>
          <w:rFonts w:ascii="Arial" w:hAnsi="Arial" w:cs="Arial"/>
          <w:sz w:val="22"/>
          <w:szCs w:val="22"/>
          <w:rtl/>
        </w:rPr>
      </w:pPr>
      <w:r>
        <w:rPr>
          <w:rFonts w:ascii="Arial" w:hAnsi="Arial" w:cs="Arial" w:hint="cs"/>
          <w:b w:val="0"/>
          <w:bCs w:val="0"/>
          <w:i/>
          <w:color w:val="auto"/>
          <w:sz w:val="22"/>
          <w:szCs w:val="22"/>
          <w:u w:val="none"/>
          <w:rtl/>
          <w:lang w:val="en-US" w:eastAsia="en-US"/>
        </w:rPr>
        <w:tab/>
      </w:r>
      <w:r>
        <w:rPr>
          <w:rFonts w:ascii="Arial" w:hAnsi="Arial" w:cs="Arial" w:hint="cs"/>
          <w:b w:val="0"/>
          <w:bCs w:val="0"/>
          <w:i/>
          <w:color w:val="auto"/>
          <w:sz w:val="22"/>
          <w:szCs w:val="22"/>
          <w:u w:val="none"/>
          <w:rtl/>
          <w:lang w:val="en-US" w:eastAsia="en-US"/>
        </w:rPr>
        <w:tab/>
      </w:r>
      <w:r w:rsidR="00730C16" w:rsidRPr="00CF1E6B">
        <w:rPr>
          <w:rFonts w:ascii="Arial" w:hAnsi="Arial" w:cs="Arial"/>
          <w:b w:val="0"/>
          <w:bCs w:val="0"/>
          <w:i/>
          <w:color w:val="auto"/>
          <w:sz w:val="22"/>
          <w:szCs w:val="22"/>
          <w:u w:val="none"/>
          <w:rtl/>
          <w:lang w:val="en-US" w:eastAsia="en-US"/>
        </w:rPr>
        <w:t>רואי חשבון</w:t>
      </w:r>
    </w:p>
    <w:p w:rsidR="00730C16" w:rsidRPr="00E35F55" w:rsidRDefault="00730C16" w:rsidP="00730C16">
      <w:pPr>
        <w:ind w:left="6692"/>
        <w:jc w:val="right"/>
        <w:rPr>
          <w:rFonts w:ascii="Arial" w:hAnsi="Arial" w:cs="Arial"/>
          <w:sz w:val="22"/>
          <w:szCs w:val="22"/>
          <w:rtl/>
        </w:rPr>
      </w:pPr>
    </w:p>
    <w:p w:rsidR="00730C16" w:rsidRPr="00E35F55" w:rsidRDefault="00730C16" w:rsidP="00730C16">
      <w:pPr>
        <w:jc w:val="both"/>
        <w:rPr>
          <w:rFonts w:ascii="Arial" w:hAnsi="Arial" w:cs="Arial"/>
          <w:sz w:val="22"/>
          <w:szCs w:val="22"/>
          <w:rtl/>
        </w:rPr>
      </w:pPr>
      <w:r>
        <w:rPr>
          <w:rFonts w:ascii="Arial" w:hAnsi="Arial" w:cs="Arial" w:hint="cs"/>
          <w:sz w:val="22"/>
          <w:szCs w:val="22"/>
          <w:rtl/>
        </w:rPr>
        <w:t xml:space="preserve">הערות: </w:t>
      </w:r>
    </w:p>
    <w:p w:rsidR="00730C16" w:rsidRPr="00E35F55" w:rsidRDefault="00730C16" w:rsidP="000906D5">
      <w:pPr>
        <w:numPr>
          <w:ilvl w:val="0"/>
          <w:numId w:val="15"/>
        </w:numPr>
        <w:jc w:val="both"/>
        <w:rPr>
          <w:rFonts w:ascii="Arial" w:hAnsi="Arial" w:cs="Arial"/>
          <w:sz w:val="22"/>
          <w:szCs w:val="22"/>
          <w:rtl/>
        </w:rPr>
      </w:pPr>
      <w:r>
        <w:rPr>
          <w:rFonts w:ascii="Arial" w:hAnsi="Arial" w:cs="Arial"/>
          <w:sz w:val="22"/>
          <w:szCs w:val="22"/>
          <w:rtl/>
        </w:rPr>
        <w:t>נוסח דיווח זה של רו</w:t>
      </w:r>
      <w:r>
        <w:rPr>
          <w:rFonts w:ascii="Arial" w:hAnsi="Arial" w:cs="Arial" w:hint="cs"/>
          <w:sz w:val="22"/>
          <w:szCs w:val="22"/>
          <w:rtl/>
        </w:rPr>
        <w:t>אה החשבון</w:t>
      </w:r>
      <w:r>
        <w:rPr>
          <w:rFonts w:ascii="Arial" w:hAnsi="Arial" w:cs="Arial"/>
          <w:sz w:val="22"/>
          <w:szCs w:val="22"/>
          <w:rtl/>
        </w:rPr>
        <w:t xml:space="preserve"> המבקר נקבע ע</w:t>
      </w:r>
      <w:r>
        <w:rPr>
          <w:rFonts w:ascii="Arial" w:hAnsi="Arial" w:cs="Arial" w:hint="cs"/>
          <w:sz w:val="22"/>
          <w:szCs w:val="22"/>
          <w:rtl/>
        </w:rPr>
        <w:t>ל ידי</w:t>
      </w:r>
      <w:r w:rsidRPr="00E35F55">
        <w:rPr>
          <w:rFonts w:ascii="Arial" w:hAnsi="Arial" w:cs="Arial"/>
          <w:sz w:val="22"/>
          <w:szCs w:val="22"/>
          <w:rtl/>
        </w:rPr>
        <w:t xml:space="preserve"> ועדה משותפת</w:t>
      </w:r>
      <w:r>
        <w:rPr>
          <w:rFonts w:ascii="Arial" w:hAnsi="Arial" w:cs="Arial"/>
          <w:sz w:val="22"/>
          <w:szCs w:val="22"/>
          <w:rtl/>
        </w:rPr>
        <w:t xml:space="preserve"> למינהל הרכש הממשלתי וללשכת רו</w:t>
      </w:r>
      <w:r>
        <w:rPr>
          <w:rFonts w:ascii="Arial" w:hAnsi="Arial" w:cs="Arial" w:hint="cs"/>
          <w:sz w:val="22"/>
          <w:szCs w:val="22"/>
          <w:rtl/>
        </w:rPr>
        <w:t>אי החשבון</w:t>
      </w:r>
      <w:r w:rsidRPr="00E35F55">
        <w:rPr>
          <w:rFonts w:ascii="Arial" w:hAnsi="Arial" w:cs="Arial"/>
          <w:sz w:val="22"/>
          <w:szCs w:val="22"/>
          <w:rtl/>
        </w:rPr>
        <w:t xml:space="preserve"> בישראל – אוגוסט 2009.</w:t>
      </w:r>
    </w:p>
    <w:p w:rsidR="00730C16" w:rsidRPr="00705AE8" w:rsidRDefault="00730C16" w:rsidP="000906D5">
      <w:pPr>
        <w:numPr>
          <w:ilvl w:val="0"/>
          <w:numId w:val="15"/>
        </w:numPr>
        <w:jc w:val="both"/>
        <w:rPr>
          <w:rtl/>
        </w:rPr>
      </w:pPr>
      <w:r>
        <w:rPr>
          <w:rFonts w:ascii="Arial" w:hAnsi="Arial" w:cs="Arial"/>
          <w:sz w:val="22"/>
          <w:szCs w:val="22"/>
          <w:rtl/>
        </w:rPr>
        <w:t xml:space="preserve">יודפס על נייר לוגו של משרד </w:t>
      </w:r>
      <w:r>
        <w:rPr>
          <w:rFonts w:ascii="Arial" w:hAnsi="Arial" w:cs="Arial" w:hint="cs"/>
          <w:sz w:val="22"/>
          <w:szCs w:val="22"/>
          <w:rtl/>
        </w:rPr>
        <w:t>הרו"</w:t>
      </w:r>
      <w:r w:rsidRPr="00E35F55">
        <w:rPr>
          <w:rFonts w:ascii="Arial" w:hAnsi="Arial" w:cs="Arial"/>
          <w:sz w:val="22"/>
          <w:szCs w:val="22"/>
          <w:rtl/>
        </w:rPr>
        <w:t>ח</w:t>
      </w:r>
      <w:r>
        <w:rPr>
          <w:rFonts w:ascii="Arial" w:hAnsi="Arial" w:cs="Arial" w:hint="cs"/>
          <w:sz w:val="22"/>
          <w:szCs w:val="22"/>
          <w:rtl/>
        </w:rPr>
        <w:t xml:space="preserve">. </w:t>
      </w:r>
      <w:r w:rsidRPr="00705AE8">
        <w:rPr>
          <w:rtl/>
        </w:rPr>
        <w:tab/>
      </w:r>
    </w:p>
    <w:p w:rsidR="00195E3F" w:rsidRPr="002F1C3B" w:rsidRDefault="00EA38FA" w:rsidP="0044476C">
      <w:pPr>
        <w:pStyle w:val="af3"/>
        <w:tabs>
          <w:tab w:val="left" w:pos="679"/>
        </w:tabs>
        <w:spacing w:line="360" w:lineRule="auto"/>
        <w:ind w:left="-30"/>
        <w:jc w:val="center"/>
        <w:rPr>
          <w:rFonts w:cs="David"/>
          <w:sz w:val="30"/>
          <w:szCs w:val="30"/>
          <w:rtl/>
        </w:rPr>
      </w:pPr>
      <w:r>
        <w:rPr>
          <w:rFonts w:cs="David"/>
          <w:sz w:val="28"/>
          <w:szCs w:val="28"/>
          <w:rtl/>
        </w:rPr>
        <w:br w:type="page"/>
      </w:r>
      <w:r w:rsidR="00903CE5" w:rsidRPr="002F1C3B">
        <w:rPr>
          <w:rFonts w:cs="David"/>
          <w:sz w:val="30"/>
          <w:szCs w:val="30"/>
          <w:rtl/>
        </w:rPr>
        <w:lastRenderedPageBreak/>
        <w:t>הצהר</w:t>
      </w:r>
      <w:r w:rsidR="00903CE5" w:rsidRPr="002F1C3B">
        <w:rPr>
          <w:rFonts w:cs="David" w:hint="eastAsia"/>
          <w:sz w:val="30"/>
          <w:szCs w:val="30"/>
          <w:rtl/>
        </w:rPr>
        <w:t>ת</w:t>
      </w:r>
      <w:r w:rsidR="00903CE5" w:rsidRPr="002F1C3B">
        <w:rPr>
          <w:rFonts w:cs="David"/>
          <w:sz w:val="30"/>
          <w:szCs w:val="30"/>
          <w:rtl/>
        </w:rPr>
        <w:t xml:space="preserve"> המגדל </w:t>
      </w:r>
      <w:r w:rsidR="00903CE5" w:rsidRPr="002F1C3B">
        <w:rPr>
          <w:rFonts w:cs="David" w:hint="eastAsia"/>
          <w:sz w:val="30"/>
          <w:szCs w:val="30"/>
          <w:rtl/>
        </w:rPr>
        <w:t>כי</w:t>
      </w:r>
      <w:r w:rsidR="00903CE5" w:rsidRPr="002F1C3B">
        <w:rPr>
          <w:rFonts w:cs="David"/>
          <w:sz w:val="30"/>
          <w:szCs w:val="30"/>
          <w:rtl/>
        </w:rPr>
        <w:t xml:space="preserve"> </w:t>
      </w:r>
      <w:r w:rsidR="00903CE5" w:rsidRPr="002F1C3B">
        <w:rPr>
          <w:rFonts w:cs="David" w:hint="eastAsia"/>
          <w:sz w:val="30"/>
          <w:szCs w:val="30"/>
          <w:rtl/>
        </w:rPr>
        <w:t>הינו</w:t>
      </w:r>
      <w:r w:rsidR="00903CE5" w:rsidRPr="002F1C3B">
        <w:rPr>
          <w:rFonts w:cs="David"/>
          <w:sz w:val="30"/>
          <w:szCs w:val="30"/>
          <w:rtl/>
        </w:rPr>
        <w:t xml:space="preserve"> משווק דגים בפועל ב</w:t>
      </w:r>
      <w:r w:rsidR="00903CE5" w:rsidRPr="002F1C3B">
        <w:rPr>
          <w:rFonts w:cs="David" w:hint="eastAsia"/>
          <w:sz w:val="30"/>
          <w:szCs w:val="30"/>
          <w:rtl/>
        </w:rPr>
        <w:t>שנת</w:t>
      </w:r>
      <w:r w:rsidR="00903CE5" w:rsidRPr="002F1C3B">
        <w:rPr>
          <w:rFonts w:cs="David"/>
          <w:sz w:val="30"/>
          <w:szCs w:val="30"/>
          <w:rtl/>
        </w:rPr>
        <w:t xml:space="preserve"> </w:t>
      </w:r>
      <w:r w:rsidR="00930B9E" w:rsidRPr="00CF10DB">
        <w:rPr>
          <w:rFonts w:cs="David"/>
          <w:sz w:val="30"/>
          <w:szCs w:val="30"/>
          <w:rtl/>
        </w:rPr>
        <w:t>201</w:t>
      </w:r>
      <w:r w:rsidR="006B4985">
        <w:rPr>
          <w:rFonts w:cs="David" w:hint="cs"/>
          <w:sz w:val="30"/>
          <w:szCs w:val="30"/>
          <w:rtl/>
        </w:rPr>
        <w:t>8</w:t>
      </w:r>
    </w:p>
    <w:p w:rsidR="00903CE5" w:rsidRPr="00625D2E" w:rsidRDefault="00903CE5" w:rsidP="001E11F1">
      <w:pPr>
        <w:pStyle w:val="af3"/>
        <w:tabs>
          <w:tab w:val="left" w:pos="679"/>
        </w:tabs>
        <w:spacing w:line="360" w:lineRule="auto"/>
        <w:ind w:left="-30"/>
        <w:jc w:val="center"/>
        <w:rPr>
          <w:rFonts w:cs="David"/>
          <w:b/>
          <w:bCs/>
          <w:sz w:val="44"/>
          <w:szCs w:val="44"/>
          <w:u w:val="single"/>
          <w:rtl/>
        </w:rPr>
      </w:pPr>
      <w:r w:rsidRPr="00625D2E">
        <w:rPr>
          <w:rFonts w:cs="David"/>
          <w:b/>
          <w:bCs/>
          <w:sz w:val="44"/>
          <w:szCs w:val="44"/>
          <w:u w:val="single"/>
          <w:rtl/>
        </w:rPr>
        <w:t>נ</w:t>
      </w:r>
      <w:r w:rsidRPr="00625D2E">
        <w:rPr>
          <w:rFonts w:cs="David" w:hint="eastAsia"/>
          <w:b/>
          <w:bCs/>
          <w:sz w:val="44"/>
          <w:szCs w:val="44"/>
          <w:u w:val="single"/>
          <w:rtl/>
        </w:rPr>
        <w:t>ספח</w:t>
      </w:r>
      <w:r w:rsidRPr="00625D2E">
        <w:rPr>
          <w:rFonts w:cs="David"/>
          <w:b/>
          <w:bCs/>
          <w:sz w:val="44"/>
          <w:szCs w:val="44"/>
          <w:u w:val="single"/>
          <w:rtl/>
        </w:rPr>
        <w:t xml:space="preserve"> </w:t>
      </w:r>
      <w:r w:rsidR="001E11F1">
        <w:rPr>
          <w:rFonts w:cs="David" w:hint="cs"/>
          <w:b/>
          <w:bCs/>
          <w:sz w:val="44"/>
          <w:szCs w:val="44"/>
          <w:u w:val="single"/>
          <w:rtl/>
        </w:rPr>
        <w:t>ג</w:t>
      </w:r>
      <w:r w:rsidRPr="00625D2E">
        <w:rPr>
          <w:rFonts w:cs="David"/>
          <w:b/>
          <w:bCs/>
          <w:sz w:val="44"/>
          <w:szCs w:val="44"/>
          <w:u w:val="single"/>
          <w:rtl/>
        </w:rPr>
        <w:t>'</w:t>
      </w:r>
    </w:p>
    <w:p w:rsidR="006B4985" w:rsidRDefault="006B4985" w:rsidP="006B4985">
      <w:pPr>
        <w:jc w:val="center"/>
        <w:rPr>
          <w:rFonts w:cs="David"/>
          <w:b/>
          <w:bCs/>
          <w:color w:val="0066CC"/>
          <w:sz w:val="44"/>
          <w:szCs w:val="44"/>
          <w:u w:val="single"/>
          <w:rtl/>
        </w:rPr>
      </w:pPr>
    </w:p>
    <w:p w:rsidR="00903CE5" w:rsidRDefault="00903CE5" w:rsidP="006B4985">
      <w:pPr>
        <w:jc w:val="center"/>
        <w:rPr>
          <w:rFonts w:cs="David"/>
          <w:b/>
          <w:bCs/>
          <w:color w:val="0066CC"/>
          <w:sz w:val="36"/>
          <w:szCs w:val="36"/>
          <w:u w:val="single"/>
          <w:rtl/>
        </w:rPr>
      </w:pPr>
      <w:r w:rsidRPr="00E076A7">
        <w:rPr>
          <w:rFonts w:cs="David" w:hint="cs"/>
          <w:b/>
          <w:bCs/>
          <w:color w:val="0066CC"/>
          <w:sz w:val="44"/>
          <w:szCs w:val="44"/>
          <w:u w:val="single"/>
          <w:rtl/>
        </w:rPr>
        <w:t>אישור רואה חשבון</w:t>
      </w:r>
      <w:r w:rsidRPr="00E076A7">
        <w:rPr>
          <w:rFonts w:cs="David"/>
          <w:b/>
          <w:bCs/>
          <w:color w:val="0066CC"/>
          <w:sz w:val="44"/>
          <w:szCs w:val="44"/>
          <w:u w:val="single"/>
          <w:rtl/>
        </w:rPr>
        <w:t xml:space="preserve"> על </w:t>
      </w:r>
      <w:r w:rsidR="00D2691B">
        <w:rPr>
          <w:rFonts w:cs="David" w:hint="cs"/>
          <w:b/>
          <w:bCs/>
          <w:color w:val="0066CC"/>
          <w:sz w:val="44"/>
          <w:szCs w:val="44"/>
          <w:u w:val="single"/>
          <w:rtl/>
        </w:rPr>
        <w:t>גידול ו</w:t>
      </w:r>
      <w:r w:rsidR="004C2AFB">
        <w:rPr>
          <w:rFonts w:cs="David" w:hint="cs"/>
          <w:b/>
          <w:bCs/>
          <w:color w:val="0066CC"/>
          <w:sz w:val="44"/>
          <w:szCs w:val="44"/>
          <w:u w:val="single"/>
          <w:rtl/>
        </w:rPr>
        <w:t xml:space="preserve">שיווק דגים בפועל בשנת </w:t>
      </w:r>
      <w:r w:rsidR="00D2691B">
        <w:rPr>
          <w:rFonts w:cs="David" w:hint="cs"/>
          <w:b/>
          <w:bCs/>
          <w:color w:val="0066CC"/>
          <w:sz w:val="36"/>
          <w:szCs w:val="36"/>
          <w:u w:val="single"/>
          <w:rtl/>
        </w:rPr>
        <w:t>201</w:t>
      </w:r>
      <w:r w:rsidR="006B4985">
        <w:rPr>
          <w:rFonts w:cs="David" w:hint="cs"/>
          <w:b/>
          <w:bCs/>
          <w:color w:val="0066CC"/>
          <w:sz w:val="36"/>
          <w:szCs w:val="36"/>
          <w:u w:val="single"/>
          <w:rtl/>
        </w:rPr>
        <w:t>8</w:t>
      </w:r>
    </w:p>
    <w:p w:rsidR="00903CE5" w:rsidRPr="00E076A7" w:rsidRDefault="00903CE5" w:rsidP="00903CE5">
      <w:pPr>
        <w:jc w:val="center"/>
        <w:rPr>
          <w:rFonts w:cs="David"/>
          <w:b/>
          <w:bCs/>
          <w:color w:val="0066CC"/>
          <w:sz w:val="36"/>
          <w:szCs w:val="36"/>
          <w:u w:val="single"/>
          <w:rtl/>
        </w:rPr>
      </w:pPr>
    </w:p>
    <w:p w:rsidR="00903CE5" w:rsidRPr="00E35F55" w:rsidRDefault="00903CE5" w:rsidP="0044476C">
      <w:pPr>
        <w:jc w:val="both"/>
        <w:rPr>
          <w:rFonts w:ascii="Arial" w:hAnsi="Arial" w:cs="Arial"/>
          <w:sz w:val="22"/>
          <w:szCs w:val="22"/>
          <w:rtl/>
        </w:rPr>
      </w:pPr>
      <w:r w:rsidRPr="00E35F55">
        <w:rPr>
          <w:rFonts w:ascii="Arial" w:hAnsi="Arial" w:cs="Arial"/>
          <w:sz w:val="22"/>
          <w:szCs w:val="22"/>
          <w:rtl/>
        </w:rPr>
        <w:t>לכבוד</w:t>
      </w:r>
      <w:r w:rsidR="006B4985">
        <w:rPr>
          <w:rFonts w:ascii="Arial" w:hAnsi="Arial" w:cs="Arial" w:hint="cs"/>
          <w:sz w:val="22"/>
          <w:szCs w:val="22"/>
          <w:rtl/>
        </w:rPr>
        <w:tab/>
      </w:r>
      <w:r w:rsidR="006B4985">
        <w:rPr>
          <w:rFonts w:ascii="Arial" w:hAnsi="Arial" w:cs="Arial" w:hint="cs"/>
          <w:sz w:val="22"/>
          <w:szCs w:val="22"/>
          <w:rtl/>
        </w:rPr>
        <w:tab/>
      </w:r>
      <w:r w:rsidR="006B4985">
        <w:rPr>
          <w:rFonts w:ascii="Arial" w:hAnsi="Arial" w:cs="Arial" w:hint="cs"/>
          <w:sz w:val="22"/>
          <w:szCs w:val="22"/>
          <w:rtl/>
        </w:rPr>
        <w:tab/>
      </w:r>
      <w:r w:rsidR="006B4985">
        <w:rPr>
          <w:rFonts w:ascii="Arial" w:hAnsi="Arial" w:cs="Arial" w:hint="cs"/>
          <w:sz w:val="22"/>
          <w:szCs w:val="22"/>
          <w:rtl/>
        </w:rPr>
        <w:tab/>
      </w:r>
      <w:r w:rsidR="006B4985">
        <w:rPr>
          <w:rFonts w:ascii="Arial" w:hAnsi="Arial" w:cs="Arial" w:hint="cs"/>
          <w:sz w:val="22"/>
          <w:szCs w:val="22"/>
          <w:rtl/>
        </w:rPr>
        <w:tab/>
      </w:r>
      <w:r w:rsidR="006B4985">
        <w:rPr>
          <w:rFonts w:ascii="Arial" w:hAnsi="Arial" w:cs="Arial" w:hint="cs"/>
          <w:sz w:val="22"/>
          <w:szCs w:val="22"/>
          <w:rtl/>
        </w:rPr>
        <w:tab/>
        <w:t xml:space="preserve">           </w:t>
      </w:r>
      <w:r w:rsidR="006B4985">
        <w:rPr>
          <w:rFonts w:ascii="Arial" w:hAnsi="Arial" w:cs="Arial" w:hint="cs"/>
          <w:sz w:val="22"/>
          <w:szCs w:val="22"/>
          <w:rtl/>
        </w:rPr>
        <w:tab/>
      </w:r>
      <w:r w:rsidR="006B4985">
        <w:rPr>
          <w:rFonts w:ascii="Arial" w:hAnsi="Arial" w:cs="Arial" w:hint="cs"/>
          <w:sz w:val="22"/>
          <w:szCs w:val="22"/>
          <w:rtl/>
        </w:rPr>
        <w:tab/>
      </w:r>
      <w:r w:rsidR="006B4985">
        <w:rPr>
          <w:rFonts w:ascii="Arial" w:hAnsi="Arial" w:cs="Arial" w:hint="cs"/>
          <w:sz w:val="22"/>
          <w:szCs w:val="22"/>
          <w:rtl/>
        </w:rPr>
        <w:tab/>
      </w:r>
      <w:r w:rsidR="006B4985" w:rsidRPr="00E35F55">
        <w:rPr>
          <w:rFonts w:ascii="Arial" w:hAnsi="Arial" w:cs="Arial" w:hint="cs"/>
          <w:sz w:val="22"/>
          <w:szCs w:val="22"/>
          <w:rtl/>
        </w:rPr>
        <w:t>תאריך:_______________</w:t>
      </w:r>
    </w:p>
    <w:p w:rsidR="006B4985" w:rsidRDefault="006B4985" w:rsidP="00903CE5">
      <w:pPr>
        <w:jc w:val="both"/>
        <w:rPr>
          <w:rFonts w:ascii="Arial" w:hAnsi="Arial" w:cs="Arial"/>
          <w:sz w:val="22"/>
          <w:szCs w:val="22"/>
          <w:rtl/>
        </w:rPr>
      </w:pPr>
    </w:p>
    <w:p w:rsidR="00903CE5" w:rsidRPr="00E35F55" w:rsidRDefault="00903CE5" w:rsidP="00903CE5">
      <w:pPr>
        <w:jc w:val="both"/>
        <w:rPr>
          <w:rFonts w:ascii="Arial" w:hAnsi="Arial" w:cs="Arial"/>
          <w:sz w:val="22"/>
          <w:szCs w:val="22"/>
          <w:rtl/>
        </w:rPr>
      </w:pPr>
      <w:r w:rsidRPr="00E35F55">
        <w:rPr>
          <w:rFonts w:ascii="Arial" w:hAnsi="Arial" w:cs="Arial"/>
          <w:sz w:val="22"/>
          <w:szCs w:val="22"/>
          <w:rtl/>
        </w:rPr>
        <w:t>_____</w:t>
      </w:r>
      <w:r>
        <w:rPr>
          <w:rFonts w:ascii="Arial" w:hAnsi="Arial" w:cs="Arial" w:hint="cs"/>
          <w:sz w:val="22"/>
          <w:szCs w:val="22"/>
          <w:rtl/>
        </w:rPr>
        <w:t>_________</w:t>
      </w:r>
      <w:r w:rsidRPr="00E35F55">
        <w:rPr>
          <w:rFonts w:ascii="Arial" w:hAnsi="Arial" w:cs="Arial"/>
          <w:sz w:val="22"/>
          <w:szCs w:val="22"/>
          <w:rtl/>
        </w:rPr>
        <w:t xml:space="preserve"> (שם המ</w:t>
      </w:r>
      <w:r>
        <w:rPr>
          <w:rFonts w:ascii="Arial" w:hAnsi="Arial" w:cs="Arial" w:hint="cs"/>
          <w:sz w:val="22"/>
          <w:szCs w:val="22"/>
          <w:rtl/>
        </w:rPr>
        <w:t>בקש</w:t>
      </w:r>
      <w:r w:rsidRPr="00E35F55">
        <w:rPr>
          <w:rFonts w:ascii="Arial" w:hAnsi="Arial" w:cs="Arial"/>
          <w:sz w:val="22"/>
          <w:szCs w:val="22"/>
          <w:rtl/>
        </w:rPr>
        <w:t>)</w:t>
      </w:r>
      <w:r w:rsidR="006B4985">
        <w:rPr>
          <w:rFonts w:ascii="Arial" w:hAnsi="Arial" w:cs="Arial" w:hint="cs"/>
          <w:sz w:val="22"/>
          <w:szCs w:val="22"/>
          <w:rtl/>
        </w:rPr>
        <w:t xml:space="preserve">                                                                  </w:t>
      </w:r>
    </w:p>
    <w:p w:rsidR="00903CE5" w:rsidRDefault="00903CE5" w:rsidP="00903CE5">
      <w:pPr>
        <w:ind w:left="1106" w:hanging="900"/>
        <w:jc w:val="both"/>
        <w:rPr>
          <w:rFonts w:ascii="Arial" w:hAnsi="Arial" w:cs="Arial"/>
          <w:sz w:val="22"/>
          <w:szCs w:val="22"/>
          <w:rtl/>
        </w:rPr>
      </w:pPr>
    </w:p>
    <w:p w:rsidR="00903CE5" w:rsidRDefault="00903CE5" w:rsidP="00903CE5">
      <w:pPr>
        <w:ind w:left="1106" w:hanging="900"/>
        <w:jc w:val="both"/>
        <w:rPr>
          <w:rFonts w:ascii="Arial" w:hAnsi="Arial" w:cs="Arial"/>
          <w:sz w:val="22"/>
          <w:szCs w:val="22"/>
          <w:rtl/>
        </w:rPr>
      </w:pPr>
    </w:p>
    <w:p w:rsidR="00903CE5" w:rsidRDefault="00903CE5" w:rsidP="00903CE5">
      <w:pPr>
        <w:ind w:left="1106" w:hanging="900"/>
        <w:jc w:val="both"/>
        <w:rPr>
          <w:rFonts w:ascii="Arial" w:hAnsi="Arial" w:cs="Arial"/>
          <w:sz w:val="22"/>
          <w:szCs w:val="22"/>
          <w:rtl/>
        </w:rPr>
      </w:pPr>
    </w:p>
    <w:p w:rsidR="00903CE5" w:rsidRPr="006B4985" w:rsidRDefault="00903CE5" w:rsidP="006B4985">
      <w:pPr>
        <w:ind w:left="537" w:firstLine="183"/>
        <w:jc w:val="both"/>
        <w:rPr>
          <w:rFonts w:ascii="Arial" w:hAnsi="Arial" w:cs="Arial"/>
          <w:b/>
          <w:bCs/>
          <w:sz w:val="24"/>
          <w:szCs w:val="24"/>
          <w:rtl/>
        </w:rPr>
      </w:pPr>
      <w:r w:rsidRPr="0044476C">
        <w:rPr>
          <w:rFonts w:ascii="Arial" w:hAnsi="Arial" w:cs="Arial"/>
          <w:sz w:val="24"/>
          <w:szCs w:val="24"/>
          <w:rtl/>
        </w:rPr>
        <w:t>הנדון:</w:t>
      </w:r>
      <w:r w:rsidRPr="0044476C">
        <w:rPr>
          <w:rFonts w:ascii="Arial" w:hAnsi="Arial" w:cs="Arial"/>
          <w:b/>
          <w:bCs/>
          <w:sz w:val="24"/>
          <w:szCs w:val="24"/>
          <w:rtl/>
        </w:rPr>
        <w:t xml:space="preserve"> </w:t>
      </w:r>
      <w:r w:rsidR="004C2AFB" w:rsidRPr="0044476C">
        <w:rPr>
          <w:rFonts w:ascii="Arial" w:hAnsi="Arial" w:cs="Arial"/>
          <w:b/>
          <w:bCs/>
          <w:sz w:val="24"/>
          <w:szCs w:val="24"/>
          <w:rtl/>
        </w:rPr>
        <w:t xml:space="preserve">אישור רואה חשבון על </w:t>
      </w:r>
      <w:r w:rsidR="00D2691B" w:rsidRPr="0044476C">
        <w:rPr>
          <w:rFonts w:ascii="Arial" w:hAnsi="Arial" w:cs="Arial" w:hint="eastAsia"/>
          <w:b/>
          <w:bCs/>
          <w:sz w:val="24"/>
          <w:szCs w:val="24"/>
          <w:rtl/>
        </w:rPr>
        <w:t>גידול</w:t>
      </w:r>
      <w:r w:rsidR="00D2691B" w:rsidRPr="0044476C">
        <w:rPr>
          <w:rFonts w:ascii="Arial" w:hAnsi="Arial" w:cs="Arial"/>
          <w:b/>
          <w:bCs/>
          <w:sz w:val="24"/>
          <w:szCs w:val="24"/>
          <w:rtl/>
        </w:rPr>
        <w:t xml:space="preserve"> </w:t>
      </w:r>
      <w:r w:rsidR="00D2691B" w:rsidRPr="0044476C">
        <w:rPr>
          <w:rFonts w:ascii="Arial" w:hAnsi="Arial" w:cs="Arial" w:hint="eastAsia"/>
          <w:b/>
          <w:bCs/>
          <w:sz w:val="24"/>
          <w:szCs w:val="24"/>
          <w:rtl/>
        </w:rPr>
        <w:t>ו</w:t>
      </w:r>
      <w:r w:rsidR="004C2AFB" w:rsidRPr="0044476C">
        <w:rPr>
          <w:rFonts w:ascii="Arial" w:hAnsi="Arial" w:cs="Arial"/>
          <w:b/>
          <w:bCs/>
          <w:sz w:val="24"/>
          <w:szCs w:val="24"/>
          <w:rtl/>
        </w:rPr>
        <w:t xml:space="preserve">שיווק דגים בפועל בשנת </w:t>
      </w:r>
      <w:r w:rsidR="00D2691B" w:rsidRPr="006B4985">
        <w:rPr>
          <w:rFonts w:ascii="Arial" w:hAnsi="Arial" w:cs="Arial" w:hint="cs"/>
          <w:b/>
          <w:bCs/>
          <w:sz w:val="24"/>
          <w:szCs w:val="24"/>
          <w:rtl/>
        </w:rPr>
        <w:t>201</w:t>
      </w:r>
      <w:r w:rsidR="006B4985" w:rsidRPr="006B4985">
        <w:rPr>
          <w:rFonts w:ascii="Arial" w:hAnsi="Arial" w:cs="Arial" w:hint="cs"/>
          <w:b/>
          <w:bCs/>
          <w:sz w:val="24"/>
          <w:szCs w:val="24"/>
          <w:rtl/>
        </w:rPr>
        <w:t>8</w:t>
      </w:r>
    </w:p>
    <w:p w:rsidR="00903CE5" w:rsidRPr="006B02F0" w:rsidRDefault="00903CE5" w:rsidP="00903CE5">
      <w:pPr>
        <w:ind w:left="537" w:hanging="567"/>
        <w:jc w:val="both"/>
        <w:rPr>
          <w:rFonts w:ascii="Arial" w:hAnsi="Arial" w:cs="Arial"/>
          <w:b/>
          <w:bCs/>
          <w:sz w:val="22"/>
          <w:szCs w:val="22"/>
          <w:rtl/>
        </w:rPr>
      </w:pPr>
    </w:p>
    <w:p w:rsidR="006B4985" w:rsidRPr="0044476C" w:rsidRDefault="006B4985" w:rsidP="0044476C">
      <w:pPr>
        <w:spacing w:line="360" w:lineRule="auto"/>
        <w:ind w:left="26"/>
        <w:jc w:val="both"/>
        <w:rPr>
          <w:rFonts w:ascii="Arial" w:hAnsi="Arial" w:cs="Arial"/>
          <w:sz w:val="22"/>
          <w:szCs w:val="22"/>
          <w:rtl/>
        </w:rPr>
      </w:pPr>
    </w:p>
    <w:p w:rsidR="00903CE5" w:rsidRPr="00693A2B" w:rsidRDefault="00903CE5" w:rsidP="006B4985">
      <w:pPr>
        <w:spacing w:line="360" w:lineRule="auto"/>
        <w:ind w:left="26"/>
        <w:jc w:val="both"/>
        <w:rPr>
          <w:rFonts w:ascii="Arial" w:hAnsi="Arial" w:cs="Arial"/>
          <w:sz w:val="22"/>
          <w:szCs w:val="22"/>
          <w:rtl/>
        </w:rPr>
      </w:pPr>
      <w:r w:rsidRPr="00E35F55">
        <w:rPr>
          <w:rFonts w:ascii="Arial" w:hAnsi="Arial" w:cs="Arial"/>
          <w:sz w:val="22"/>
          <w:szCs w:val="22"/>
          <w:rtl/>
        </w:rPr>
        <w:t xml:space="preserve">אנו משרד רו"ח _____________________, רואי החשבון המבקר של </w:t>
      </w:r>
      <w:r w:rsidRPr="00693A2B">
        <w:rPr>
          <w:rFonts w:ascii="Arial" w:hAnsi="Arial" w:cs="Arial"/>
          <w:sz w:val="22"/>
          <w:szCs w:val="22"/>
          <w:rtl/>
        </w:rPr>
        <w:t>________ (להלן "ה</w:t>
      </w:r>
      <w:r w:rsidRPr="00693A2B">
        <w:rPr>
          <w:rFonts w:ascii="Arial" w:hAnsi="Arial" w:cs="Arial" w:hint="cs"/>
          <w:sz w:val="22"/>
          <w:szCs w:val="22"/>
          <w:rtl/>
        </w:rPr>
        <w:t>מבקש</w:t>
      </w:r>
      <w:r w:rsidRPr="00693A2B">
        <w:rPr>
          <w:rFonts w:ascii="Arial" w:hAnsi="Arial" w:cs="Arial"/>
          <w:sz w:val="22"/>
          <w:szCs w:val="22"/>
          <w:rtl/>
        </w:rPr>
        <w:t>") (</w:t>
      </w:r>
      <w:r w:rsidRPr="00693A2B">
        <w:rPr>
          <w:rFonts w:ascii="Arial" w:hAnsi="Arial" w:cs="Arial" w:hint="cs"/>
          <w:sz w:val="22"/>
          <w:szCs w:val="22"/>
          <w:rtl/>
        </w:rPr>
        <w:t>המגיש בקשה לתמיכה לפי נוהל</w:t>
      </w:r>
      <w:r w:rsidRPr="00693A2B">
        <w:rPr>
          <w:rFonts w:ascii="Arial" w:hAnsi="Arial" w:cs="Arial"/>
          <w:sz w:val="22"/>
          <w:szCs w:val="22"/>
          <w:rtl/>
        </w:rPr>
        <w:t xml:space="preserve"> ________), מאשר/ת כי ביקרנו את ההצהרה של </w:t>
      </w:r>
      <w:r w:rsidRPr="00693A2B">
        <w:rPr>
          <w:rFonts w:ascii="Arial" w:hAnsi="Arial" w:cs="Arial" w:hint="cs"/>
          <w:sz w:val="22"/>
          <w:szCs w:val="22"/>
          <w:rtl/>
        </w:rPr>
        <w:t>מגיש הבקשה</w:t>
      </w:r>
      <w:r w:rsidRPr="00693A2B">
        <w:rPr>
          <w:rFonts w:ascii="Arial" w:hAnsi="Arial" w:cs="Arial"/>
          <w:sz w:val="22"/>
          <w:szCs w:val="22"/>
          <w:rtl/>
        </w:rPr>
        <w:t xml:space="preserve"> בדבר ______________(בהתאם לדרישות </w:t>
      </w:r>
      <w:r w:rsidRPr="00693A2B">
        <w:rPr>
          <w:rFonts w:ascii="Arial" w:hAnsi="Arial" w:cs="Arial" w:hint="cs"/>
          <w:sz w:val="22"/>
          <w:szCs w:val="22"/>
          <w:rtl/>
        </w:rPr>
        <w:t>הנוהל</w:t>
      </w:r>
      <w:r w:rsidRPr="00693A2B">
        <w:rPr>
          <w:rFonts w:ascii="Arial" w:hAnsi="Arial" w:cs="Arial"/>
          <w:sz w:val="22"/>
          <w:szCs w:val="22"/>
          <w:rtl/>
        </w:rPr>
        <w:t xml:space="preserve">) הכלולה </w:t>
      </w:r>
      <w:r w:rsidRPr="00693A2B">
        <w:rPr>
          <w:rFonts w:ascii="Arial" w:hAnsi="Arial" w:cs="Arial" w:hint="cs"/>
          <w:sz w:val="22"/>
          <w:szCs w:val="22"/>
          <w:rtl/>
        </w:rPr>
        <w:t>בבקשה לתמיכה</w:t>
      </w:r>
      <w:r w:rsidRPr="00693A2B">
        <w:rPr>
          <w:rFonts w:ascii="Arial" w:hAnsi="Arial" w:cs="Arial"/>
          <w:sz w:val="22"/>
          <w:szCs w:val="22"/>
          <w:rtl/>
        </w:rPr>
        <w:t xml:space="preserve"> של ה</w:t>
      </w:r>
      <w:r w:rsidRPr="00693A2B">
        <w:rPr>
          <w:rFonts w:ascii="Arial" w:hAnsi="Arial" w:cs="Arial" w:hint="cs"/>
          <w:sz w:val="22"/>
          <w:szCs w:val="22"/>
          <w:rtl/>
        </w:rPr>
        <w:t>מבקש</w:t>
      </w:r>
      <w:r w:rsidRPr="00693A2B">
        <w:rPr>
          <w:rFonts w:ascii="Arial" w:hAnsi="Arial" w:cs="Arial"/>
          <w:sz w:val="22"/>
          <w:szCs w:val="22"/>
          <w:rtl/>
        </w:rPr>
        <w:t xml:space="preserve"> המתייחסת </w:t>
      </w:r>
      <w:r w:rsidR="007A69F1" w:rsidRPr="00693A2B">
        <w:rPr>
          <w:rFonts w:ascii="Arial" w:hAnsi="Arial" w:cs="Arial" w:hint="cs"/>
          <w:b/>
          <w:bCs/>
          <w:sz w:val="22"/>
          <w:szCs w:val="22"/>
          <w:rtl/>
        </w:rPr>
        <w:t>ל</w:t>
      </w:r>
      <w:r w:rsidR="00B45467">
        <w:rPr>
          <w:rFonts w:ascii="Arial" w:hAnsi="Arial" w:cs="Arial" w:hint="cs"/>
          <w:b/>
          <w:bCs/>
          <w:sz w:val="22"/>
          <w:szCs w:val="22"/>
          <w:rtl/>
        </w:rPr>
        <w:t>גידול ו</w:t>
      </w:r>
      <w:r w:rsidR="007A69F1" w:rsidRPr="00693A2B">
        <w:rPr>
          <w:rFonts w:ascii="Arial" w:hAnsi="Arial" w:cs="Arial" w:hint="cs"/>
          <w:b/>
          <w:bCs/>
          <w:sz w:val="22"/>
          <w:szCs w:val="22"/>
          <w:rtl/>
        </w:rPr>
        <w:t xml:space="preserve">שיווק דגים בפועל בשנת </w:t>
      </w:r>
      <w:r w:rsidR="00D2691B">
        <w:rPr>
          <w:rFonts w:ascii="Arial" w:hAnsi="Arial" w:cs="Arial" w:hint="cs"/>
          <w:b/>
          <w:bCs/>
          <w:sz w:val="22"/>
          <w:szCs w:val="22"/>
          <w:rtl/>
        </w:rPr>
        <w:t>201</w:t>
      </w:r>
      <w:r w:rsidR="006B4985">
        <w:rPr>
          <w:rFonts w:ascii="Arial" w:hAnsi="Arial" w:cs="Arial" w:hint="cs"/>
          <w:b/>
          <w:bCs/>
          <w:sz w:val="22"/>
          <w:szCs w:val="22"/>
          <w:rtl/>
        </w:rPr>
        <w:t>8</w:t>
      </w:r>
      <w:r w:rsidRPr="00693A2B">
        <w:rPr>
          <w:rFonts w:ascii="Arial" w:hAnsi="Arial" w:cs="Arial"/>
          <w:b/>
          <w:bCs/>
          <w:sz w:val="22"/>
          <w:szCs w:val="22"/>
          <w:rtl/>
        </w:rPr>
        <w:t xml:space="preserve"> </w:t>
      </w:r>
      <w:r w:rsidRPr="00693A2B">
        <w:rPr>
          <w:rFonts w:ascii="Arial" w:hAnsi="Arial" w:cs="Arial"/>
          <w:sz w:val="22"/>
          <w:szCs w:val="22"/>
          <w:rtl/>
        </w:rPr>
        <w:t xml:space="preserve">המצורפת בזאת ומסומנת בחותמת משרדנו לשם זיהוי בלבד. </w:t>
      </w:r>
    </w:p>
    <w:p w:rsidR="00903CE5" w:rsidRPr="00E35F55" w:rsidRDefault="00903CE5" w:rsidP="00903CE5">
      <w:pPr>
        <w:spacing w:line="360" w:lineRule="auto"/>
        <w:ind w:left="26"/>
        <w:jc w:val="both"/>
        <w:rPr>
          <w:rFonts w:ascii="Arial" w:hAnsi="Arial" w:cs="Arial"/>
          <w:sz w:val="22"/>
          <w:szCs w:val="22"/>
          <w:rtl/>
        </w:rPr>
      </w:pPr>
      <w:r w:rsidRPr="00693A2B">
        <w:rPr>
          <w:rFonts w:ascii="Arial" w:hAnsi="Arial" w:cs="Arial"/>
          <w:sz w:val="22"/>
          <w:szCs w:val="22"/>
          <w:rtl/>
        </w:rPr>
        <w:t>הצהרה זו הינה באחריות ה</w:t>
      </w:r>
      <w:r w:rsidRPr="00693A2B">
        <w:rPr>
          <w:rFonts w:ascii="Arial" w:hAnsi="Arial" w:cs="Arial" w:hint="cs"/>
          <w:sz w:val="22"/>
          <w:szCs w:val="22"/>
          <w:rtl/>
        </w:rPr>
        <w:t>מבקש</w:t>
      </w:r>
      <w:r w:rsidRPr="00693A2B">
        <w:rPr>
          <w:rFonts w:ascii="Arial" w:hAnsi="Arial" w:cs="Arial"/>
          <w:sz w:val="22"/>
          <w:szCs w:val="22"/>
          <w:rtl/>
        </w:rPr>
        <w:t>. אחריותנו היא לחוות דעה על ההצהרה בהתבסס</w:t>
      </w:r>
      <w:r w:rsidRPr="00E35F55">
        <w:rPr>
          <w:rFonts w:ascii="Arial" w:hAnsi="Arial" w:cs="Arial"/>
          <w:sz w:val="22"/>
          <w:szCs w:val="22"/>
          <w:rtl/>
        </w:rPr>
        <w:t xml:space="preserve"> על ביקורתנו.</w:t>
      </w:r>
    </w:p>
    <w:p w:rsidR="00903CE5" w:rsidRPr="00E35F55" w:rsidRDefault="00903CE5" w:rsidP="00903CE5">
      <w:pPr>
        <w:spacing w:line="360" w:lineRule="auto"/>
        <w:ind w:left="26"/>
        <w:jc w:val="both"/>
        <w:rPr>
          <w:rFonts w:ascii="Arial" w:hAnsi="Arial" w:cs="Arial"/>
          <w:sz w:val="22"/>
          <w:szCs w:val="22"/>
          <w:rtl/>
        </w:rPr>
      </w:pPr>
      <w:r w:rsidRPr="00E35F55">
        <w:rPr>
          <w:rFonts w:ascii="Arial" w:hAnsi="Arial" w:cs="Arial"/>
          <w:sz w:val="22"/>
          <w:szCs w:val="22"/>
          <w:rtl/>
        </w:rPr>
        <w:lastRenderedPageBreak/>
        <w:t>ערכנו את ביקורתנו בהתאם לתקני ביקורת מקובלים בישראל ונקטנו את אותם נהלי ביקורת אשר ראינו אותם כדרושים לפי הנסיבות. הביקורת בוצעה במטרה להשיג מידה סבירה של בטחון שאין בהצהרה הנ"ל הצגה מוטעית מהותית. ביקורת כוללת בדיקה  מדגמית של ראיות התומכות בסכומים ובמידע שבהצהרה. ביקורת כוללת גם בחינה של כללי החשבונאות שיושמו ושל האומדנים המשמעותיים שנעשו על ידי ההנהלה של המציע וכן הערכת נאותות ההצגה בהצהרה בכללותה. אנו סבורים שביקורתנו מספקת בסיס נאות לחוות דעתנו.</w:t>
      </w:r>
    </w:p>
    <w:p w:rsidR="006B4985" w:rsidRDefault="006B4985" w:rsidP="00903CE5">
      <w:pPr>
        <w:spacing w:line="360" w:lineRule="auto"/>
        <w:ind w:left="26"/>
        <w:jc w:val="both"/>
        <w:rPr>
          <w:rFonts w:ascii="Arial" w:hAnsi="Arial" w:cs="Arial"/>
          <w:sz w:val="22"/>
          <w:szCs w:val="22"/>
          <w:rtl/>
        </w:rPr>
      </w:pPr>
    </w:p>
    <w:p w:rsidR="00903CE5" w:rsidRDefault="00903CE5" w:rsidP="00903CE5">
      <w:pPr>
        <w:spacing w:line="360" w:lineRule="auto"/>
        <w:ind w:left="26"/>
        <w:jc w:val="both"/>
        <w:rPr>
          <w:rFonts w:ascii="Arial" w:hAnsi="Arial" w:cs="Arial"/>
          <w:sz w:val="22"/>
          <w:szCs w:val="22"/>
          <w:rtl/>
        </w:rPr>
      </w:pPr>
      <w:r w:rsidRPr="00E35F55">
        <w:rPr>
          <w:rFonts w:ascii="Arial" w:hAnsi="Arial" w:cs="Arial"/>
          <w:sz w:val="22"/>
          <w:szCs w:val="22"/>
          <w:rtl/>
        </w:rPr>
        <w:t>לדעתנו, ההצהרה בדבר _</w:t>
      </w:r>
      <w:r w:rsidR="006B4985">
        <w:rPr>
          <w:rFonts w:ascii="Arial" w:hAnsi="Arial" w:cs="Arial" w:hint="cs"/>
          <w:sz w:val="22"/>
          <w:szCs w:val="22"/>
          <w:rtl/>
        </w:rPr>
        <w:t>____</w:t>
      </w:r>
      <w:r w:rsidRPr="00E35F55">
        <w:rPr>
          <w:rFonts w:ascii="Arial" w:hAnsi="Arial" w:cs="Arial"/>
          <w:sz w:val="22"/>
          <w:szCs w:val="22"/>
          <w:rtl/>
        </w:rPr>
        <w:t>________ משקפת באופן נאות מכל הבחינות המהותיות</w:t>
      </w:r>
      <w:r w:rsidRPr="00E35F55">
        <w:rPr>
          <w:rFonts w:ascii="Arial" w:hAnsi="Arial" w:cs="Arial"/>
          <w:b/>
          <w:bCs/>
          <w:sz w:val="22"/>
          <w:szCs w:val="22"/>
          <w:rtl/>
        </w:rPr>
        <w:t xml:space="preserve"> </w:t>
      </w:r>
      <w:r w:rsidRPr="00E35F55">
        <w:rPr>
          <w:rFonts w:ascii="Arial" w:hAnsi="Arial" w:cs="Arial"/>
          <w:sz w:val="22"/>
          <w:szCs w:val="22"/>
          <w:rtl/>
        </w:rPr>
        <w:t>את המפורט בה וזאת בהתאם לרשומות עליהם התבססה.</w:t>
      </w:r>
    </w:p>
    <w:p w:rsidR="00903CE5" w:rsidRPr="00CF1E6B" w:rsidRDefault="006B4985" w:rsidP="00903CE5">
      <w:pPr>
        <w:pStyle w:val="2"/>
        <w:tabs>
          <w:tab w:val="left" w:pos="3240"/>
          <w:tab w:val="left" w:pos="6660"/>
        </w:tabs>
        <w:spacing w:before="240" w:after="60"/>
        <w:ind w:left="720"/>
        <w:jc w:val="left"/>
        <w:rPr>
          <w:rFonts w:ascii="Arial" w:hAnsi="Arial" w:cs="Arial"/>
          <w:b w:val="0"/>
          <w:bCs w:val="0"/>
          <w:i/>
          <w:color w:val="auto"/>
          <w:sz w:val="22"/>
          <w:szCs w:val="22"/>
          <w:u w:val="none"/>
          <w:rtl/>
          <w:lang w:val="en-US" w:eastAsia="en-US"/>
        </w:rPr>
      </w:pPr>
      <w:r>
        <w:rPr>
          <w:rFonts w:ascii="Arial" w:hAnsi="Arial" w:cs="Arial" w:hint="cs"/>
          <w:b w:val="0"/>
          <w:bCs w:val="0"/>
          <w:i/>
          <w:color w:val="auto"/>
          <w:sz w:val="22"/>
          <w:szCs w:val="22"/>
          <w:u w:val="none"/>
          <w:rtl/>
          <w:lang w:val="en-US" w:eastAsia="en-US"/>
        </w:rPr>
        <w:tab/>
      </w:r>
      <w:r w:rsidR="00903CE5" w:rsidRPr="00CF1E6B">
        <w:rPr>
          <w:rFonts w:ascii="Arial" w:hAnsi="Arial" w:cs="Arial" w:hint="cs"/>
          <w:b w:val="0"/>
          <w:bCs w:val="0"/>
          <w:i/>
          <w:color w:val="auto"/>
          <w:sz w:val="22"/>
          <w:szCs w:val="22"/>
          <w:u w:val="none"/>
          <w:rtl/>
          <w:lang w:val="en-US" w:eastAsia="en-US"/>
        </w:rPr>
        <w:tab/>
      </w:r>
      <w:r w:rsidR="00903CE5" w:rsidRPr="00CF1E6B">
        <w:rPr>
          <w:rFonts w:ascii="Arial" w:hAnsi="Arial" w:cs="Arial"/>
          <w:b w:val="0"/>
          <w:bCs w:val="0"/>
          <w:i/>
          <w:color w:val="auto"/>
          <w:sz w:val="22"/>
          <w:szCs w:val="22"/>
          <w:u w:val="none"/>
          <w:rtl/>
          <w:lang w:val="en-US" w:eastAsia="en-US"/>
        </w:rPr>
        <w:t>בכבוד רב</w:t>
      </w:r>
      <w:r w:rsidR="00903CE5" w:rsidRPr="00CF1E6B">
        <w:rPr>
          <w:rFonts w:ascii="Arial" w:hAnsi="Arial" w:cs="Arial" w:hint="cs"/>
          <w:b w:val="0"/>
          <w:bCs w:val="0"/>
          <w:i/>
          <w:color w:val="auto"/>
          <w:sz w:val="22"/>
          <w:szCs w:val="22"/>
          <w:u w:val="none"/>
          <w:rtl/>
          <w:lang w:val="en-US" w:eastAsia="en-US"/>
        </w:rPr>
        <w:t>,</w:t>
      </w:r>
    </w:p>
    <w:p w:rsidR="00903CE5" w:rsidRPr="00CF1E6B" w:rsidRDefault="00903CE5" w:rsidP="00903CE5">
      <w:pPr>
        <w:pStyle w:val="2"/>
        <w:tabs>
          <w:tab w:val="left" w:pos="3240"/>
          <w:tab w:val="left" w:pos="6660"/>
        </w:tabs>
        <w:spacing w:before="240" w:after="60"/>
        <w:ind w:left="720"/>
        <w:jc w:val="left"/>
        <w:rPr>
          <w:rFonts w:ascii="Arial" w:hAnsi="Arial" w:cs="Arial"/>
          <w:b w:val="0"/>
          <w:bCs w:val="0"/>
          <w:i/>
          <w:color w:val="auto"/>
          <w:sz w:val="22"/>
          <w:szCs w:val="22"/>
          <w:u w:val="none"/>
          <w:rtl/>
          <w:lang w:val="en-US" w:eastAsia="en-US"/>
        </w:rPr>
      </w:pPr>
      <w:r>
        <w:rPr>
          <w:rFonts w:ascii="Arial" w:hAnsi="Arial" w:cs="Arial" w:hint="cs"/>
          <w:b w:val="0"/>
          <w:bCs w:val="0"/>
          <w:i/>
          <w:color w:val="auto"/>
          <w:sz w:val="22"/>
          <w:szCs w:val="22"/>
          <w:u w:val="none"/>
          <w:rtl/>
          <w:lang w:val="en-US" w:eastAsia="en-US"/>
        </w:rPr>
        <w:tab/>
      </w:r>
      <w:r>
        <w:rPr>
          <w:rFonts w:ascii="Arial" w:hAnsi="Arial" w:cs="Arial" w:hint="cs"/>
          <w:b w:val="0"/>
          <w:bCs w:val="0"/>
          <w:i/>
          <w:color w:val="auto"/>
          <w:sz w:val="22"/>
          <w:szCs w:val="22"/>
          <w:u w:val="none"/>
          <w:rtl/>
          <w:lang w:val="en-US" w:eastAsia="en-US"/>
        </w:rPr>
        <w:tab/>
      </w:r>
      <w:r w:rsidRPr="00CF1E6B">
        <w:rPr>
          <w:rFonts w:ascii="Arial" w:hAnsi="Arial" w:cs="Arial" w:hint="cs"/>
          <w:b w:val="0"/>
          <w:bCs w:val="0"/>
          <w:i/>
          <w:color w:val="auto"/>
          <w:sz w:val="22"/>
          <w:szCs w:val="22"/>
          <w:u w:val="none"/>
          <w:rtl/>
          <w:lang w:val="en-US" w:eastAsia="en-US"/>
        </w:rPr>
        <w:t>________________________</w:t>
      </w:r>
    </w:p>
    <w:p w:rsidR="00903CE5" w:rsidRDefault="00903CE5" w:rsidP="00903CE5">
      <w:pPr>
        <w:pStyle w:val="2"/>
        <w:tabs>
          <w:tab w:val="left" w:pos="3240"/>
          <w:tab w:val="left" w:pos="6660"/>
        </w:tabs>
        <w:spacing w:before="240" w:after="60"/>
        <w:ind w:left="720"/>
        <w:jc w:val="left"/>
        <w:rPr>
          <w:rFonts w:ascii="Arial" w:hAnsi="Arial" w:cs="Arial"/>
          <w:sz w:val="22"/>
          <w:szCs w:val="22"/>
          <w:rtl/>
        </w:rPr>
      </w:pPr>
      <w:r>
        <w:rPr>
          <w:rFonts w:ascii="Arial" w:hAnsi="Arial" w:cs="Arial" w:hint="cs"/>
          <w:b w:val="0"/>
          <w:bCs w:val="0"/>
          <w:i/>
          <w:color w:val="auto"/>
          <w:sz w:val="22"/>
          <w:szCs w:val="22"/>
          <w:u w:val="none"/>
          <w:rtl/>
          <w:lang w:val="en-US" w:eastAsia="en-US"/>
        </w:rPr>
        <w:tab/>
      </w:r>
      <w:r>
        <w:rPr>
          <w:rFonts w:ascii="Arial" w:hAnsi="Arial" w:cs="Arial" w:hint="cs"/>
          <w:b w:val="0"/>
          <w:bCs w:val="0"/>
          <w:i/>
          <w:color w:val="auto"/>
          <w:sz w:val="22"/>
          <w:szCs w:val="22"/>
          <w:u w:val="none"/>
          <w:rtl/>
          <w:lang w:val="en-US" w:eastAsia="en-US"/>
        </w:rPr>
        <w:tab/>
      </w:r>
      <w:r w:rsidRPr="00CF1E6B">
        <w:rPr>
          <w:rFonts w:ascii="Arial" w:hAnsi="Arial" w:cs="Arial"/>
          <w:b w:val="0"/>
          <w:bCs w:val="0"/>
          <w:i/>
          <w:color w:val="auto"/>
          <w:sz w:val="22"/>
          <w:szCs w:val="22"/>
          <w:u w:val="none"/>
          <w:rtl/>
          <w:lang w:val="en-US" w:eastAsia="en-US"/>
        </w:rPr>
        <w:t>רואי חשבון</w:t>
      </w:r>
    </w:p>
    <w:p w:rsidR="006B4985" w:rsidRPr="0044476C" w:rsidRDefault="006B4985" w:rsidP="0044476C">
      <w:pPr>
        <w:rPr>
          <w:rtl/>
          <w:lang w:val="x-none"/>
        </w:rPr>
      </w:pPr>
    </w:p>
    <w:p w:rsidR="00903CE5" w:rsidRPr="00E35F55" w:rsidRDefault="00903CE5" w:rsidP="000906D5">
      <w:pPr>
        <w:numPr>
          <w:ilvl w:val="0"/>
          <w:numId w:val="15"/>
        </w:numPr>
        <w:jc w:val="both"/>
        <w:rPr>
          <w:rFonts w:ascii="Arial" w:hAnsi="Arial" w:cs="Arial"/>
          <w:sz w:val="22"/>
          <w:szCs w:val="22"/>
          <w:rtl/>
        </w:rPr>
      </w:pPr>
      <w:r>
        <w:rPr>
          <w:rFonts w:ascii="Arial" w:hAnsi="Arial" w:cs="Arial"/>
          <w:sz w:val="22"/>
          <w:szCs w:val="22"/>
          <w:rtl/>
        </w:rPr>
        <w:t>נוסח דיווח זה של רו</w:t>
      </w:r>
      <w:r>
        <w:rPr>
          <w:rFonts w:ascii="Arial" w:hAnsi="Arial" w:cs="Arial" w:hint="cs"/>
          <w:sz w:val="22"/>
          <w:szCs w:val="22"/>
          <w:rtl/>
        </w:rPr>
        <w:t>אה החשבון</w:t>
      </w:r>
      <w:r>
        <w:rPr>
          <w:rFonts w:ascii="Arial" w:hAnsi="Arial" w:cs="Arial"/>
          <w:sz w:val="22"/>
          <w:szCs w:val="22"/>
          <w:rtl/>
        </w:rPr>
        <w:t xml:space="preserve"> המבקר נקבע ע</w:t>
      </w:r>
      <w:r>
        <w:rPr>
          <w:rFonts w:ascii="Arial" w:hAnsi="Arial" w:cs="Arial" w:hint="cs"/>
          <w:sz w:val="22"/>
          <w:szCs w:val="22"/>
          <w:rtl/>
        </w:rPr>
        <w:t>ל ידי</w:t>
      </w:r>
      <w:r w:rsidRPr="00E35F55">
        <w:rPr>
          <w:rFonts w:ascii="Arial" w:hAnsi="Arial" w:cs="Arial"/>
          <w:sz w:val="22"/>
          <w:szCs w:val="22"/>
          <w:rtl/>
        </w:rPr>
        <w:t xml:space="preserve"> ועדה משותפת</w:t>
      </w:r>
      <w:r>
        <w:rPr>
          <w:rFonts w:ascii="Arial" w:hAnsi="Arial" w:cs="Arial"/>
          <w:sz w:val="22"/>
          <w:szCs w:val="22"/>
          <w:rtl/>
        </w:rPr>
        <w:t xml:space="preserve"> למינהל הרכש הממשלתי וללשכת רו</w:t>
      </w:r>
      <w:r>
        <w:rPr>
          <w:rFonts w:ascii="Arial" w:hAnsi="Arial" w:cs="Arial" w:hint="cs"/>
          <w:sz w:val="22"/>
          <w:szCs w:val="22"/>
          <w:rtl/>
        </w:rPr>
        <w:t>אי החשבון</w:t>
      </w:r>
      <w:r w:rsidRPr="00E35F55">
        <w:rPr>
          <w:rFonts w:ascii="Arial" w:hAnsi="Arial" w:cs="Arial"/>
          <w:sz w:val="22"/>
          <w:szCs w:val="22"/>
          <w:rtl/>
        </w:rPr>
        <w:t xml:space="preserve"> בישראל – אוגוסט 2009.</w:t>
      </w:r>
    </w:p>
    <w:p w:rsidR="00903CE5" w:rsidRDefault="00903CE5" w:rsidP="000906D5">
      <w:pPr>
        <w:numPr>
          <w:ilvl w:val="0"/>
          <w:numId w:val="15"/>
        </w:numPr>
        <w:jc w:val="both"/>
        <w:rPr>
          <w:rtl/>
        </w:rPr>
      </w:pPr>
      <w:r>
        <w:rPr>
          <w:rFonts w:ascii="Arial" w:hAnsi="Arial" w:cs="Arial"/>
          <w:sz w:val="22"/>
          <w:szCs w:val="22"/>
          <w:rtl/>
        </w:rPr>
        <w:t xml:space="preserve">יודפס על נייר לוגו של משרד </w:t>
      </w:r>
      <w:r>
        <w:rPr>
          <w:rFonts w:ascii="Arial" w:hAnsi="Arial" w:cs="Arial" w:hint="cs"/>
          <w:sz w:val="22"/>
          <w:szCs w:val="22"/>
          <w:rtl/>
        </w:rPr>
        <w:t>הרו"</w:t>
      </w:r>
      <w:r w:rsidRPr="00E35F55">
        <w:rPr>
          <w:rFonts w:ascii="Arial" w:hAnsi="Arial" w:cs="Arial"/>
          <w:sz w:val="22"/>
          <w:szCs w:val="22"/>
          <w:rtl/>
        </w:rPr>
        <w:t>ח</w:t>
      </w:r>
      <w:r>
        <w:rPr>
          <w:rFonts w:ascii="Arial" w:hAnsi="Arial" w:cs="Arial" w:hint="cs"/>
          <w:sz w:val="22"/>
          <w:szCs w:val="22"/>
          <w:rtl/>
        </w:rPr>
        <w:t>.</w:t>
      </w:r>
    </w:p>
    <w:p w:rsidR="00754D21" w:rsidRDefault="00754D21">
      <w:pPr>
        <w:bidi w:val="0"/>
      </w:pPr>
      <w:r>
        <w:br w:type="page"/>
      </w:r>
    </w:p>
    <w:p w:rsidR="00754D21" w:rsidRDefault="00CF10DB" w:rsidP="003C4F7B">
      <w:pPr>
        <w:ind w:left="281"/>
        <w:rPr>
          <w:rFonts w:cs="David"/>
          <w:b/>
          <w:bCs/>
          <w:sz w:val="24"/>
          <w:szCs w:val="24"/>
          <w:u w:val="single"/>
          <w:rtl/>
        </w:rPr>
      </w:pPr>
      <w:r w:rsidRPr="002F1C3B">
        <w:rPr>
          <w:rFonts w:cs="David"/>
          <w:b/>
          <w:bCs/>
          <w:sz w:val="24"/>
          <w:szCs w:val="24"/>
          <w:u w:val="single"/>
          <w:lang w:eastAsia="en-US"/>
        </w:rPr>
        <w:lastRenderedPageBreak/>
        <mc:AlternateContent>
          <mc:Choice Requires="wps">
            <w:drawing>
              <wp:anchor distT="0" distB="0" distL="114300" distR="114300" simplePos="0" relativeHeight="251659264" behindDoc="0" locked="0" layoutInCell="1" allowOverlap="1" wp14:anchorId="36A8665A" wp14:editId="756B6954">
                <wp:simplePos x="0" y="0"/>
                <wp:positionH relativeFrom="column">
                  <wp:posOffset>1146810</wp:posOffset>
                </wp:positionH>
                <wp:positionV relativeFrom="paragraph">
                  <wp:posOffset>-335916</wp:posOffset>
                </wp:positionV>
                <wp:extent cx="3246120" cy="600075"/>
                <wp:effectExtent l="0" t="0" r="0" b="9525"/>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087" w:rsidRPr="003607AF" w:rsidRDefault="00083087" w:rsidP="00754D21">
                            <w:pPr>
                              <w:jc w:val="center"/>
                              <w:rPr>
                                <w:rFonts w:cs="David"/>
                                <w:b/>
                                <w:bCs/>
                                <w:color w:val="3366FF"/>
                                <w:sz w:val="24"/>
                                <w:szCs w:val="24"/>
                                <w:rtl/>
                              </w:rPr>
                            </w:pPr>
                            <w:r w:rsidRPr="003607AF">
                              <w:rPr>
                                <w:rFonts w:cs="David" w:hint="cs"/>
                                <w:b/>
                                <w:bCs/>
                                <w:color w:val="3366FF"/>
                                <w:sz w:val="24"/>
                                <w:szCs w:val="24"/>
                                <w:rtl/>
                              </w:rPr>
                              <w:t>מדינת ישראל</w:t>
                            </w:r>
                          </w:p>
                          <w:p w:rsidR="00083087" w:rsidRPr="003607AF" w:rsidRDefault="00083087" w:rsidP="00754D21">
                            <w:pPr>
                              <w:jc w:val="center"/>
                              <w:rPr>
                                <w:rFonts w:cs="David"/>
                                <w:b/>
                                <w:bCs/>
                                <w:color w:val="3366FF"/>
                                <w:sz w:val="24"/>
                                <w:szCs w:val="24"/>
                                <w:rtl/>
                              </w:rPr>
                            </w:pPr>
                            <w:r w:rsidRPr="003607AF">
                              <w:rPr>
                                <w:rFonts w:cs="David"/>
                                <w:b/>
                                <w:bCs/>
                                <w:color w:val="3366FF"/>
                                <w:sz w:val="24"/>
                                <w:szCs w:val="24"/>
                                <w:rtl/>
                              </w:rPr>
                              <w:t>משרד החקלאות ופיתוח הכפר</w:t>
                            </w:r>
                          </w:p>
                          <w:p w:rsidR="00083087" w:rsidRPr="003607AF" w:rsidRDefault="00083087" w:rsidP="00754D21">
                            <w:pPr>
                              <w:jc w:val="center"/>
                              <w:rPr>
                                <w:rFonts w:cs="David"/>
                                <w:b/>
                                <w:bCs/>
                                <w:color w:val="3366FF"/>
                                <w:sz w:val="24"/>
                                <w:szCs w:val="24"/>
                                <w:rtl/>
                              </w:rPr>
                            </w:pPr>
                            <w:r w:rsidRPr="003607AF">
                              <w:rPr>
                                <w:rFonts w:cs="David"/>
                                <w:b/>
                                <w:bCs/>
                                <w:color w:val="3366FF"/>
                                <w:sz w:val="24"/>
                                <w:szCs w:val="24"/>
                                <w:rtl/>
                              </w:rPr>
                              <w:t>אגף הכספים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8665A" id="_x0000_t202" coordsize="21600,21600" o:spt="202" path="m,l,21600r21600,l21600,xe">
                <v:stroke joinstyle="miter"/>
                <v:path gradientshapeok="t" o:connecttype="rect"/>
              </v:shapetype>
              <v:shape id="תיבת טקסט 2" o:spid="_x0000_s1026" type="#_x0000_t202" style="position:absolute;left:0;text-align:left;margin-left:90.3pt;margin-top:-26.45pt;width:255.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" stroked="f">
                <v:textbox>
                  <w:txbxContent>
                    <w:p w:rsidR="00083087" w:rsidRPr="003607AF" w:rsidRDefault="00083087" w:rsidP="00754D21">
                      <w:pPr>
                        <w:jc w:val="center"/>
                        <w:rPr>
                          <w:rFonts w:cs="David"/>
                          <w:b/>
                          <w:bCs/>
                          <w:color w:val="3366FF"/>
                          <w:sz w:val="24"/>
                          <w:szCs w:val="24"/>
                          <w:rtl/>
                        </w:rPr>
                      </w:pPr>
                      <w:r w:rsidRPr="003607AF">
                        <w:rPr>
                          <w:rFonts w:cs="David" w:hint="cs"/>
                          <w:b/>
                          <w:bCs/>
                          <w:color w:val="3366FF"/>
                          <w:sz w:val="24"/>
                          <w:szCs w:val="24"/>
                          <w:rtl/>
                        </w:rPr>
                        <w:t>מדינת ישראל</w:t>
                      </w:r>
                    </w:p>
                    <w:p w:rsidR="00083087" w:rsidRPr="003607AF" w:rsidRDefault="00083087" w:rsidP="00754D21">
                      <w:pPr>
                        <w:jc w:val="center"/>
                        <w:rPr>
                          <w:rFonts w:cs="David"/>
                          <w:b/>
                          <w:bCs/>
                          <w:color w:val="3366FF"/>
                          <w:sz w:val="24"/>
                          <w:szCs w:val="24"/>
                          <w:rtl/>
                        </w:rPr>
                      </w:pPr>
                      <w:r w:rsidRPr="003607AF">
                        <w:rPr>
                          <w:rFonts w:cs="David"/>
                          <w:b/>
                          <w:bCs/>
                          <w:color w:val="3366FF"/>
                          <w:sz w:val="24"/>
                          <w:szCs w:val="24"/>
                          <w:rtl/>
                        </w:rPr>
                        <w:t>משרד החקלאות ופיתוח הכפר</w:t>
                      </w:r>
                    </w:p>
                    <w:p w:rsidR="00083087" w:rsidRPr="003607AF" w:rsidRDefault="00083087" w:rsidP="00754D21">
                      <w:pPr>
                        <w:jc w:val="center"/>
                        <w:rPr>
                          <w:rFonts w:cs="David"/>
                          <w:b/>
                          <w:bCs/>
                          <w:color w:val="3366FF"/>
                          <w:sz w:val="24"/>
                          <w:szCs w:val="24"/>
                          <w:rtl/>
                        </w:rPr>
                      </w:pPr>
                      <w:r w:rsidRPr="003607AF">
                        <w:rPr>
                          <w:rFonts w:cs="David"/>
                          <w:b/>
                          <w:bCs/>
                          <w:color w:val="3366FF"/>
                          <w:sz w:val="24"/>
                          <w:szCs w:val="24"/>
                          <w:rtl/>
                        </w:rPr>
                        <w:t>אגף הכספים</w:t>
                      </w:r>
                    </w:p>
                  </w:txbxContent>
                </v:textbox>
              </v:shape>
            </w:pict>
          </mc:Fallback>
        </mc:AlternateContent>
      </w:r>
      <w:r w:rsidR="00754D21">
        <w:rPr>
          <w:rFonts w:cs="David" w:hint="cs"/>
          <w:b/>
          <w:bCs/>
          <w:sz w:val="24"/>
          <w:szCs w:val="24"/>
          <w:u w:val="single"/>
          <w:rtl/>
        </w:rPr>
        <w:t xml:space="preserve">נספח </w:t>
      </w:r>
      <w:r w:rsidR="003C4F7B">
        <w:rPr>
          <w:rFonts w:cs="David" w:hint="cs"/>
          <w:b/>
          <w:bCs/>
          <w:sz w:val="24"/>
          <w:szCs w:val="24"/>
          <w:u w:val="single"/>
          <w:rtl/>
        </w:rPr>
        <w:t>ד</w:t>
      </w:r>
      <w:r w:rsidR="00754D21">
        <w:rPr>
          <w:rFonts w:cs="David" w:hint="cs"/>
          <w:b/>
          <w:bCs/>
          <w:sz w:val="24"/>
          <w:szCs w:val="24"/>
          <w:u w:val="single"/>
          <w:rtl/>
        </w:rPr>
        <w:t>'</w:t>
      </w:r>
    </w:p>
    <w:p w:rsidR="00754D21" w:rsidRDefault="00754D21" w:rsidP="00754D21">
      <w:pPr>
        <w:ind w:left="281"/>
        <w:jc w:val="center"/>
        <w:rPr>
          <w:rFonts w:cs="David"/>
          <w:b/>
          <w:bCs/>
          <w:sz w:val="24"/>
          <w:szCs w:val="24"/>
          <w:u w:val="single"/>
          <w:rtl/>
        </w:rPr>
      </w:pPr>
    </w:p>
    <w:p w:rsidR="00754D21" w:rsidRPr="00597891" w:rsidRDefault="00754D21" w:rsidP="00754D21">
      <w:pPr>
        <w:ind w:left="281"/>
        <w:jc w:val="center"/>
        <w:rPr>
          <w:rFonts w:cs="David"/>
          <w:b/>
          <w:bCs/>
          <w:sz w:val="24"/>
          <w:szCs w:val="24"/>
          <w:u w:val="single"/>
          <w:rtl/>
        </w:rPr>
      </w:pPr>
      <w:r w:rsidRPr="00597891">
        <w:rPr>
          <w:rFonts w:cs="David" w:hint="cs"/>
          <w:b/>
          <w:bCs/>
          <w:sz w:val="24"/>
          <w:szCs w:val="24"/>
          <w:u w:val="single"/>
          <w:rtl/>
        </w:rPr>
        <w:t xml:space="preserve">טופס </w:t>
      </w:r>
      <w:r w:rsidRPr="00E85E16">
        <w:rPr>
          <w:rFonts w:cs="David" w:hint="cs"/>
          <w:b/>
          <w:bCs/>
          <w:sz w:val="24"/>
          <w:szCs w:val="24"/>
          <w:u w:val="single"/>
          <w:rtl/>
        </w:rPr>
        <w:t>בקשה להעברת כספים באמצעות מס"ב</w:t>
      </w:r>
    </w:p>
    <w:p w:rsidR="00754D21" w:rsidRPr="00677030" w:rsidRDefault="00754D21" w:rsidP="006B4985">
      <w:pPr>
        <w:ind w:left="281"/>
        <w:jc w:val="both"/>
        <w:rPr>
          <w:rFonts w:cs="David"/>
          <w:sz w:val="24"/>
          <w:szCs w:val="24"/>
          <w:rtl/>
        </w:rPr>
      </w:pPr>
      <w:r w:rsidRPr="00677030">
        <w:rPr>
          <w:rFonts w:cs="David" w:hint="cs"/>
          <w:sz w:val="24"/>
          <w:szCs w:val="24"/>
          <w:rtl/>
        </w:rPr>
        <w:t xml:space="preserve">                                                                                                </w:t>
      </w:r>
    </w:p>
    <w:p w:rsidR="00754D21" w:rsidRPr="0044476C" w:rsidRDefault="00754D21" w:rsidP="00754D21">
      <w:pPr>
        <w:ind w:left="281"/>
        <w:jc w:val="both"/>
        <w:rPr>
          <w:rFonts w:cs="David"/>
          <w:b/>
          <w:bCs/>
          <w:sz w:val="24"/>
          <w:szCs w:val="24"/>
          <w:u w:val="single"/>
          <w:rtl/>
        </w:rPr>
      </w:pPr>
      <w:r w:rsidRPr="00677030">
        <w:rPr>
          <w:rFonts w:cs="David" w:hint="cs"/>
          <w:b/>
          <w:bCs/>
          <w:sz w:val="24"/>
          <w:szCs w:val="24"/>
          <w:u w:val="single"/>
          <w:rtl/>
        </w:rPr>
        <w:t>פרטי המבקשים</w:t>
      </w:r>
      <w:r w:rsidR="006B4985" w:rsidRPr="006B4985">
        <w:rPr>
          <w:rFonts w:cs="David" w:hint="cs"/>
          <w:b/>
          <w:bCs/>
          <w:sz w:val="24"/>
          <w:szCs w:val="24"/>
          <w:rtl/>
        </w:rPr>
        <w:tab/>
      </w:r>
      <w:r w:rsidR="006B4985" w:rsidRPr="006B4985">
        <w:rPr>
          <w:rFonts w:cs="David" w:hint="cs"/>
          <w:b/>
          <w:bCs/>
          <w:sz w:val="24"/>
          <w:szCs w:val="24"/>
          <w:rtl/>
        </w:rPr>
        <w:tab/>
      </w:r>
      <w:r w:rsidR="006B4985" w:rsidRPr="006B4985">
        <w:rPr>
          <w:rFonts w:cs="David" w:hint="cs"/>
          <w:b/>
          <w:bCs/>
          <w:sz w:val="24"/>
          <w:szCs w:val="24"/>
          <w:rtl/>
        </w:rPr>
        <w:tab/>
      </w:r>
      <w:r w:rsidR="006B4985" w:rsidRPr="006B4985">
        <w:rPr>
          <w:rFonts w:cs="David" w:hint="cs"/>
          <w:b/>
          <w:bCs/>
          <w:sz w:val="24"/>
          <w:szCs w:val="24"/>
          <w:rtl/>
        </w:rPr>
        <w:tab/>
      </w:r>
      <w:r w:rsidR="006B4985" w:rsidRPr="006B4985">
        <w:rPr>
          <w:rFonts w:cs="David" w:hint="cs"/>
          <w:b/>
          <w:bCs/>
          <w:sz w:val="24"/>
          <w:szCs w:val="24"/>
          <w:rtl/>
        </w:rPr>
        <w:tab/>
      </w:r>
      <w:r w:rsidR="006B4985" w:rsidRPr="006B4985">
        <w:rPr>
          <w:rFonts w:cs="David" w:hint="cs"/>
          <w:b/>
          <w:bCs/>
          <w:sz w:val="24"/>
          <w:szCs w:val="24"/>
          <w:rtl/>
        </w:rPr>
        <w:tab/>
      </w:r>
      <w:r w:rsidR="006B4985" w:rsidRPr="00677030">
        <w:rPr>
          <w:rFonts w:cs="David" w:hint="cs"/>
          <w:sz w:val="24"/>
          <w:szCs w:val="24"/>
          <w:rtl/>
        </w:rPr>
        <w:t xml:space="preserve">תאריך...........................         </w:t>
      </w:r>
    </w:p>
    <w:p w:rsidR="006B4985" w:rsidRDefault="006B4985" w:rsidP="00754D21">
      <w:pPr>
        <w:ind w:left="281"/>
        <w:jc w:val="both"/>
        <w:rPr>
          <w:rFonts w:cs="David"/>
          <w:b/>
          <w:bCs/>
          <w:sz w:val="24"/>
          <w:szCs w:val="24"/>
          <w:rtl/>
        </w:rPr>
      </w:pPr>
    </w:p>
    <w:p w:rsidR="00754D21" w:rsidRPr="00677030" w:rsidRDefault="00754D21" w:rsidP="00754D21">
      <w:pPr>
        <w:ind w:left="281"/>
        <w:jc w:val="both"/>
        <w:rPr>
          <w:rFonts w:cs="David"/>
          <w:sz w:val="24"/>
          <w:szCs w:val="24"/>
          <w:rtl/>
        </w:rPr>
      </w:pPr>
      <w:r w:rsidRPr="00677030">
        <w:rPr>
          <w:rFonts w:cs="David" w:hint="cs"/>
          <w:b/>
          <w:bCs/>
          <w:sz w:val="24"/>
          <w:szCs w:val="24"/>
          <w:rtl/>
        </w:rPr>
        <w:t>................................................</w:t>
      </w:r>
      <w:r w:rsidRPr="00677030">
        <w:rPr>
          <w:rFonts w:cs="David" w:hint="cs"/>
          <w:b/>
          <w:bCs/>
          <w:sz w:val="24"/>
          <w:szCs w:val="24"/>
          <w:rtl/>
        </w:rPr>
        <w:tab/>
        <w:t xml:space="preserve">         </w:t>
      </w:r>
      <w:r w:rsidR="006B4985">
        <w:rPr>
          <w:rFonts w:cs="David" w:hint="cs"/>
          <w:b/>
          <w:bCs/>
          <w:sz w:val="24"/>
          <w:szCs w:val="24"/>
          <w:rtl/>
        </w:rPr>
        <w:t xml:space="preserve">      </w:t>
      </w:r>
      <w:r w:rsidRPr="00677030">
        <w:rPr>
          <w:rFonts w:cs="David" w:hint="cs"/>
          <w:b/>
          <w:bCs/>
          <w:sz w:val="24"/>
          <w:szCs w:val="24"/>
          <w:rtl/>
        </w:rPr>
        <w:t xml:space="preserve">     ...................................................</w:t>
      </w:r>
      <w:r w:rsidRPr="00677030">
        <w:rPr>
          <w:rFonts w:cs="David" w:hint="cs"/>
          <w:b/>
          <w:bCs/>
          <w:sz w:val="24"/>
          <w:szCs w:val="24"/>
          <w:rtl/>
        </w:rPr>
        <w:tab/>
        <w:t xml:space="preserve">          </w:t>
      </w:r>
      <w:r w:rsidRPr="00677030">
        <w:rPr>
          <w:rFonts w:cs="David" w:hint="cs"/>
          <w:sz w:val="24"/>
          <w:szCs w:val="24"/>
          <w:rtl/>
        </w:rPr>
        <w:t xml:space="preserve">   </w:t>
      </w:r>
    </w:p>
    <w:p w:rsidR="00754D21" w:rsidRPr="00677030" w:rsidRDefault="00754D21" w:rsidP="00754D21">
      <w:pPr>
        <w:ind w:left="281"/>
        <w:jc w:val="both"/>
        <w:rPr>
          <w:rFonts w:cs="David"/>
          <w:sz w:val="24"/>
          <w:szCs w:val="24"/>
          <w:rtl/>
        </w:rPr>
      </w:pPr>
      <w:r>
        <w:rPr>
          <w:rFonts w:cs="David" w:hint="cs"/>
          <w:sz w:val="24"/>
          <w:szCs w:val="24"/>
          <w:rtl/>
        </w:rPr>
        <w:t xml:space="preserve">                שם </w:t>
      </w:r>
      <w:r>
        <w:rPr>
          <w:rFonts w:cs="David" w:hint="cs"/>
          <w:sz w:val="24"/>
          <w:szCs w:val="24"/>
          <w:rtl/>
        </w:rPr>
        <w:tab/>
      </w:r>
      <w:r>
        <w:rPr>
          <w:rFonts w:cs="David" w:hint="cs"/>
          <w:sz w:val="24"/>
          <w:szCs w:val="24"/>
          <w:rtl/>
        </w:rPr>
        <w:tab/>
      </w:r>
      <w:r>
        <w:rPr>
          <w:rFonts w:cs="David" w:hint="cs"/>
          <w:sz w:val="24"/>
          <w:szCs w:val="24"/>
          <w:rtl/>
        </w:rPr>
        <w:tab/>
      </w:r>
      <w:r w:rsidRPr="00677030">
        <w:rPr>
          <w:rFonts w:cs="David" w:hint="cs"/>
          <w:sz w:val="24"/>
          <w:szCs w:val="24"/>
          <w:rtl/>
        </w:rPr>
        <w:t xml:space="preserve">                           </w:t>
      </w:r>
      <w:r>
        <w:rPr>
          <w:rFonts w:cs="David" w:hint="cs"/>
          <w:sz w:val="24"/>
          <w:szCs w:val="24"/>
          <w:rtl/>
        </w:rPr>
        <w:tab/>
      </w:r>
      <w:r w:rsidRPr="00677030">
        <w:rPr>
          <w:rFonts w:cs="David" w:hint="cs"/>
          <w:sz w:val="24"/>
          <w:szCs w:val="24"/>
          <w:rtl/>
        </w:rPr>
        <w:t>מס' עוסק מורשה/</w:t>
      </w:r>
      <w:r>
        <w:rPr>
          <w:rFonts w:cs="David" w:hint="cs"/>
          <w:sz w:val="24"/>
          <w:szCs w:val="24"/>
          <w:rtl/>
        </w:rPr>
        <w:t>תאגיד</w:t>
      </w:r>
    </w:p>
    <w:p w:rsidR="00754D21" w:rsidRPr="00677030" w:rsidRDefault="00754D21" w:rsidP="00754D21">
      <w:pPr>
        <w:pStyle w:val="9"/>
        <w:ind w:left="281"/>
        <w:jc w:val="both"/>
        <w:rPr>
          <w:rFonts w:cs="David"/>
          <w:b/>
          <w:bCs/>
          <w:sz w:val="24"/>
          <w:szCs w:val="24"/>
          <w:u w:val="single"/>
          <w:rtl/>
        </w:rPr>
      </w:pPr>
      <w:r w:rsidRPr="00677030">
        <w:rPr>
          <w:rFonts w:cs="David" w:hint="cs"/>
          <w:b/>
          <w:bCs/>
          <w:sz w:val="24"/>
          <w:szCs w:val="24"/>
          <w:u w:val="single"/>
          <w:rtl/>
        </w:rPr>
        <w:t>כתובת</w:t>
      </w:r>
    </w:p>
    <w:p w:rsidR="00754D21" w:rsidRPr="00677030" w:rsidRDefault="00754D21" w:rsidP="00754D21">
      <w:pPr>
        <w:ind w:left="281"/>
        <w:jc w:val="both"/>
        <w:rPr>
          <w:rFonts w:cs="David"/>
          <w:sz w:val="24"/>
          <w:szCs w:val="24"/>
          <w:u w:val="single"/>
          <w:rtl/>
        </w:rPr>
      </w:pPr>
    </w:p>
    <w:p w:rsidR="00754D21" w:rsidRPr="00677030" w:rsidRDefault="00754D21" w:rsidP="00754D21">
      <w:pPr>
        <w:ind w:left="281"/>
        <w:jc w:val="both"/>
        <w:rPr>
          <w:rFonts w:cs="David"/>
          <w:b/>
          <w:bCs/>
          <w:sz w:val="24"/>
          <w:szCs w:val="24"/>
          <w:rtl/>
        </w:rPr>
      </w:pPr>
      <w:r w:rsidRPr="00677030">
        <w:rPr>
          <w:rFonts w:cs="David" w:hint="cs"/>
          <w:b/>
          <w:bCs/>
          <w:sz w:val="24"/>
          <w:szCs w:val="24"/>
          <w:rtl/>
        </w:rPr>
        <w:t xml:space="preserve">..............................          ...........................      ..............     ................. ...................  </w:t>
      </w:r>
    </w:p>
    <w:p w:rsidR="00754D21" w:rsidRPr="00677030" w:rsidRDefault="00754D21" w:rsidP="00754D21">
      <w:pPr>
        <w:ind w:left="281"/>
        <w:jc w:val="both"/>
        <w:rPr>
          <w:rFonts w:cs="David"/>
          <w:sz w:val="24"/>
          <w:szCs w:val="24"/>
          <w:rtl/>
        </w:rPr>
      </w:pPr>
      <w:r w:rsidRPr="00677030">
        <w:rPr>
          <w:rFonts w:cs="David" w:hint="cs"/>
          <w:sz w:val="24"/>
          <w:szCs w:val="24"/>
          <w:rtl/>
        </w:rPr>
        <w:t xml:space="preserve">           רחוב</w:t>
      </w:r>
      <w:r w:rsidRPr="00677030">
        <w:rPr>
          <w:rFonts w:cs="David" w:hint="cs"/>
          <w:sz w:val="24"/>
          <w:szCs w:val="24"/>
          <w:rtl/>
        </w:rPr>
        <w:tab/>
      </w:r>
      <w:r w:rsidRPr="00677030">
        <w:rPr>
          <w:rFonts w:cs="David" w:hint="cs"/>
          <w:sz w:val="24"/>
          <w:szCs w:val="24"/>
          <w:rtl/>
        </w:rPr>
        <w:tab/>
      </w:r>
      <w:r w:rsidRPr="00677030">
        <w:rPr>
          <w:rFonts w:cs="David" w:hint="cs"/>
          <w:sz w:val="24"/>
          <w:szCs w:val="24"/>
          <w:rtl/>
        </w:rPr>
        <w:tab/>
        <w:t xml:space="preserve">      </w:t>
      </w:r>
      <w:r>
        <w:rPr>
          <w:rFonts w:cs="David" w:hint="cs"/>
          <w:sz w:val="24"/>
          <w:szCs w:val="24"/>
          <w:rtl/>
        </w:rPr>
        <w:tab/>
      </w:r>
      <w:r>
        <w:rPr>
          <w:rFonts w:cs="David" w:hint="cs"/>
          <w:sz w:val="24"/>
          <w:szCs w:val="24"/>
          <w:rtl/>
        </w:rPr>
        <w:tab/>
      </w:r>
      <w:r w:rsidRPr="00677030">
        <w:rPr>
          <w:rFonts w:cs="David" w:hint="cs"/>
          <w:sz w:val="24"/>
          <w:szCs w:val="24"/>
          <w:rtl/>
        </w:rPr>
        <w:t xml:space="preserve">ישוב                       </w:t>
      </w:r>
      <w:r>
        <w:rPr>
          <w:rFonts w:cs="David" w:hint="cs"/>
          <w:sz w:val="24"/>
          <w:szCs w:val="24"/>
          <w:rtl/>
        </w:rPr>
        <w:tab/>
      </w:r>
      <w:r w:rsidRPr="00677030">
        <w:rPr>
          <w:rFonts w:cs="David" w:hint="cs"/>
          <w:sz w:val="24"/>
          <w:szCs w:val="24"/>
          <w:rtl/>
        </w:rPr>
        <w:t>מיקוד            טלפון                פקס</w:t>
      </w:r>
    </w:p>
    <w:p w:rsidR="00754D21" w:rsidRPr="00677030" w:rsidRDefault="00754D21" w:rsidP="00754D21">
      <w:pPr>
        <w:ind w:left="281"/>
        <w:jc w:val="both"/>
        <w:rPr>
          <w:rFonts w:cs="David"/>
          <w:sz w:val="24"/>
          <w:szCs w:val="24"/>
          <w:rtl/>
        </w:rPr>
      </w:pPr>
    </w:p>
    <w:p w:rsidR="00754D21" w:rsidRPr="00677030" w:rsidRDefault="00754D21" w:rsidP="00754D21">
      <w:pPr>
        <w:ind w:left="281"/>
        <w:jc w:val="both"/>
        <w:rPr>
          <w:rFonts w:cs="David"/>
          <w:sz w:val="24"/>
          <w:szCs w:val="24"/>
          <w:rtl/>
        </w:rPr>
      </w:pPr>
      <w:r w:rsidRPr="00677030">
        <w:rPr>
          <w:rFonts w:cs="David" w:hint="cs"/>
          <w:sz w:val="24"/>
          <w:szCs w:val="24"/>
          <w:rtl/>
        </w:rPr>
        <w:t>אנו מבקשים בזאת שהכספים המגיעים לנו יועברו לחשבוננו:</w:t>
      </w:r>
    </w:p>
    <w:p w:rsidR="00754D21" w:rsidRPr="00677030" w:rsidRDefault="00754D21" w:rsidP="00754D21">
      <w:pPr>
        <w:ind w:left="281"/>
        <w:jc w:val="both"/>
        <w:rPr>
          <w:rFonts w:cs="David"/>
          <w:sz w:val="24"/>
          <w:szCs w:val="24"/>
          <w:rtl/>
        </w:rPr>
      </w:pPr>
    </w:p>
    <w:p w:rsidR="00754D21" w:rsidRPr="00677030" w:rsidRDefault="00754D21" w:rsidP="00754D21">
      <w:pPr>
        <w:ind w:left="281"/>
        <w:jc w:val="both"/>
        <w:rPr>
          <w:rFonts w:cs="David"/>
          <w:b/>
          <w:bCs/>
          <w:sz w:val="24"/>
          <w:szCs w:val="24"/>
          <w:rtl/>
        </w:rPr>
      </w:pPr>
      <w:r w:rsidRPr="00677030">
        <w:rPr>
          <w:rFonts w:cs="David" w:hint="cs"/>
          <w:sz w:val="24"/>
          <w:szCs w:val="24"/>
          <w:rtl/>
        </w:rPr>
        <w:t xml:space="preserve">בבנק          </w:t>
      </w:r>
      <w:r w:rsidRPr="00677030">
        <w:rPr>
          <w:rFonts w:cs="David" w:hint="cs"/>
          <w:b/>
          <w:bCs/>
          <w:sz w:val="24"/>
          <w:szCs w:val="24"/>
          <w:rtl/>
        </w:rPr>
        <w:t>.........................................</w:t>
      </w:r>
    </w:p>
    <w:p w:rsidR="00754D21" w:rsidRPr="00677030" w:rsidRDefault="00754D21" w:rsidP="00754D21">
      <w:pPr>
        <w:tabs>
          <w:tab w:val="left" w:pos="1076"/>
          <w:tab w:val="left" w:pos="1360"/>
        </w:tabs>
        <w:ind w:left="281"/>
        <w:jc w:val="both"/>
        <w:rPr>
          <w:rFonts w:cs="David"/>
          <w:b/>
          <w:bCs/>
          <w:sz w:val="24"/>
          <w:szCs w:val="24"/>
          <w:rtl/>
        </w:rPr>
      </w:pPr>
    </w:p>
    <w:p w:rsidR="00754D21" w:rsidRPr="00677030" w:rsidRDefault="00754D21" w:rsidP="00754D21">
      <w:pPr>
        <w:tabs>
          <w:tab w:val="left" w:pos="1076"/>
          <w:tab w:val="left" w:pos="1360"/>
        </w:tabs>
        <w:ind w:left="281"/>
        <w:jc w:val="both"/>
        <w:rPr>
          <w:rFonts w:cs="David"/>
          <w:b/>
          <w:bCs/>
          <w:sz w:val="24"/>
          <w:szCs w:val="24"/>
          <w:rtl/>
        </w:rPr>
      </w:pPr>
      <w:r w:rsidRPr="00677030">
        <w:rPr>
          <w:rFonts w:cs="David" w:hint="cs"/>
          <w:sz w:val="24"/>
          <w:szCs w:val="24"/>
          <w:rtl/>
        </w:rPr>
        <w:t xml:space="preserve">סניף           </w:t>
      </w:r>
      <w:r w:rsidRPr="00677030">
        <w:rPr>
          <w:rFonts w:cs="David" w:hint="cs"/>
          <w:b/>
          <w:bCs/>
          <w:sz w:val="24"/>
          <w:szCs w:val="24"/>
          <w:rtl/>
        </w:rPr>
        <w:t>.........................................</w:t>
      </w:r>
    </w:p>
    <w:p w:rsidR="00754D21" w:rsidRPr="00677030" w:rsidRDefault="00754D21" w:rsidP="00754D21">
      <w:pPr>
        <w:tabs>
          <w:tab w:val="left" w:pos="1076"/>
          <w:tab w:val="left" w:pos="1360"/>
        </w:tabs>
        <w:ind w:left="281"/>
        <w:jc w:val="both"/>
        <w:rPr>
          <w:rFonts w:cs="David"/>
          <w:b/>
          <w:bCs/>
          <w:sz w:val="24"/>
          <w:szCs w:val="24"/>
          <w:rtl/>
        </w:rPr>
      </w:pPr>
    </w:p>
    <w:p w:rsidR="00754D21" w:rsidRPr="00677030" w:rsidRDefault="00754D21" w:rsidP="00754D21">
      <w:pPr>
        <w:pStyle w:val="ae"/>
        <w:ind w:left="281"/>
        <w:jc w:val="both"/>
        <w:rPr>
          <w:b/>
          <w:bCs/>
          <w:sz w:val="24"/>
          <w:szCs w:val="24"/>
          <w:rtl/>
        </w:rPr>
      </w:pPr>
      <w:r w:rsidRPr="00677030">
        <w:rPr>
          <w:rFonts w:hint="cs"/>
          <w:sz w:val="24"/>
          <w:szCs w:val="24"/>
          <w:rtl/>
        </w:rPr>
        <w:t xml:space="preserve">כתובת        </w:t>
      </w:r>
      <w:r w:rsidRPr="00677030">
        <w:rPr>
          <w:rFonts w:hint="cs"/>
          <w:b/>
          <w:bCs/>
          <w:sz w:val="24"/>
          <w:szCs w:val="24"/>
          <w:rtl/>
        </w:rPr>
        <w:t>.........................................</w:t>
      </w:r>
    </w:p>
    <w:p w:rsidR="00754D21" w:rsidRPr="00677030" w:rsidRDefault="00754D21" w:rsidP="00754D21">
      <w:pPr>
        <w:pStyle w:val="ae"/>
        <w:ind w:left="281"/>
        <w:jc w:val="both"/>
        <w:rPr>
          <w:b/>
          <w:bCs/>
          <w:sz w:val="24"/>
          <w:szCs w:val="24"/>
          <w:rtl/>
        </w:rPr>
      </w:pPr>
    </w:p>
    <w:p w:rsidR="00754D21" w:rsidRPr="00677030" w:rsidRDefault="00754D21" w:rsidP="00754D21">
      <w:pPr>
        <w:pStyle w:val="ae"/>
        <w:ind w:left="281"/>
        <w:jc w:val="both"/>
        <w:rPr>
          <w:b/>
          <w:bCs/>
          <w:sz w:val="24"/>
          <w:szCs w:val="24"/>
          <w:rtl/>
        </w:rPr>
      </w:pPr>
      <w:r w:rsidRPr="00677030">
        <w:rPr>
          <w:rFonts w:hint="cs"/>
          <w:sz w:val="24"/>
          <w:szCs w:val="24"/>
          <w:rtl/>
        </w:rPr>
        <w:t xml:space="preserve">מס' סניף    </w:t>
      </w:r>
      <w:r w:rsidRPr="00677030">
        <w:rPr>
          <w:rFonts w:hint="cs"/>
          <w:b/>
          <w:bCs/>
          <w:sz w:val="24"/>
          <w:szCs w:val="24"/>
          <w:rtl/>
        </w:rPr>
        <w:t>.........................................</w:t>
      </w:r>
    </w:p>
    <w:p w:rsidR="00754D21" w:rsidRPr="00677030" w:rsidRDefault="00754D21" w:rsidP="00754D21">
      <w:pPr>
        <w:pStyle w:val="ae"/>
        <w:ind w:left="281"/>
        <w:jc w:val="both"/>
        <w:rPr>
          <w:b/>
          <w:bCs/>
          <w:sz w:val="24"/>
          <w:szCs w:val="24"/>
          <w:rtl/>
        </w:rPr>
      </w:pPr>
    </w:p>
    <w:p w:rsidR="00754D21" w:rsidRPr="00677030" w:rsidRDefault="00754D21" w:rsidP="00754D21">
      <w:pPr>
        <w:pStyle w:val="ae"/>
        <w:ind w:left="281"/>
        <w:jc w:val="both"/>
        <w:rPr>
          <w:b/>
          <w:bCs/>
          <w:sz w:val="24"/>
          <w:szCs w:val="24"/>
          <w:rtl/>
        </w:rPr>
      </w:pPr>
      <w:r w:rsidRPr="00677030">
        <w:rPr>
          <w:rFonts w:hint="cs"/>
          <w:sz w:val="24"/>
          <w:szCs w:val="24"/>
          <w:rtl/>
        </w:rPr>
        <w:t xml:space="preserve">מס' חשבון </w:t>
      </w:r>
      <w:r w:rsidRPr="00677030">
        <w:rPr>
          <w:rFonts w:hint="cs"/>
          <w:b/>
          <w:bCs/>
          <w:sz w:val="24"/>
          <w:szCs w:val="24"/>
          <w:rtl/>
        </w:rPr>
        <w:t>.........................................</w:t>
      </w:r>
    </w:p>
    <w:p w:rsidR="00754D21" w:rsidRPr="00677030" w:rsidRDefault="00754D21" w:rsidP="00754D21">
      <w:pPr>
        <w:pStyle w:val="ae"/>
        <w:ind w:left="281"/>
        <w:jc w:val="both"/>
        <w:rPr>
          <w:b/>
          <w:bCs/>
          <w:sz w:val="24"/>
          <w:szCs w:val="24"/>
          <w:rtl/>
        </w:rPr>
      </w:pPr>
    </w:p>
    <w:p w:rsidR="00754D21" w:rsidRPr="00677030" w:rsidRDefault="00754D21" w:rsidP="00754D21">
      <w:pPr>
        <w:pStyle w:val="ae"/>
        <w:ind w:left="281"/>
        <w:jc w:val="both"/>
        <w:rPr>
          <w:sz w:val="24"/>
          <w:szCs w:val="24"/>
          <w:rtl/>
        </w:rPr>
      </w:pPr>
      <w:r w:rsidRPr="00677030">
        <w:rPr>
          <w:rFonts w:hint="cs"/>
          <w:sz w:val="24"/>
          <w:szCs w:val="24"/>
          <w:rtl/>
        </w:rPr>
        <w:t>הננו מתחייבים לדווח על כל שינוי של הפרטים.</w:t>
      </w:r>
    </w:p>
    <w:p w:rsidR="00754D21" w:rsidRPr="00677030" w:rsidRDefault="00754D21" w:rsidP="00754D21">
      <w:pPr>
        <w:pStyle w:val="ae"/>
        <w:ind w:left="281"/>
        <w:jc w:val="both"/>
        <w:rPr>
          <w:sz w:val="24"/>
          <w:szCs w:val="24"/>
          <w:rtl/>
        </w:rPr>
      </w:pPr>
    </w:p>
    <w:p w:rsidR="00754D21" w:rsidRPr="00677030" w:rsidRDefault="00754D21" w:rsidP="00754D21">
      <w:pPr>
        <w:pStyle w:val="ae"/>
        <w:ind w:left="281"/>
        <w:jc w:val="both"/>
        <w:rPr>
          <w:b/>
          <w:bCs/>
          <w:sz w:val="24"/>
          <w:szCs w:val="24"/>
          <w:rtl/>
        </w:rPr>
      </w:pPr>
      <w:r w:rsidRPr="00677030">
        <w:rPr>
          <w:rFonts w:hint="cs"/>
          <w:b/>
          <w:bCs/>
          <w:sz w:val="24"/>
          <w:szCs w:val="24"/>
          <w:u w:val="single"/>
          <w:rtl/>
        </w:rPr>
        <w:t>אישור מורשי חתימה</w:t>
      </w:r>
      <w:r w:rsidRPr="00677030">
        <w:rPr>
          <w:rFonts w:hint="cs"/>
          <w:b/>
          <w:bCs/>
          <w:sz w:val="24"/>
          <w:szCs w:val="24"/>
          <w:rtl/>
        </w:rPr>
        <w:t>:</w:t>
      </w:r>
    </w:p>
    <w:p w:rsidR="00754D21" w:rsidRPr="00677030" w:rsidRDefault="00754D21" w:rsidP="00754D21">
      <w:pPr>
        <w:pStyle w:val="ae"/>
        <w:ind w:left="281"/>
        <w:jc w:val="both"/>
        <w:rPr>
          <w:sz w:val="24"/>
          <w:szCs w:val="24"/>
          <w:rtl/>
        </w:rPr>
      </w:pPr>
    </w:p>
    <w:p w:rsidR="00754D21" w:rsidRPr="00677030" w:rsidRDefault="002F1C3B" w:rsidP="00754D21">
      <w:pPr>
        <w:pStyle w:val="ae"/>
        <w:ind w:left="281"/>
        <w:jc w:val="both"/>
        <w:rPr>
          <w:b/>
          <w:bCs/>
          <w:sz w:val="24"/>
          <w:szCs w:val="24"/>
          <w:rtl/>
        </w:rPr>
      </w:pPr>
      <w:r>
        <w:rPr>
          <w:rFonts w:hint="cs"/>
          <w:b/>
          <w:bCs/>
          <w:sz w:val="24"/>
          <w:szCs w:val="24"/>
          <w:rtl/>
        </w:rPr>
        <w:lastRenderedPageBreak/>
        <w:t xml:space="preserve">   </w:t>
      </w:r>
      <w:r w:rsidR="00754D21" w:rsidRPr="00677030">
        <w:rPr>
          <w:rFonts w:hint="cs"/>
          <w:b/>
          <w:bCs/>
          <w:sz w:val="24"/>
          <w:szCs w:val="24"/>
          <w:rtl/>
        </w:rPr>
        <w:t>.....................         ..................................    ............................   ...................</w:t>
      </w:r>
    </w:p>
    <w:p w:rsidR="00754D21" w:rsidRPr="00677030" w:rsidRDefault="00754D21" w:rsidP="00754D21">
      <w:pPr>
        <w:pStyle w:val="ae"/>
        <w:ind w:left="281"/>
        <w:jc w:val="both"/>
        <w:rPr>
          <w:sz w:val="24"/>
          <w:szCs w:val="24"/>
          <w:rtl/>
        </w:rPr>
      </w:pPr>
      <w:r w:rsidRPr="00677030">
        <w:rPr>
          <w:rFonts w:hint="cs"/>
          <w:sz w:val="24"/>
          <w:szCs w:val="24"/>
          <w:rtl/>
        </w:rPr>
        <w:t xml:space="preserve">      תאריך  </w:t>
      </w:r>
      <w:r w:rsidRPr="00677030">
        <w:rPr>
          <w:rFonts w:hint="cs"/>
          <w:sz w:val="24"/>
          <w:szCs w:val="24"/>
          <w:rtl/>
        </w:rPr>
        <w:tab/>
      </w:r>
      <w:r w:rsidRPr="00677030">
        <w:rPr>
          <w:rFonts w:hint="cs"/>
          <w:sz w:val="24"/>
          <w:szCs w:val="24"/>
          <w:rtl/>
        </w:rPr>
        <w:tab/>
        <w:t xml:space="preserve">      שם ושם משפחה             מס' תעודת זהות              חתימה</w:t>
      </w:r>
    </w:p>
    <w:p w:rsidR="00754D21" w:rsidRPr="00677030" w:rsidRDefault="00754D21" w:rsidP="00754D21">
      <w:pPr>
        <w:pStyle w:val="ae"/>
        <w:ind w:left="281"/>
        <w:jc w:val="both"/>
        <w:rPr>
          <w:b/>
          <w:bCs/>
          <w:sz w:val="24"/>
          <w:szCs w:val="24"/>
          <w:rtl/>
        </w:rPr>
      </w:pPr>
    </w:p>
    <w:p w:rsidR="00754D21" w:rsidRPr="00677030" w:rsidRDefault="00754D21" w:rsidP="002F1C3B">
      <w:pPr>
        <w:pStyle w:val="ae"/>
        <w:ind w:left="281"/>
        <w:jc w:val="both"/>
        <w:rPr>
          <w:b/>
          <w:bCs/>
          <w:sz w:val="24"/>
          <w:szCs w:val="24"/>
          <w:rtl/>
        </w:rPr>
      </w:pPr>
      <w:r w:rsidRPr="00677030">
        <w:rPr>
          <w:rFonts w:hint="cs"/>
          <w:sz w:val="24"/>
          <w:szCs w:val="24"/>
          <w:rtl/>
        </w:rPr>
        <w:t xml:space="preserve">    </w:t>
      </w:r>
      <w:r w:rsidRPr="00677030">
        <w:rPr>
          <w:rFonts w:hint="cs"/>
          <w:b/>
          <w:bCs/>
          <w:sz w:val="24"/>
          <w:szCs w:val="24"/>
          <w:rtl/>
        </w:rPr>
        <w:t>.....................         ..................................    ............................   ...................</w:t>
      </w:r>
    </w:p>
    <w:p w:rsidR="00754D21" w:rsidRPr="00677030" w:rsidRDefault="00754D21" w:rsidP="00754D21">
      <w:pPr>
        <w:pStyle w:val="ae"/>
        <w:ind w:left="281"/>
        <w:jc w:val="both"/>
        <w:rPr>
          <w:sz w:val="24"/>
          <w:szCs w:val="24"/>
          <w:rtl/>
        </w:rPr>
      </w:pPr>
      <w:r w:rsidRPr="00677030">
        <w:rPr>
          <w:rFonts w:hint="cs"/>
          <w:sz w:val="24"/>
          <w:szCs w:val="24"/>
          <w:rtl/>
        </w:rPr>
        <w:t xml:space="preserve">     תאריך                            שם ושם משפחה              מס' תעודת זהות              חתימה</w:t>
      </w:r>
    </w:p>
    <w:p w:rsidR="00754D21" w:rsidRPr="00677030" w:rsidRDefault="00754D21" w:rsidP="00754D21">
      <w:pPr>
        <w:pStyle w:val="ae"/>
        <w:ind w:left="281"/>
        <w:jc w:val="both"/>
        <w:rPr>
          <w:b/>
          <w:bCs/>
          <w:sz w:val="24"/>
          <w:szCs w:val="24"/>
          <w:rtl/>
        </w:rPr>
      </w:pPr>
    </w:p>
    <w:p w:rsidR="00754D21" w:rsidRPr="00677030" w:rsidRDefault="00754D21" w:rsidP="00754D21">
      <w:pPr>
        <w:pStyle w:val="ae"/>
        <w:ind w:left="281"/>
        <w:jc w:val="both"/>
        <w:rPr>
          <w:b/>
          <w:bCs/>
          <w:sz w:val="24"/>
          <w:szCs w:val="24"/>
          <w:rtl/>
        </w:rPr>
      </w:pPr>
      <w:r w:rsidRPr="00677030">
        <w:rPr>
          <w:rFonts w:hint="cs"/>
          <w:b/>
          <w:bCs/>
          <w:sz w:val="24"/>
          <w:szCs w:val="24"/>
          <w:rtl/>
        </w:rPr>
        <w:t>...............................................</w:t>
      </w:r>
    </w:p>
    <w:p w:rsidR="00754D21" w:rsidRPr="00677030" w:rsidRDefault="00754D21" w:rsidP="00754D21">
      <w:pPr>
        <w:pStyle w:val="ae"/>
        <w:ind w:left="281"/>
        <w:jc w:val="both"/>
        <w:rPr>
          <w:sz w:val="24"/>
          <w:szCs w:val="24"/>
          <w:rtl/>
        </w:rPr>
      </w:pPr>
      <w:r w:rsidRPr="00677030">
        <w:rPr>
          <w:rFonts w:hint="cs"/>
          <w:sz w:val="24"/>
          <w:szCs w:val="24"/>
          <w:rtl/>
        </w:rPr>
        <w:t xml:space="preserve">           חותמת </w:t>
      </w:r>
      <w:r>
        <w:rPr>
          <w:rFonts w:hint="cs"/>
          <w:sz w:val="24"/>
          <w:szCs w:val="24"/>
          <w:rtl/>
        </w:rPr>
        <w:t>התאגיד</w:t>
      </w:r>
    </w:p>
    <w:p w:rsidR="00754D21" w:rsidRPr="00677030" w:rsidRDefault="00754D21" w:rsidP="00754D21">
      <w:pPr>
        <w:pStyle w:val="ae"/>
        <w:ind w:left="281"/>
        <w:jc w:val="both"/>
        <w:rPr>
          <w:b/>
          <w:bCs/>
          <w:sz w:val="24"/>
          <w:szCs w:val="24"/>
          <w:rtl/>
        </w:rPr>
      </w:pPr>
      <w:r w:rsidRPr="00677030">
        <w:rPr>
          <w:rFonts w:hint="cs"/>
          <w:b/>
          <w:bCs/>
          <w:sz w:val="24"/>
          <w:szCs w:val="24"/>
          <w:rtl/>
        </w:rPr>
        <w:t>-----------------------------------------------------------------------</w:t>
      </w:r>
    </w:p>
    <w:p w:rsidR="00754D21" w:rsidRPr="00677030" w:rsidRDefault="00754D21" w:rsidP="00754D21">
      <w:pPr>
        <w:pStyle w:val="ae"/>
        <w:ind w:left="281"/>
        <w:jc w:val="both"/>
        <w:rPr>
          <w:b/>
          <w:bCs/>
          <w:sz w:val="24"/>
          <w:szCs w:val="24"/>
          <w:u w:val="single"/>
          <w:rtl/>
        </w:rPr>
      </w:pPr>
      <w:r w:rsidRPr="00677030">
        <w:rPr>
          <w:rFonts w:hint="cs"/>
          <w:b/>
          <w:bCs/>
          <w:sz w:val="24"/>
          <w:szCs w:val="24"/>
          <w:u w:val="single"/>
          <w:rtl/>
        </w:rPr>
        <w:t>אישור הבנק</w:t>
      </w:r>
    </w:p>
    <w:p w:rsidR="00754D21" w:rsidRPr="00677030" w:rsidRDefault="00754D21" w:rsidP="00754D21">
      <w:pPr>
        <w:pStyle w:val="ae"/>
        <w:ind w:left="281"/>
        <w:jc w:val="both"/>
        <w:rPr>
          <w:sz w:val="24"/>
          <w:szCs w:val="24"/>
          <w:rtl/>
        </w:rPr>
      </w:pPr>
    </w:p>
    <w:p w:rsidR="00754D21" w:rsidRPr="00677030" w:rsidRDefault="00754D21" w:rsidP="00754D21">
      <w:pPr>
        <w:pStyle w:val="ae"/>
        <w:ind w:left="281"/>
        <w:jc w:val="both"/>
        <w:rPr>
          <w:sz w:val="24"/>
          <w:szCs w:val="24"/>
          <w:rtl/>
        </w:rPr>
      </w:pPr>
      <w:r w:rsidRPr="00677030">
        <w:rPr>
          <w:rFonts w:hint="cs"/>
          <w:sz w:val="24"/>
          <w:szCs w:val="24"/>
          <w:rtl/>
        </w:rPr>
        <w:t xml:space="preserve">הרינו   מאשרים   כי  עפ"י   רישומינו,  החתומים  מעלה  </w:t>
      </w:r>
      <w:r>
        <w:rPr>
          <w:rFonts w:hint="cs"/>
          <w:sz w:val="24"/>
          <w:szCs w:val="24"/>
          <w:rtl/>
        </w:rPr>
        <w:t>הינם הבעלים בחשבון</w:t>
      </w:r>
    </w:p>
    <w:p w:rsidR="00754D21" w:rsidRPr="00677030" w:rsidRDefault="00754D21" w:rsidP="00754D21">
      <w:pPr>
        <w:pStyle w:val="ae"/>
        <w:ind w:left="281"/>
        <w:jc w:val="both"/>
        <w:rPr>
          <w:sz w:val="24"/>
          <w:szCs w:val="24"/>
          <w:rtl/>
        </w:rPr>
      </w:pPr>
      <w:r w:rsidRPr="00677030">
        <w:rPr>
          <w:rFonts w:hint="cs"/>
          <w:sz w:val="24"/>
          <w:szCs w:val="24"/>
          <w:rtl/>
        </w:rPr>
        <w:t>מס' ....................... בסניפנו  ורשאים ע"פ מסמכינו לחייב את החשבון הנ"ל בחתימתם.</w:t>
      </w:r>
    </w:p>
    <w:p w:rsidR="00754D21" w:rsidRPr="00677030" w:rsidRDefault="00754D21" w:rsidP="00754D21">
      <w:pPr>
        <w:pStyle w:val="ae"/>
        <w:ind w:left="281"/>
        <w:jc w:val="both"/>
        <w:rPr>
          <w:sz w:val="24"/>
          <w:szCs w:val="24"/>
          <w:rtl/>
        </w:rPr>
      </w:pPr>
    </w:p>
    <w:p w:rsidR="00754D21" w:rsidRPr="00677030" w:rsidRDefault="00754D21" w:rsidP="00754D21">
      <w:pPr>
        <w:pStyle w:val="ae"/>
        <w:ind w:left="281"/>
        <w:jc w:val="both"/>
        <w:rPr>
          <w:sz w:val="24"/>
          <w:szCs w:val="24"/>
          <w:rtl/>
        </w:rPr>
      </w:pPr>
      <w:r w:rsidRPr="00677030">
        <w:rPr>
          <w:rFonts w:hint="cs"/>
          <w:sz w:val="24"/>
          <w:szCs w:val="24"/>
          <w:rtl/>
        </w:rPr>
        <w:t xml:space="preserve">חתימתם נכונה ומאושרת על ידינו.  </w:t>
      </w:r>
    </w:p>
    <w:p w:rsidR="00754D21" w:rsidRPr="00677030" w:rsidRDefault="00754D21" w:rsidP="00754D21">
      <w:pPr>
        <w:pStyle w:val="ae"/>
        <w:ind w:left="281"/>
        <w:jc w:val="both"/>
        <w:rPr>
          <w:sz w:val="24"/>
          <w:szCs w:val="24"/>
          <w:rtl/>
        </w:rPr>
      </w:pPr>
    </w:p>
    <w:p w:rsidR="00754D21" w:rsidRPr="00677030" w:rsidRDefault="00754D21" w:rsidP="00754D21">
      <w:pPr>
        <w:pStyle w:val="ae"/>
        <w:ind w:left="281"/>
        <w:jc w:val="both"/>
        <w:rPr>
          <w:sz w:val="24"/>
          <w:szCs w:val="24"/>
          <w:rtl/>
        </w:rPr>
      </w:pPr>
      <w:r w:rsidRPr="00677030">
        <w:rPr>
          <w:rFonts w:hint="cs"/>
          <w:sz w:val="24"/>
          <w:szCs w:val="24"/>
          <w:rtl/>
        </w:rPr>
        <w:t>תאריך .............................                          חתימה וחותמת .....................................</w:t>
      </w:r>
    </w:p>
    <w:p w:rsidR="006B4985" w:rsidRDefault="006B4985" w:rsidP="00754D21">
      <w:pPr>
        <w:pStyle w:val="ae"/>
        <w:ind w:left="281"/>
        <w:jc w:val="both"/>
        <w:rPr>
          <w:b/>
          <w:bCs/>
          <w:sz w:val="22"/>
          <w:szCs w:val="22"/>
          <w:rtl/>
        </w:rPr>
      </w:pPr>
    </w:p>
    <w:p w:rsidR="00754D21" w:rsidRPr="0044476C" w:rsidRDefault="00754D21" w:rsidP="00754D21">
      <w:pPr>
        <w:pStyle w:val="ae"/>
        <w:ind w:left="281"/>
        <w:jc w:val="both"/>
        <w:rPr>
          <w:sz w:val="22"/>
          <w:szCs w:val="22"/>
          <w:rtl/>
        </w:rPr>
      </w:pPr>
      <w:r w:rsidRPr="0044476C">
        <w:rPr>
          <w:rFonts w:hint="eastAsia"/>
          <w:sz w:val="22"/>
          <w:szCs w:val="22"/>
          <w:rtl/>
        </w:rPr>
        <w:t>נא</w:t>
      </w:r>
      <w:r w:rsidRPr="0044476C">
        <w:rPr>
          <w:sz w:val="22"/>
          <w:szCs w:val="22"/>
          <w:rtl/>
        </w:rPr>
        <w:t xml:space="preserve"> </w:t>
      </w:r>
      <w:r w:rsidRPr="0044476C">
        <w:rPr>
          <w:rFonts w:hint="eastAsia"/>
          <w:sz w:val="22"/>
          <w:szCs w:val="22"/>
          <w:rtl/>
        </w:rPr>
        <w:t>לצרף</w:t>
      </w:r>
      <w:r w:rsidRPr="0044476C">
        <w:rPr>
          <w:sz w:val="22"/>
          <w:szCs w:val="22"/>
          <w:rtl/>
        </w:rPr>
        <w:t>:</w:t>
      </w:r>
    </w:p>
    <w:p w:rsidR="006B4985" w:rsidRPr="0044476C" w:rsidRDefault="006B4985" w:rsidP="0044476C">
      <w:pPr>
        <w:pStyle w:val="ae"/>
        <w:ind w:left="281"/>
        <w:jc w:val="both"/>
        <w:rPr>
          <w:b/>
          <w:bCs/>
          <w:sz w:val="22"/>
          <w:szCs w:val="22"/>
          <w:rtl/>
        </w:rPr>
      </w:pPr>
      <w:r w:rsidRPr="006B4985">
        <w:rPr>
          <w:rFonts w:hint="cs"/>
          <w:sz w:val="22"/>
          <w:szCs w:val="22"/>
          <w:rtl/>
        </w:rPr>
        <w:t>אישור על ניהול ספרים ואישור ניכוי מס במקור.</w:t>
      </w:r>
    </w:p>
    <w:sectPr w:rsidR="006B4985" w:rsidRPr="0044476C" w:rsidSect="00D57285">
      <w:headerReference w:type="even" r:id="rId12"/>
      <w:headerReference w:type="default" r:id="rId13"/>
      <w:footerReference w:type="even" r:id="rId14"/>
      <w:footerReference w:type="default" r:id="rId15"/>
      <w:endnotePr>
        <w:numFmt w:val="lowerLetter"/>
      </w:endnotePr>
      <w:pgSz w:w="11906" w:h="16838"/>
      <w:pgMar w:top="1223" w:right="1133" w:bottom="1440" w:left="1134"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87" w:rsidRDefault="00F86F87" w:rsidP="00A20854">
      <w:r>
        <w:separator/>
      </w:r>
    </w:p>
  </w:endnote>
  <w:endnote w:type="continuationSeparator" w:id="0">
    <w:p w:rsidR="00F86F87" w:rsidRDefault="00F86F87" w:rsidP="00A20854">
      <w:r>
        <w:continuationSeparator/>
      </w:r>
    </w:p>
  </w:endnote>
  <w:endnote w:type="continuationNotice" w:id="1">
    <w:p w:rsidR="00F86F87" w:rsidRDefault="00F86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87" w:rsidRDefault="00083087">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rsidR="00083087" w:rsidRDefault="00083087">
    <w:pPr>
      <w:pStyle w:val="a5"/>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87" w:rsidRDefault="00083087">
    <w:pPr>
      <w:pStyle w:val="a5"/>
      <w:rPr>
        <w:rFonts w:cs="Narkisim"/>
        <w:szCs w:val="14"/>
        <w:rtl/>
      </w:rPr>
    </w:pPr>
  </w:p>
  <w:p w:rsidR="00083087" w:rsidRDefault="00083087" w:rsidP="0044476C">
    <w:pPr>
      <w:pStyle w:val="a5"/>
      <w:framePr w:wrap="around" w:vAnchor="text" w:hAnchor="page" w:x="2041" w:y="-157"/>
      <w:jc w:val="both"/>
      <w:rPr>
        <w:rStyle w:val="a7"/>
        <w:rFonts w:cs="Miriam"/>
        <w:rtl/>
        <w:lang w:val="en-US"/>
      </w:rPr>
    </w:pPr>
    <w:r>
      <w:rPr>
        <w:rStyle w:val="a7"/>
        <w:rtl/>
      </w:rPr>
      <w:fldChar w:fldCharType="begin"/>
    </w:r>
    <w:r>
      <w:rPr>
        <w:rStyle w:val="a7"/>
      </w:rPr>
      <w:instrText xml:space="preserve">PAGE  </w:instrText>
    </w:r>
    <w:r>
      <w:rPr>
        <w:rStyle w:val="a7"/>
        <w:rtl/>
      </w:rPr>
      <w:fldChar w:fldCharType="separate"/>
    </w:r>
    <w:r w:rsidR="00155569">
      <w:rPr>
        <w:rStyle w:val="a7"/>
        <w:rtl/>
      </w:rPr>
      <w:t>1</w:t>
    </w:r>
    <w:r>
      <w:rPr>
        <w:rStyle w:val="a7"/>
        <w:rtl/>
      </w:rPr>
      <w:fldChar w:fldCharType="end"/>
    </w:r>
  </w:p>
  <w:p w:rsidR="00083087" w:rsidRDefault="00083087">
    <w:pPr>
      <w:pStyle w:val="a5"/>
      <w:jc w:val="center"/>
      <w:rPr>
        <w:rFonts w:cs="David"/>
        <w:szCs w:val="24"/>
        <w:rtl/>
      </w:rPr>
    </w:pPr>
    <w:r>
      <w:rPr>
        <w:rFonts w:cs="David"/>
        <w:szCs w:val="24"/>
        <w:rtl/>
      </w:rPr>
      <w:t>___________________________________________________________________</w:t>
    </w:r>
  </w:p>
  <w:p w:rsidR="00083087" w:rsidRPr="00205836" w:rsidRDefault="00083087">
    <w:pPr>
      <w:pStyle w:val="a5"/>
      <w:jc w:val="center"/>
      <w:rPr>
        <w:rFonts w:cs="Narkisim"/>
        <w:b/>
        <w:bCs/>
        <w:rtl/>
        <w:lang w:val="en-US"/>
      </w:rPr>
    </w:pPr>
    <w:r>
      <w:rPr>
        <w:rFonts w:cs="Narkisim"/>
        <w:b/>
        <w:bCs/>
        <w:rtl/>
      </w:rPr>
      <w:t>הקריה החקלאית, דרך המכבים ראשון לציון, ת.ד. 30 בית דגן 50200, טלפון: 03-</w:t>
    </w:r>
    <w:r>
      <w:rPr>
        <w:rFonts w:cs="Narkisim" w:hint="cs"/>
        <w:b/>
        <w:bCs/>
        <w:rtl/>
      </w:rPr>
      <w:t>9485515</w:t>
    </w:r>
    <w:r>
      <w:rPr>
        <w:rFonts w:cs="Narkisim"/>
        <w:b/>
        <w:bCs/>
        <w:rtl/>
      </w:rPr>
      <w:t>, פקס: 03-</w:t>
    </w:r>
    <w:r w:rsidRPr="00205836">
      <w:rPr>
        <w:rFonts w:cs="Narkisim" w:hint="cs"/>
        <w:b/>
        <w:bCs/>
        <w:rtl/>
        <w:lang w:val="en-US"/>
      </w:rPr>
      <w:t>9485829</w:t>
    </w:r>
  </w:p>
  <w:p w:rsidR="00083087" w:rsidRPr="004040CB" w:rsidRDefault="00083087" w:rsidP="00A20854">
    <w:pPr>
      <w:pStyle w:val="a5"/>
      <w:rPr>
        <w:rFonts w:cs="Narkisim"/>
        <w:sz w:val="14"/>
        <w:szCs w:val="1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87" w:rsidRDefault="00F86F87" w:rsidP="00A20854">
      <w:r>
        <w:separator/>
      </w:r>
    </w:p>
  </w:footnote>
  <w:footnote w:type="continuationSeparator" w:id="0">
    <w:p w:rsidR="00F86F87" w:rsidRDefault="00F86F87" w:rsidP="00A20854">
      <w:r>
        <w:continuationSeparator/>
      </w:r>
    </w:p>
  </w:footnote>
  <w:footnote w:type="continuationNotice" w:id="1">
    <w:p w:rsidR="00F86F87" w:rsidRDefault="00F86F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87" w:rsidRDefault="00083087">
    <w:pPr>
      <w:pStyle w:val="a3"/>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083087" w:rsidRDefault="00083087">
    <w:pPr>
      <w:pStyle w:val="a3"/>
    </w:pPr>
  </w:p>
  <w:p w:rsidR="00083087" w:rsidRDefault="000830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tl/>
      </w:rPr>
      <w:id w:val="1104622461"/>
      <w:docPartObj>
        <w:docPartGallery w:val="Page Numbers (Top of Page)"/>
        <w:docPartUnique/>
      </w:docPartObj>
    </w:sdtPr>
    <w:sdtEndPr>
      <w:rPr>
        <w:sz w:val="22"/>
        <w:szCs w:val="22"/>
      </w:rPr>
    </w:sdtEndPr>
    <w:sdtContent>
      <w:p w:rsidR="00083087" w:rsidRPr="00122D7F" w:rsidRDefault="00083087" w:rsidP="00122D7F">
        <w:pPr>
          <w:jc w:val="center"/>
          <w:rPr>
            <w:rFonts w:ascii="Arial" w:hAnsi="Arial" w:cs="David"/>
            <w:b/>
            <w:bCs/>
            <w:sz w:val="28"/>
            <w:szCs w:val="28"/>
            <w:rtl/>
            <w:lang w:eastAsia="en-US"/>
          </w:rPr>
        </w:pPr>
        <w:r w:rsidRPr="00122D7F">
          <w:rPr>
            <w:rFonts w:ascii="Tahoma" w:hAnsi="Tahoma" w:cs="David"/>
            <w:b/>
            <w:bCs/>
            <w:i/>
            <w:iCs/>
            <w:sz w:val="28"/>
            <w:szCs w:val="28"/>
            <w:rtl/>
            <w:lang w:eastAsia="en-US"/>
          </w:rPr>
          <w:drawing>
            <wp:anchor distT="0" distB="0" distL="114300" distR="114300" simplePos="0" relativeHeight="251660288" behindDoc="0" locked="0" layoutInCell="1" allowOverlap="1" wp14:anchorId="367459C7" wp14:editId="28A4FCCA">
              <wp:simplePos x="0" y="0"/>
              <wp:positionH relativeFrom="column">
                <wp:posOffset>299085</wp:posOffset>
              </wp:positionH>
              <wp:positionV relativeFrom="paragraph">
                <wp:posOffset>-114300</wp:posOffset>
              </wp:positionV>
              <wp:extent cx="733425" cy="733425"/>
              <wp:effectExtent l="0" t="0" r="9525" b="9525"/>
              <wp:wrapTight wrapText="bothSides">
                <wp:wrapPolygon edited="0">
                  <wp:start x="0" y="0"/>
                  <wp:lineTo x="0" y="21319"/>
                  <wp:lineTo x="21319" y="21319"/>
                  <wp:lineTo x="21319"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F87">
          <w:rPr>
            <w:rFonts w:cs="David"/>
            <w:b/>
            <w:bCs/>
            <w:sz w:val="28"/>
            <w:szCs w:val="28"/>
            <w:rtl/>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2.85pt;margin-top:-11.45pt;width:48pt;height:52.35pt;z-index:251659264;mso-wrap-edited:f;mso-position-horizontal-relative:text;mso-position-vertical-relative:text" wrapcoords="-327 0 -327 21300 21600 21300 21600 0 -327 0" filled="t" fillcolor="#000082">
              <v:fill color2="#0047ff" colors="0 #000082;8520f #0047ff;18350f #000082;28180f #0047ff;38011f #000082;47186f #0047ff;57016f #000082;1 #0047ff" method="none" focus="100%" type="gradient"/>
              <v:imagedata r:id="rId2" o:title=""/>
            </v:shape>
            <o:OLEObject Type="Embed" ProgID="PBrush" ShapeID="_x0000_s2050" DrawAspect="Content" ObjectID="_1578635001" r:id="rId3"/>
          </w:object>
        </w:r>
        <w:r w:rsidRPr="00122D7F">
          <w:rPr>
            <w:rFonts w:ascii="Arial" w:hAnsi="Arial" w:cs="David" w:hint="cs"/>
            <w:b/>
            <w:bCs/>
            <w:sz w:val="28"/>
            <w:szCs w:val="28"/>
            <w:rtl/>
            <w:lang w:eastAsia="en-US"/>
          </w:rPr>
          <w:t>מדינת ישראל</w:t>
        </w:r>
      </w:p>
      <w:p w:rsidR="00083087" w:rsidRPr="00122D7F" w:rsidRDefault="00083087" w:rsidP="00122D7F">
        <w:pPr>
          <w:pStyle w:val="a3"/>
          <w:rPr>
            <w:rFonts w:cs="David"/>
            <w:b/>
            <w:bCs/>
            <w:sz w:val="28"/>
            <w:szCs w:val="28"/>
            <w:rtl/>
          </w:rPr>
        </w:pPr>
        <w:r w:rsidRPr="00122D7F">
          <w:rPr>
            <w:rFonts w:ascii="Arial" w:hAnsi="Arial" w:cs="David" w:hint="cs"/>
            <w:b/>
            <w:bCs/>
            <w:sz w:val="28"/>
            <w:szCs w:val="28"/>
            <w:rtl/>
            <w:lang w:eastAsia="en-US"/>
          </w:rPr>
          <w:tab/>
          <w:t xml:space="preserve">                            משרד החקלאות ופיתוח הכפר</w:t>
        </w:r>
      </w:p>
      <w:p w:rsidR="00083087" w:rsidRPr="00122D7F" w:rsidRDefault="00083087" w:rsidP="00122D7F">
        <w:pPr>
          <w:pStyle w:val="a3"/>
          <w:jc w:val="center"/>
          <w:rPr>
            <w:sz w:val="28"/>
            <w:szCs w:val="28"/>
            <w:rtl/>
          </w:rPr>
        </w:pPr>
        <w:r w:rsidRPr="00122D7F">
          <w:rPr>
            <w:rFonts w:ascii="Arial" w:hAnsi="Arial" w:cs="David" w:hint="cs"/>
            <w:b/>
            <w:bCs/>
            <w:sz w:val="28"/>
            <w:szCs w:val="28"/>
            <w:rtl/>
            <w:lang w:eastAsia="en-US"/>
          </w:rPr>
          <w:t>סמנכ"ל בכיר למימון והשקעות</w:t>
        </w:r>
      </w:p>
      <w:p w:rsidR="00083087" w:rsidRDefault="00F86F87" w:rsidP="00122D7F">
        <w:pPr>
          <w:jc w:val="center"/>
          <w:rPr>
            <w:sz w:val="22"/>
            <w:szCs w:val="22"/>
            <w:rtl/>
          </w:rPr>
        </w:pPr>
      </w:p>
    </w:sdtContent>
  </w:sdt>
  <w:p w:rsidR="00083087" w:rsidRDefault="00083087" w:rsidP="0044476C">
    <w:pPr>
      <w:tabs>
        <w:tab w:val="left" w:pos="717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40C"/>
    <w:multiLevelType w:val="hybridMultilevel"/>
    <w:tmpl w:val="DF38FCE8"/>
    <w:lvl w:ilvl="0" w:tplc="E480AEA6">
      <w:start w:val="1"/>
      <w:numFmt w:val="decimal"/>
      <w:lvlText w:val="%1."/>
      <w:lvlJc w:val="left"/>
      <w:pPr>
        <w:tabs>
          <w:tab w:val="num" w:pos="1560"/>
        </w:tabs>
        <w:ind w:left="1560" w:right="156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C3FDE"/>
    <w:multiLevelType w:val="hybridMultilevel"/>
    <w:tmpl w:val="65CA704A"/>
    <w:lvl w:ilvl="0" w:tplc="451EF23E">
      <w:start w:val="1"/>
      <w:numFmt w:val="hebrew1"/>
      <w:lvlText w:val="%1."/>
      <w:lvlJc w:val="center"/>
      <w:pPr>
        <w:ind w:left="1371" w:hanging="360"/>
      </w:pPr>
      <w:rPr>
        <w:b w:val="0"/>
        <w:bCs w:val="0"/>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2" w15:restartNumberingAfterBreak="0">
    <w:nsid w:val="0A2024B8"/>
    <w:multiLevelType w:val="hybridMultilevel"/>
    <w:tmpl w:val="4E043F92"/>
    <w:lvl w:ilvl="0" w:tplc="9DDA4BD8">
      <w:start w:val="1"/>
      <w:numFmt w:val="hebrew1"/>
      <w:lvlText w:val="%1."/>
      <w:lvlJc w:val="center"/>
      <w:pPr>
        <w:ind w:left="1371" w:hanging="360"/>
      </w:pPr>
      <w:rPr>
        <w:b w:val="0"/>
        <w:bCs w:val="0"/>
        <w:color w:val="auto"/>
        <w:lang w:val="en-US"/>
      </w:rPr>
    </w:lvl>
    <w:lvl w:ilvl="1" w:tplc="E620EA00">
      <w:start w:val="1"/>
      <w:numFmt w:val="hebrew1"/>
      <w:lvlText w:val="%2."/>
      <w:lvlJc w:val="right"/>
      <w:pPr>
        <w:ind w:left="5037" w:hanging="360"/>
      </w:pPr>
      <w:rPr>
        <w:rFonts w:ascii="Times New Roman" w:eastAsia="Times New Roman" w:hAnsi="Times New Roman" w:cs="David"/>
      </w:rPr>
    </w:lvl>
    <w:lvl w:ilvl="2" w:tplc="17BAA25C">
      <w:start w:val="2"/>
      <w:numFmt w:val="bullet"/>
      <w:lvlText w:val="-"/>
      <w:lvlJc w:val="left"/>
      <w:pPr>
        <w:ind w:left="2991" w:hanging="360"/>
      </w:pPr>
      <w:rPr>
        <w:rFonts w:ascii="Times New Roman" w:eastAsia="Times New Roman" w:hAnsi="Times New Roman" w:cs="David" w:hint="default"/>
      </w:rPr>
    </w:lvl>
    <w:lvl w:ilvl="3" w:tplc="3170ECBC">
      <w:start w:val="1"/>
      <w:numFmt w:val="decimal"/>
      <w:lvlText w:val="%4."/>
      <w:lvlJc w:val="left"/>
      <w:pPr>
        <w:ind w:left="3531" w:hanging="360"/>
      </w:pPr>
      <w:rPr>
        <w:rFonts w:hint="default"/>
      </w:r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3" w15:restartNumberingAfterBreak="0">
    <w:nsid w:val="134C7832"/>
    <w:multiLevelType w:val="hybridMultilevel"/>
    <w:tmpl w:val="BAB424D2"/>
    <w:lvl w:ilvl="0" w:tplc="451EF23E">
      <w:start w:val="1"/>
      <w:numFmt w:val="hebrew1"/>
      <w:lvlText w:val="%1."/>
      <w:lvlJc w:val="center"/>
      <w:pPr>
        <w:ind w:left="1068" w:hanging="360"/>
      </w:pPr>
      <w:rPr>
        <w:b w:val="0"/>
        <w:bCs w:val="0"/>
      </w:rPr>
    </w:lvl>
    <w:lvl w:ilvl="1" w:tplc="04090013">
      <w:start w:val="1"/>
      <w:numFmt w:val="hebrew1"/>
      <w:lvlText w:val="%2."/>
      <w:lvlJc w:val="center"/>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4" w15:restartNumberingAfterBreak="0">
    <w:nsid w:val="16086EEF"/>
    <w:multiLevelType w:val="hybridMultilevel"/>
    <w:tmpl w:val="C1323534"/>
    <w:lvl w:ilvl="0" w:tplc="998CFC82">
      <w:start w:val="1"/>
      <w:numFmt w:val="hebrew1"/>
      <w:lvlText w:val="%1."/>
      <w:lvlJc w:val="center"/>
      <w:pPr>
        <w:ind w:left="1371" w:hanging="360"/>
      </w:pPr>
      <w:rPr>
        <w:rFonts w:cs="David"/>
        <w:b w:val="0"/>
        <w:bCs w:val="0"/>
        <w:sz w:val="24"/>
        <w:szCs w:val="24"/>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5" w15:restartNumberingAfterBreak="0">
    <w:nsid w:val="1D3F2A27"/>
    <w:multiLevelType w:val="hybridMultilevel"/>
    <w:tmpl w:val="0F4AECBC"/>
    <w:lvl w:ilvl="0" w:tplc="83C2328C">
      <w:start w:val="1"/>
      <w:numFmt w:val="decimal"/>
      <w:pStyle w:val="5"/>
      <w:lvlText w:val="%1."/>
      <w:lvlJc w:val="left"/>
      <w:pPr>
        <w:tabs>
          <w:tab w:val="num" w:pos="1890"/>
        </w:tabs>
        <w:ind w:left="1890" w:right="1890" w:hanging="360"/>
      </w:pPr>
      <w:rPr>
        <w:rFonts w:hint="cs"/>
      </w:rPr>
    </w:lvl>
    <w:lvl w:ilvl="1" w:tplc="040D0019" w:tentative="1">
      <w:start w:val="1"/>
      <w:numFmt w:val="lowerLetter"/>
      <w:lvlText w:val="%2."/>
      <w:lvlJc w:val="left"/>
      <w:pPr>
        <w:tabs>
          <w:tab w:val="num" w:pos="2610"/>
        </w:tabs>
        <w:ind w:left="2610" w:right="2610" w:hanging="360"/>
      </w:pPr>
    </w:lvl>
    <w:lvl w:ilvl="2" w:tplc="040D001B" w:tentative="1">
      <w:start w:val="1"/>
      <w:numFmt w:val="lowerRoman"/>
      <w:lvlText w:val="%3."/>
      <w:lvlJc w:val="right"/>
      <w:pPr>
        <w:tabs>
          <w:tab w:val="num" w:pos="3330"/>
        </w:tabs>
        <w:ind w:left="3330" w:right="3330" w:hanging="180"/>
      </w:pPr>
    </w:lvl>
    <w:lvl w:ilvl="3" w:tplc="040D000F" w:tentative="1">
      <w:start w:val="1"/>
      <w:numFmt w:val="decimal"/>
      <w:lvlText w:val="%4."/>
      <w:lvlJc w:val="left"/>
      <w:pPr>
        <w:tabs>
          <w:tab w:val="num" w:pos="4050"/>
        </w:tabs>
        <w:ind w:left="4050" w:right="4050" w:hanging="360"/>
      </w:pPr>
    </w:lvl>
    <w:lvl w:ilvl="4" w:tplc="040D0019" w:tentative="1">
      <w:start w:val="1"/>
      <w:numFmt w:val="lowerLetter"/>
      <w:lvlText w:val="%5."/>
      <w:lvlJc w:val="left"/>
      <w:pPr>
        <w:tabs>
          <w:tab w:val="num" w:pos="4770"/>
        </w:tabs>
        <w:ind w:left="4770" w:right="4770" w:hanging="360"/>
      </w:pPr>
    </w:lvl>
    <w:lvl w:ilvl="5" w:tplc="040D001B" w:tentative="1">
      <w:start w:val="1"/>
      <w:numFmt w:val="lowerRoman"/>
      <w:lvlText w:val="%6."/>
      <w:lvlJc w:val="right"/>
      <w:pPr>
        <w:tabs>
          <w:tab w:val="num" w:pos="5490"/>
        </w:tabs>
        <w:ind w:left="5490" w:right="5490" w:hanging="180"/>
      </w:pPr>
    </w:lvl>
    <w:lvl w:ilvl="6" w:tplc="040D000F" w:tentative="1">
      <w:start w:val="1"/>
      <w:numFmt w:val="decimal"/>
      <w:lvlText w:val="%7."/>
      <w:lvlJc w:val="left"/>
      <w:pPr>
        <w:tabs>
          <w:tab w:val="num" w:pos="6210"/>
        </w:tabs>
        <w:ind w:left="6210" w:right="6210" w:hanging="360"/>
      </w:pPr>
    </w:lvl>
    <w:lvl w:ilvl="7" w:tplc="040D0019" w:tentative="1">
      <w:start w:val="1"/>
      <w:numFmt w:val="lowerLetter"/>
      <w:lvlText w:val="%8."/>
      <w:lvlJc w:val="left"/>
      <w:pPr>
        <w:tabs>
          <w:tab w:val="num" w:pos="6930"/>
        </w:tabs>
        <w:ind w:left="6930" w:right="6930" w:hanging="360"/>
      </w:pPr>
    </w:lvl>
    <w:lvl w:ilvl="8" w:tplc="040D001B" w:tentative="1">
      <w:start w:val="1"/>
      <w:numFmt w:val="lowerRoman"/>
      <w:lvlText w:val="%9."/>
      <w:lvlJc w:val="right"/>
      <w:pPr>
        <w:tabs>
          <w:tab w:val="num" w:pos="7650"/>
        </w:tabs>
        <w:ind w:left="7650" w:right="7650" w:hanging="180"/>
      </w:pPr>
    </w:lvl>
  </w:abstractNum>
  <w:abstractNum w:abstractNumId="6" w15:restartNumberingAfterBreak="0">
    <w:nsid w:val="1D771217"/>
    <w:multiLevelType w:val="hybridMultilevel"/>
    <w:tmpl w:val="3B5C8DEC"/>
    <w:lvl w:ilvl="0" w:tplc="04090001">
      <w:start w:val="1"/>
      <w:numFmt w:val="bullet"/>
      <w:lvlText w:val=""/>
      <w:lvlJc w:val="left"/>
      <w:pPr>
        <w:tabs>
          <w:tab w:val="num" w:pos="752"/>
        </w:tabs>
        <w:ind w:left="752" w:hanging="360"/>
      </w:pPr>
      <w:rPr>
        <w:rFonts w:ascii="Symbol" w:hAnsi="Symbol" w:hint="default"/>
      </w:rPr>
    </w:lvl>
    <w:lvl w:ilvl="1" w:tplc="04090001">
      <w:start w:val="1"/>
      <w:numFmt w:val="bullet"/>
      <w:lvlText w:val=""/>
      <w:lvlJc w:val="left"/>
      <w:pPr>
        <w:tabs>
          <w:tab w:val="num" w:pos="1472"/>
        </w:tabs>
        <w:ind w:left="1472" w:hanging="360"/>
      </w:pPr>
      <w:rPr>
        <w:rFonts w:ascii="Symbol" w:hAnsi="Symbol" w:hint="default"/>
      </w:rPr>
    </w:lvl>
    <w:lvl w:ilvl="2" w:tplc="0409001B" w:tentative="1">
      <w:start w:val="1"/>
      <w:numFmt w:val="lowerRoman"/>
      <w:lvlText w:val="%3."/>
      <w:lvlJc w:val="right"/>
      <w:pPr>
        <w:tabs>
          <w:tab w:val="num" w:pos="2192"/>
        </w:tabs>
        <w:ind w:left="2192" w:hanging="180"/>
      </w:pPr>
    </w:lvl>
    <w:lvl w:ilvl="3" w:tplc="0409000F" w:tentative="1">
      <w:start w:val="1"/>
      <w:numFmt w:val="decimal"/>
      <w:lvlText w:val="%4."/>
      <w:lvlJc w:val="left"/>
      <w:pPr>
        <w:tabs>
          <w:tab w:val="num" w:pos="2912"/>
        </w:tabs>
        <w:ind w:left="2912" w:hanging="360"/>
      </w:pPr>
    </w:lvl>
    <w:lvl w:ilvl="4" w:tplc="04090019" w:tentative="1">
      <w:start w:val="1"/>
      <w:numFmt w:val="lowerLetter"/>
      <w:lvlText w:val="%5."/>
      <w:lvlJc w:val="left"/>
      <w:pPr>
        <w:tabs>
          <w:tab w:val="num" w:pos="3632"/>
        </w:tabs>
        <w:ind w:left="3632" w:hanging="360"/>
      </w:pPr>
    </w:lvl>
    <w:lvl w:ilvl="5" w:tplc="0409001B" w:tentative="1">
      <w:start w:val="1"/>
      <w:numFmt w:val="lowerRoman"/>
      <w:lvlText w:val="%6."/>
      <w:lvlJc w:val="right"/>
      <w:pPr>
        <w:tabs>
          <w:tab w:val="num" w:pos="4352"/>
        </w:tabs>
        <w:ind w:left="4352" w:hanging="180"/>
      </w:pPr>
    </w:lvl>
    <w:lvl w:ilvl="6" w:tplc="0409000F" w:tentative="1">
      <w:start w:val="1"/>
      <w:numFmt w:val="decimal"/>
      <w:lvlText w:val="%7."/>
      <w:lvlJc w:val="left"/>
      <w:pPr>
        <w:tabs>
          <w:tab w:val="num" w:pos="5072"/>
        </w:tabs>
        <w:ind w:left="5072" w:hanging="360"/>
      </w:pPr>
    </w:lvl>
    <w:lvl w:ilvl="7" w:tplc="04090019" w:tentative="1">
      <w:start w:val="1"/>
      <w:numFmt w:val="lowerLetter"/>
      <w:lvlText w:val="%8."/>
      <w:lvlJc w:val="left"/>
      <w:pPr>
        <w:tabs>
          <w:tab w:val="num" w:pos="5792"/>
        </w:tabs>
        <w:ind w:left="5792" w:hanging="360"/>
      </w:pPr>
    </w:lvl>
    <w:lvl w:ilvl="8" w:tplc="0409001B" w:tentative="1">
      <w:start w:val="1"/>
      <w:numFmt w:val="lowerRoman"/>
      <w:lvlText w:val="%9."/>
      <w:lvlJc w:val="right"/>
      <w:pPr>
        <w:tabs>
          <w:tab w:val="num" w:pos="6512"/>
        </w:tabs>
        <w:ind w:left="6512" w:hanging="180"/>
      </w:pPr>
    </w:lvl>
  </w:abstractNum>
  <w:abstractNum w:abstractNumId="7" w15:restartNumberingAfterBreak="0">
    <w:nsid w:val="25A0279D"/>
    <w:multiLevelType w:val="multilevel"/>
    <w:tmpl w:val="ECFAC74A"/>
    <w:lvl w:ilvl="0">
      <w:start w:val="2"/>
      <w:numFmt w:val="decimal"/>
      <w:lvlText w:val="%1"/>
      <w:lvlJc w:val="left"/>
      <w:pPr>
        <w:ind w:left="360" w:hanging="360"/>
      </w:pPr>
      <w:rPr>
        <w:rFonts w:hint="default"/>
      </w:rPr>
    </w:lvl>
    <w:lvl w:ilvl="1">
      <w:start w:val="1"/>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000" w:hanging="108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8" w15:restartNumberingAfterBreak="0">
    <w:nsid w:val="28BD0ACA"/>
    <w:multiLevelType w:val="hybridMultilevel"/>
    <w:tmpl w:val="C376287E"/>
    <w:lvl w:ilvl="0" w:tplc="D54096C6">
      <w:start w:val="1"/>
      <w:numFmt w:val="hebrew1"/>
      <w:lvlText w:val="%1."/>
      <w:lvlJc w:val="center"/>
      <w:pPr>
        <w:ind w:left="1352" w:hanging="360"/>
      </w:pPr>
      <w:rPr>
        <w:rFonts w:ascii="Times New Roman" w:eastAsia="Times New Roman" w:hAnsi="Times New Roman" w:cs="David"/>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9" w15:restartNumberingAfterBreak="0">
    <w:nsid w:val="31CD45F4"/>
    <w:multiLevelType w:val="hybridMultilevel"/>
    <w:tmpl w:val="CCE63358"/>
    <w:lvl w:ilvl="0" w:tplc="2B107A34">
      <w:start w:val="1"/>
      <w:numFmt w:val="decimal"/>
      <w:lvlText w:val="%1."/>
      <w:lvlJc w:val="left"/>
      <w:pPr>
        <w:ind w:left="840" w:hanging="480"/>
      </w:pPr>
      <w:rPr>
        <w:rFonts w:hint="default"/>
        <w:b w:val="0"/>
        <w:sz w:val="22"/>
        <w:u w:val="no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6665B"/>
    <w:multiLevelType w:val="hybridMultilevel"/>
    <w:tmpl w:val="18AA9454"/>
    <w:lvl w:ilvl="0" w:tplc="451EF23E">
      <w:start w:val="1"/>
      <w:numFmt w:val="hebrew1"/>
      <w:lvlText w:val="%1."/>
      <w:lvlJc w:val="center"/>
      <w:pPr>
        <w:ind w:left="1371" w:hanging="360"/>
      </w:pPr>
      <w:rPr>
        <w:b w:val="0"/>
        <w:bCs w:val="0"/>
      </w:rPr>
    </w:lvl>
    <w:lvl w:ilvl="1" w:tplc="0409000F">
      <w:start w:val="1"/>
      <w:numFmt w:val="decimal"/>
      <w:lvlText w:val="%2."/>
      <w:lvlJc w:val="left"/>
      <w:pPr>
        <w:ind w:left="2091" w:hanging="360"/>
      </w:pPr>
      <w:rPr>
        <w:rFonts w:hint="default"/>
      </w:rPr>
    </w:lvl>
    <w:lvl w:ilvl="2" w:tplc="0409001B">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1" w15:restartNumberingAfterBreak="0">
    <w:nsid w:val="46696461"/>
    <w:multiLevelType w:val="hybridMultilevel"/>
    <w:tmpl w:val="608EA38A"/>
    <w:lvl w:ilvl="0" w:tplc="0409000F">
      <w:start w:val="1"/>
      <w:numFmt w:val="decimal"/>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2" w15:restartNumberingAfterBreak="0">
    <w:nsid w:val="56E13380"/>
    <w:multiLevelType w:val="hybridMultilevel"/>
    <w:tmpl w:val="65CA704A"/>
    <w:lvl w:ilvl="0" w:tplc="451EF23E">
      <w:start w:val="1"/>
      <w:numFmt w:val="hebrew1"/>
      <w:lvlText w:val="%1."/>
      <w:lvlJc w:val="center"/>
      <w:pPr>
        <w:ind w:left="1371" w:hanging="360"/>
      </w:pPr>
      <w:rPr>
        <w:b w:val="0"/>
        <w:bCs w:val="0"/>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3" w15:restartNumberingAfterBreak="0">
    <w:nsid w:val="6A406CED"/>
    <w:multiLevelType w:val="hybridMultilevel"/>
    <w:tmpl w:val="722699A4"/>
    <w:lvl w:ilvl="0" w:tplc="4FDE4936">
      <w:start w:val="1"/>
      <w:numFmt w:val="decimal"/>
      <w:lvlText w:val="%1."/>
      <w:lvlJc w:val="left"/>
      <w:pPr>
        <w:tabs>
          <w:tab w:val="num" w:pos="641"/>
        </w:tabs>
        <w:ind w:left="641" w:hanging="360"/>
      </w:pPr>
      <w:rPr>
        <w:rFonts w:hint="default"/>
      </w:rPr>
    </w:lvl>
    <w:lvl w:ilvl="1" w:tplc="040D0019">
      <w:start w:val="1"/>
      <w:numFmt w:val="lowerLetter"/>
      <w:lvlText w:val="%2."/>
      <w:lvlJc w:val="left"/>
      <w:pPr>
        <w:tabs>
          <w:tab w:val="num" w:pos="1361"/>
        </w:tabs>
        <w:ind w:left="1361" w:right="1164" w:hanging="360"/>
      </w:pPr>
    </w:lvl>
    <w:lvl w:ilvl="2" w:tplc="040D001B" w:tentative="1">
      <w:start w:val="1"/>
      <w:numFmt w:val="lowerRoman"/>
      <w:lvlText w:val="%3."/>
      <w:lvlJc w:val="right"/>
      <w:pPr>
        <w:tabs>
          <w:tab w:val="num" w:pos="2081"/>
        </w:tabs>
        <w:ind w:left="2081" w:right="1884" w:hanging="180"/>
      </w:pPr>
    </w:lvl>
    <w:lvl w:ilvl="3" w:tplc="040D000F" w:tentative="1">
      <w:start w:val="1"/>
      <w:numFmt w:val="decimal"/>
      <w:lvlText w:val="%4."/>
      <w:lvlJc w:val="left"/>
      <w:pPr>
        <w:tabs>
          <w:tab w:val="num" w:pos="2801"/>
        </w:tabs>
        <w:ind w:left="2801" w:right="2604" w:hanging="360"/>
      </w:pPr>
    </w:lvl>
    <w:lvl w:ilvl="4" w:tplc="040D0019" w:tentative="1">
      <w:start w:val="1"/>
      <w:numFmt w:val="lowerLetter"/>
      <w:lvlText w:val="%5."/>
      <w:lvlJc w:val="left"/>
      <w:pPr>
        <w:tabs>
          <w:tab w:val="num" w:pos="3521"/>
        </w:tabs>
        <w:ind w:left="3521" w:right="3324" w:hanging="360"/>
      </w:pPr>
    </w:lvl>
    <w:lvl w:ilvl="5" w:tplc="040D001B" w:tentative="1">
      <w:start w:val="1"/>
      <w:numFmt w:val="lowerRoman"/>
      <w:lvlText w:val="%6."/>
      <w:lvlJc w:val="right"/>
      <w:pPr>
        <w:tabs>
          <w:tab w:val="num" w:pos="4241"/>
        </w:tabs>
        <w:ind w:left="4241" w:right="4044" w:hanging="180"/>
      </w:pPr>
    </w:lvl>
    <w:lvl w:ilvl="6" w:tplc="040D000F" w:tentative="1">
      <w:start w:val="1"/>
      <w:numFmt w:val="decimal"/>
      <w:lvlText w:val="%7."/>
      <w:lvlJc w:val="left"/>
      <w:pPr>
        <w:tabs>
          <w:tab w:val="num" w:pos="4961"/>
        </w:tabs>
        <w:ind w:left="4961" w:right="4764" w:hanging="360"/>
      </w:pPr>
    </w:lvl>
    <w:lvl w:ilvl="7" w:tplc="040D0019" w:tentative="1">
      <w:start w:val="1"/>
      <w:numFmt w:val="lowerLetter"/>
      <w:lvlText w:val="%8."/>
      <w:lvlJc w:val="left"/>
      <w:pPr>
        <w:tabs>
          <w:tab w:val="num" w:pos="5681"/>
        </w:tabs>
        <w:ind w:left="5681" w:right="5484" w:hanging="360"/>
      </w:pPr>
    </w:lvl>
    <w:lvl w:ilvl="8" w:tplc="040D001B" w:tentative="1">
      <w:start w:val="1"/>
      <w:numFmt w:val="lowerRoman"/>
      <w:lvlText w:val="%9."/>
      <w:lvlJc w:val="right"/>
      <w:pPr>
        <w:tabs>
          <w:tab w:val="num" w:pos="6401"/>
        </w:tabs>
        <w:ind w:left="6401" w:right="6204" w:hanging="180"/>
      </w:pPr>
    </w:lvl>
  </w:abstractNum>
  <w:abstractNum w:abstractNumId="14" w15:restartNumberingAfterBreak="0">
    <w:nsid w:val="6C7D343F"/>
    <w:multiLevelType w:val="multilevel"/>
    <w:tmpl w:val="EA74E1BC"/>
    <w:lvl w:ilvl="0">
      <w:start w:val="1"/>
      <w:numFmt w:val="decimal"/>
      <w:lvlText w:val="%1."/>
      <w:lvlJc w:val="left"/>
      <w:pPr>
        <w:ind w:left="1428" w:hanging="360"/>
      </w:pPr>
      <w:rPr>
        <w:rFonts w:hint="default"/>
      </w:rPr>
    </w:lvl>
    <w:lvl w:ilvl="1">
      <w:start w:val="1"/>
      <w:numFmt w:val="decimal"/>
      <w:isLgl/>
      <w:lvlText w:val="%1.%2"/>
      <w:lvlJc w:val="left"/>
      <w:pPr>
        <w:ind w:left="2610" w:hanging="360"/>
      </w:pPr>
      <w:rPr>
        <w:rFonts w:hint="default"/>
      </w:rPr>
    </w:lvl>
    <w:lvl w:ilvl="2">
      <w:start w:val="1"/>
      <w:numFmt w:val="decimal"/>
      <w:isLgl/>
      <w:lvlText w:val="%1.%2.%3"/>
      <w:lvlJc w:val="left"/>
      <w:pPr>
        <w:ind w:left="4152" w:hanging="720"/>
      </w:pPr>
      <w:rPr>
        <w:rFonts w:hint="default"/>
      </w:rPr>
    </w:lvl>
    <w:lvl w:ilvl="3">
      <w:start w:val="1"/>
      <w:numFmt w:val="decimal"/>
      <w:isLgl/>
      <w:lvlText w:val="%1.%2.%3.%4"/>
      <w:lvlJc w:val="left"/>
      <w:pPr>
        <w:ind w:left="5334" w:hanging="720"/>
      </w:pPr>
      <w:rPr>
        <w:rFonts w:hint="default"/>
      </w:rPr>
    </w:lvl>
    <w:lvl w:ilvl="4">
      <w:start w:val="1"/>
      <w:numFmt w:val="decimal"/>
      <w:isLgl/>
      <w:lvlText w:val="%1.%2.%3.%4.%5"/>
      <w:lvlJc w:val="left"/>
      <w:pPr>
        <w:ind w:left="6876" w:hanging="1080"/>
      </w:pPr>
      <w:rPr>
        <w:rFonts w:hint="default"/>
      </w:rPr>
    </w:lvl>
    <w:lvl w:ilvl="5">
      <w:start w:val="1"/>
      <w:numFmt w:val="decimal"/>
      <w:isLgl/>
      <w:lvlText w:val="%1.%2.%3.%4.%5.%6"/>
      <w:lvlJc w:val="left"/>
      <w:pPr>
        <w:ind w:left="8058" w:hanging="1080"/>
      </w:pPr>
      <w:rPr>
        <w:rFonts w:hint="default"/>
      </w:rPr>
    </w:lvl>
    <w:lvl w:ilvl="6">
      <w:start w:val="1"/>
      <w:numFmt w:val="decimal"/>
      <w:isLgl/>
      <w:lvlText w:val="%1.%2.%3.%4.%5.%6.%7"/>
      <w:lvlJc w:val="left"/>
      <w:pPr>
        <w:ind w:left="9600" w:hanging="1440"/>
      </w:pPr>
      <w:rPr>
        <w:rFonts w:hint="default"/>
      </w:rPr>
    </w:lvl>
    <w:lvl w:ilvl="7">
      <w:start w:val="1"/>
      <w:numFmt w:val="decimal"/>
      <w:isLgl/>
      <w:lvlText w:val="%1.%2.%3.%4.%5.%6.%7.%8"/>
      <w:lvlJc w:val="left"/>
      <w:pPr>
        <w:ind w:left="10782" w:hanging="1440"/>
      </w:pPr>
      <w:rPr>
        <w:rFonts w:hint="default"/>
      </w:rPr>
    </w:lvl>
    <w:lvl w:ilvl="8">
      <w:start w:val="1"/>
      <w:numFmt w:val="decimal"/>
      <w:isLgl/>
      <w:lvlText w:val="%1.%2.%3.%4.%5.%6.%7.%8.%9"/>
      <w:lvlJc w:val="left"/>
      <w:pPr>
        <w:ind w:left="12324" w:hanging="1800"/>
      </w:pPr>
      <w:rPr>
        <w:rFonts w:hint="default"/>
      </w:rPr>
    </w:lvl>
  </w:abstractNum>
  <w:abstractNum w:abstractNumId="15" w15:restartNumberingAfterBreak="0">
    <w:nsid w:val="70732D89"/>
    <w:multiLevelType w:val="hybridMultilevel"/>
    <w:tmpl w:val="BAB424D2"/>
    <w:lvl w:ilvl="0" w:tplc="451EF23E">
      <w:start w:val="1"/>
      <w:numFmt w:val="hebrew1"/>
      <w:lvlText w:val="%1."/>
      <w:lvlJc w:val="center"/>
      <w:pPr>
        <w:ind w:left="1068" w:hanging="360"/>
      </w:pPr>
      <w:rPr>
        <w:b w:val="0"/>
        <w:bCs w:val="0"/>
      </w:rPr>
    </w:lvl>
    <w:lvl w:ilvl="1" w:tplc="04090013">
      <w:start w:val="1"/>
      <w:numFmt w:val="hebrew1"/>
      <w:lvlText w:val="%2."/>
      <w:lvlJc w:val="center"/>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6" w15:restartNumberingAfterBreak="0">
    <w:nsid w:val="79BD23A4"/>
    <w:multiLevelType w:val="hybridMultilevel"/>
    <w:tmpl w:val="65CA704A"/>
    <w:lvl w:ilvl="0" w:tplc="451EF23E">
      <w:start w:val="1"/>
      <w:numFmt w:val="hebrew1"/>
      <w:lvlText w:val="%1."/>
      <w:lvlJc w:val="center"/>
      <w:pPr>
        <w:ind w:left="1371" w:hanging="360"/>
      </w:pPr>
      <w:rPr>
        <w:b w:val="0"/>
        <w:bCs w:val="0"/>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7" w15:restartNumberingAfterBreak="0">
    <w:nsid w:val="7A5B558B"/>
    <w:multiLevelType w:val="hybridMultilevel"/>
    <w:tmpl w:val="CF00B50A"/>
    <w:lvl w:ilvl="0" w:tplc="451EF23E">
      <w:start w:val="1"/>
      <w:numFmt w:val="hebrew1"/>
      <w:lvlText w:val="%1."/>
      <w:lvlJc w:val="center"/>
      <w:pPr>
        <w:ind w:left="1371" w:hanging="360"/>
      </w:pPr>
      <w:rPr>
        <w:b w:val="0"/>
        <w:bCs w:val="0"/>
      </w:rPr>
    </w:lvl>
    <w:lvl w:ilvl="1" w:tplc="0409000F">
      <w:start w:val="1"/>
      <w:numFmt w:val="decimal"/>
      <w:lvlText w:val="%2."/>
      <w:lvlJc w:val="left"/>
      <w:pPr>
        <w:ind w:left="2091" w:hanging="360"/>
      </w:pPr>
    </w:lvl>
    <w:lvl w:ilvl="2" w:tplc="0409001B">
      <w:start w:val="1"/>
      <w:numFmt w:val="lowerRoman"/>
      <w:lvlText w:val="%3."/>
      <w:lvlJc w:val="right"/>
      <w:pPr>
        <w:ind w:left="2811" w:hanging="180"/>
      </w:pPr>
    </w:lvl>
    <w:lvl w:ilvl="3" w:tplc="0409000F">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8" w15:restartNumberingAfterBreak="0">
    <w:nsid w:val="7B28782B"/>
    <w:multiLevelType w:val="hybridMultilevel"/>
    <w:tmpl w:val="9EB2C4E6"/>
    <w:lvl w:ilvl="0" w:tplc="5AFE4FEE">
      <w:start w:val="1"/>
      <w:numFmt w:val="decimal"/>
      <w:lvlText w:val="%1."/>
      <w:lvlJc w:val="left"/>
      <w:pPr>
        <w:ind w:left="1371" w:hanging="360"/>
      </w:pPr>
      <w:rPr>
        <w:rFonts w:cs="David" w:hint="cs"/>
        <w:b w:val="0"/>
        <w:bCs w:val="0"/>
        <w:sz w:val="24"/>
        <w:szCs w:val="24"/>
      </w:rPr>
    </w:lvl>
    <w:lvl w:ilvl="1" w:tplc="04090019">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9" w15:restartNumberingAfterBreak="0">
    <w:nsid w:val="7E4C7CA8"/>
    <w:multiLevelType w:val="multilevel"/>
    <w:tmpl w:val="20E8ADE0"/>
    <w:lvl w:ilvl="0">
      <w:start w:val="4"/>
      <w:numFmt w:val="decimal"/>
      <w:lvlText w:val="%1"/>
      <w:lvlJc w:val="left"/>
      <w:pPr>
        <w:ind w:left="360" w:hanging="360"/>
      </w:pPr>
      <w:rPr>
        <w:rFonts w:hint="default"/>
        <w:b/>
      </w:rPr>
    </w:lvl>
    <w:lvl w:ilvl="1">
      <w:start w:val="2"/>
      <w:numFmt w:val="decimal"/>
      <w:lvlText w:val="%1.%2"/>
      <w:lvlJc w:val="left"/>
      <w:pPr>
        <w:ind w:left="897" w:hanging="360"/>
      </w:pPr>
      <w:rPr>
        <w:rFonts w:hint="default"/>
        <w:b/>
      </w:rPr>
    </w:lvl>
    <w:lvl w:ilvl="2">
      <w:start w:val="1"/>
      <w:numFmt w:val="decimal"/>
      <w:lvlText w:val="%1.%2.%3"/>
      <w:lvlJc w:val="left"/>
      <w:pPr>
        <w:ind w:left="1794" w:hanging="720"/>
      </w:pPr>
      <w:rPr>
        <w:rFonts w:hint="default"/>
        <w:b/>
      </w:rPr>
    </w:lvl>
    <w:lvl w:ilvl="3">
      <w:start w:val="1"/>
      <w:numFmt w:val="decimal"/>
      <w:lvlText w:val="%1.%2.%3.%4"/>
      <w:lvlJc w:val="left"/>
      <w:pPr>
        <w:ind w:left="2331" w:hanging="720"/>
      </w:pPr>
      <w:rPr>
        <w:rFonts w:hint="default"/>
        <w:b/>
      </w:rPr>
    </w:lvl>
    <w:lvl w:ilvl="4">
      <w:start w:val="1"/>
      <w:numFmt w:val="decimal"/>
      <w:lvlText w:val="%1.%2.%3.%4.%5"/>
      <w:lvlJc w:val="left"/>
      <w:pPr>
        <w:ind w:left="3228" w:hanging="1080"/>
      </w:pPr>
      <w:rPr>
        <w:rFonts w:hint="default"/>
        <w:b/>
      </w:rPr>
    </w:lvl>
    <w:lvl w:ilvl="5">
      <w:start w:val="1"/>
      <w:numFmt w:val="decimal"/>
      <w:lvlText w:val="%1.%2.%3.%4.%5.%6"/>
      <w:lvlJc w:val="left"/>
      <w:pPr>
        <w:ind w:left="3765" w:hanging="1080"/>
      </w:pPr>
      <w:rPr>
        <w:rFonts w:hint="default"/>
        <w:b/>
      </w:rPr>
    </w:lvl>
    <w:lvl w:ilvl="6">
      <w:start w:val="1"/>
      <w:numFmt w:val="decimal"/>
      <w:lvlText w:val="%1.%2.%3.%4.%5.%6.%7"/>
      <w:lvlJc w:val="left"/>
      <w:pPr>
        <w:ind w:left="4662" w:hanging="1440"/>
      </w:pPr>
      <w:rPr>
        <w:rFonts w:hint="default"/>
        <w:b/>
      </w:rPr>
    </w:lvl>
    <w:lvl w:ilvl="7">
      <w:start w:val="1"/>
      <w:numFmt w:val="decimal"/>
      <w:lvlText w:val="%1.%2.%3.%4.%5.%6.%7.%8"/>
      <w:lvlJc w:val="left"/>
      <w:pPr>
        <w:ind w:left="5199" w:hanging="1440"/>
      </w:pPr>
      <w:rPr>
        <w:rFonts w:hint="default"/>
        <w:b/>
      </w:rPr>
    </w:lvl>
    <w:lvl w:ilvl="8">
      <w:start w:val="1"/>
      <w:numFmt w:val="decimal"/>
      <w:lvlText w:val="%1.%2.%3.%4.%5.%6.%7.%8.%9"/>
      <w:lvlJc w:val="left"/>
      <w:pPr>
        <w:ind w:left="6096" w:hanging="1800"/>
      </w:pPr>
      <w:rPr>
        <w:rFonts w:hint="default"/>
        <w:b/>
      </w:rPr>
    </w:lvl>
  </w:abstractNum>
  <w:num w:numId="1">
    <w:abstractNumId w:val="5"/>
  </w:num>
  <w:num w:numId="2">
    <w:abstractNumId w:val="9"/>
  </w:num>
  <w:num w:numId="3">
    <w:abstractNumId w:val="15"/>
  </w:num>
  <w:num w:numId="4">
    <w:abstractNumId w:val="17"/>
  </w:num>
  <w:num w:numId="5">
    <w:abstractNumId w:val="16"/>
  </w:num>
  <w:num w:numId="6">
    <w:abstractNumId w:val="12"/>
  </w:num>
  <w:num w:numId="7">
    <w:abstractNumId w:val="1"/>
  </w:num>
  <w:num w:numId="8">
    <w:abstractNumId w:val="0"/>
  </w:num>
  <w:num w:numId="9">
    <w:abstractNumId w:val="10"/>
  </w:num>
  <w:num w:numId="10">
    <w:abstractNumId w:val="8"/>
  </w:num>
  <w:num w:numId="11">
    <w:abstractNumId w:val="18"/>
  </w:num>
  <w:num w:numId="12">
    <w:abstractNumId w:val="4"/>
  </w:num>
  <w:num w:numId="13">
    <w:abstractNumId w:val="2"/>
  </w:num>
  <w:num w:numId="14">
    <w:abstractNumId w:val="3"/>
  </w:num>
  <w:num w:numId="15">
    <w:abstractNumId w:val="6"/>
  </w:num>
  <w:num w:numId="16">
    <w:abstractNumId w:val="11"/>
  </w:num>
  <w:num w:numId="17">
    <w:abstractNumId w:val="7"/>
  </w:num>
  <w:num w:numId="18">
    <w:abstractNumId w:val="19"/>
  </w:num>
  <w:num w:numId="19">
    <w:abstractNumId w:val="14"/>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54"/>
    <w:rsid w:val="000008C3"/>
    <w:rsid w:val="0000269E"/>
    <w:rsid w:val="000049B9"/>
    <w:rsid w:val="000075AF"/>
    <w:rsid w:val="00016887"/>
    <w:rsid w:val="000174E8"/>
    <w:rsid w:val="00017D22"/>
    <w:rsid w:val="0002243A"/>
    <w:rsid w:val="00022D53"/>
    <w:rsid w:val="00027B7A"/>
    <w:rsid w:val="00032D13"/>
    <w:rsid w:val="000339FF"/>
    <w:rsid w:val="000418C9"/>
    <w:rsid w:val="000443A8"/>
    <w:rsid w:val="00045F45"/>
    <w:rsid w:val="000515B4"/>
    <w:rsid w:val="00051994"/>
    <w:rsid w:val="0005452B"/>
    <w:rsid w:val="000556E9"/>
    <w:rsid w:val="00056352"/>
    <w:rsid w:val="00056FFB"/>
    <w:rsid w:val="0006017E"/>
    <w:rsid w:val="0006496B"/>
    <w:rsid w:val="00067563"/>
    <w:rsid w:val="00073733"/>
    <w:rsid w:val="00073AA4"/>
    <w:rsid w:val="00076A98"/>
    <w:rsid w:val="000776B5"/>
    <w:rsid w:val="00077794"/>
    <w:rsid w:val="00083087"/>
    <w:rsid w:val="00083FAD"/>
    <w:rsid w:val="00084BF2"/>
    <w:rsid w:val="00086EBF"/>
    <w:rsid w:val="000906D5"/>
    <w:rsid w:val="00090C0E"/>
    <w:rsid w:val="00094D2A"/>
    <w:rsid w:val="000A0FE2"/>
    <w:rsid w:val="000A70A2"/>
    <w:rsid w:val="000B4A05"/>
    <w:rsid w:val="000B641D"/>
    <w:rsid w:val="000C271E"/>
    <w:rsid w:val="000D01F0"/>
    <w:rsid w:val="000D0A17"/>
    <w:rsid w:val="000D1684"/>
    <w:rsid w:val="000D1B93"/>
    <w:rsid w:val="000D6888"/>
    <w:rsid w:val="000D69CF"/>
    <w:rsid w:val="000E0E6E"/>
    <w:rsid w:val="000E30EC"/>
    <w:rsid w:val="000E319B"/>
    <w:rsid w:val="000E33F6"/>
    <w:rsid w:val="000E4E6E"/>
    <w:rsid w:val="000E6CE4"/>
    <w:rsid w:val="000E76BA"/>
    <w:rsid w:val="000F115D"/>
    <w:rsid w:val="000F38C7"/>
    <w:rsid w:val="000F4012"/>
    <w:rsid w:val="00100145"/>
    <w:rsid w:val="00102AEB"/>
    <w:rsid w:val="00103C0B"/>
    <w:rsid w:val="00104001"/>
    <w:rsid w:val="0010621C"/>
    <w:rsid w:val="00112633"/>
    <w:rsid w:val="001128B5"/>
    <w:rsid w:val="00113517"/>
    <w:rsid w:val="001151B9"/>
    <w:rsid w:val="0011696F"/>
    <w:rsid w:val="001174A0"/>
    <w:rsid w:val="0012077E"/>
    <w:rsid w:val="001209B1"/>
    <w:rsid w:val="0012142D"/>
    <w:rsid w:val="00122D7F"/>
    <w:rsid w:val="001238D6"/>
    <w:rsid w:val="0012716B"/>
    <w:rsid w:val="0012738C"/>
    <w:rsid w:val="00130E70"/>
    <w:rsid w:val="0013794C"/>
    <w:rsid w:val="0014140A"/>
    <w:rsid w:val="00144294"/>
    <w:rsid w:val="0014584E"/>
    <w:rsid w:val="00145940"/>
    <w:rsid w:val="00150761"/>
    <w:rsid w:val="00151B92"/>
    <w:rsid w:val="00155569"/>
    <w:rsid w:val="001565A6"/>
    <w:rsid w:val="00160F53"/>
    <w:rsid w:val="00162112"/>
    <w:rsid w:val="00165A41"/>
    <w:rsid w:val="00167544"/>
    <w:rsid w:val="00172A0F"/>
    <w:rsid w:val="0018344B"/>
    <w:rsid w:val="001863DF"/>
    <w:rsid w:val="00192F67"/>
    <w:rsid w:val="00193A07"/>
    <w:rsid w:val="00194E05"/>
    <w:rsid w:val="00195BAA"/>
    <w:rsid w:val="00195E3F"/>
    <w:rsid w:val="001A04DB"/>
    <w:rsid w:val="001A17DA"/>
    <w:rsid w:val="001A28A7"/>
    <w:rsid w:val="001A38A4"/>
    <w:rsid w:val="001A3FDE"/>
    <w:rsid w:val="001A712A"/>
    <w:rsid w:val="001B292E"/>
    <w:rsid w:val="001B519D"/>
    <w:rsid w:val="001B5807"/>
    <w:rsid w:val="001C0348"/>
    <w:rsid w:val="001C2880"/>
    <w:rsid w:val="001C741C"/>
    <w:rsid w:val="001C7800"/>
    <w:rsid w:val="001D126C"/>
    <w:rsid w:val="001D18B2"/>
    <w:rsid w:val="001D2535"/>
    <w:rsid w:val="001D2C5D"/>
    <w:rsid w:val="001D6052"/>
    <w:rsid w:val="001E11F1"/>
    <w:rsid w:val="001E38C2"/>
    <w:rsid w:val="001E38FA"/>
    <w:rsid w:val="001E3C5B"/>
    <w:rsid w:val="001E732F"/>
    <w:rsid w:val="001F298E"/>
    <w:rsid w:val="00200D80"/>
    <w:rsid w:val="00203873"/>
    <w:rsid w:val="00205836"/>
    <w:rsid w:val="00213C49"/>
    <w:rsid w:val="00214A97"/>
    <w:rsid w:val="00222E67"/>
    <w:rsid w:val="00222F11"/>
    <w:rsid w:val="0023080D"/>
    <w:rsid w:val="00231108"/>
    <w:rsid w:val="002335D0"/>
    <w:rsid w:val="00233C8D"/>
    <w:rsid w:val="00235940"/>
    <w:rsid w:val="00236E09"/>
    <w:rsid w:val="00242199"/>
    <w:rsid w:val="00243BE3"/>
    <w:rsid w:val="00247C67"/>
    <w:rsid w:val="002554C6"/>
    <w:rsid w:val="002575ED"/>
    <w:rsid w:val="00262712"/>
    <w:rsid w:val="00263D26"/>
    <w:rsid w:val="00264779"/>
    <w:rsid w:val="00265278"/>
    <w:rsid w:val="00283701"/>
    <w:rsid w:val="00283DA0"/>
    <w:rsid w:val="002848F0"/>
    <w:rsid w:val="00285E10"/>
    <w:rsid w:val="00287D66"/>
    <w:rsid w:val="00292DC1"/>
    <w:rsid w:val="0029426B"/>
    <w:rsid w:val="00295DA8"/>
    <w:rsid w:val="00295E6A"/>
    <w:rsid w:val="00297774"/>
    <w:rsid w:val="002A3597"/>
    <w:rsid w:val="002A7608"/>
    <w:rsid w:val="002B0FD0"/>
    <w:rsid w:val="002B3105"/>
    <w:rsid w:val="002B6366"/>
    <w:rsid w:val="002B75B7"/>
    <w:rsid w:val="002C19D1"/>
    <w:rsid w:val="002C6C90"/>
    <w:rsid w:val="002D31A5"/>
    <w:rsid w:val="002E325F"/>
    <w:rsid w:val="002F0CC7"/>
    <w:rsid w:val="002F1C3B"/>
    <w:rsid w:val="002F6AF8"/>
    <w:rsid w:val="00302E6C"/>
    <w:rsid w:val="00305220"/>
    <w:rsid w:val="00305DB7"/>
    <w:rsid w:val="00306CDE"/>
    <w:rsid w:val="00307A5A"/>
    <w:rsid w:val="00310E81"/>
    <w:rsid w:val="00312474"/>
    <w:rsid w:val="00314F73"/>
    <w:rsid w:val="00337322"/>
    <w:rsid w:val="00337954"/>
    <w:rsid w:val="00340AC6"/>
    <w:rsid w:val="0034157A"/>
    <w:rsid w:val="0034277C"/>
    <w:rsid w:val="00347757"/>
    <w:rsid w:val="003505C1"/>
    <w:rsid w:val="00350EBE"/>
    <w:rsid w:val="00352E01"/>
    <w:rsid w:val="003534C2"/>
    <w:rsid w:val="00354FCD"/>
    <w:rsid w:val="003564CD"/>
    <w:rsid w:val="00356904"/>
    <w:rsid w:val="00360D5C"/>
    <w:rsid w:val="00360DCA"/>
    <w:rsid w:val="0036252F"/>
    <w:rsid w:val="00363869"/>
    <w:rsid w:val="00365940"/>
    <w:rsid w:val="00370A63"/>
    <w:rsid w:val="003757AE"/>
    <w:rsid w:val="003764B3"/>
    <w:rsid w:val="0038072C"/>
    <w:rsid w:val="00381CCC"/>
    <w:rsid w:val="003871A7"/>
    <w:rsid w:val="0039079B"/>
    <w:rsid w:val="003912FA"/>
    <w:rsid w:val="0039232E"/>
    <w:rsid w:val="00396B93"/>
    <w:rsid w:val="003A348D"/>
    <w:rsid w:val="003A36FA"/>
    <w:rsid w:val="003A4587"/>
    <w:rsid w:val="003A46D9"/>
    <w:rsid w:val="003A54F9"/>
    <w:rsid w:val="003A6B93"/>
    <w:rsid w:val="003B067B"/>
    <w:rsid w:val="003B37F3"/>
    <w:rsid w:val="003C4586"/>
    <w:rsid w:val="003C4F7B"/>
    <w:rsid w:val="003C6DC3"/>
    <w:rsid w:val="003D2ED2"/>
    <w:rsid w:val="003D33AD"/>
    <w:rsid w:val="003D62CF"/>
    <w:rsid w:val="003D706E"/>
    <w:rsid w:val="003E6D2C"/>
    <w:rsid w:val="003E6FD1"/>
    <w:rsid w:val="003F1C87"/>
    <w:rsid w:val="003F6330"/>
    <w:rsid w:val="003F6F15"/>
    <w:rsid w:val="00400ECE"/>
    <w:rsid w:val="004031BD"/>
    <w:rsid w:val="004046F2"/>
    <w:rsid w:val="00410DF5"/>
    <w:rsid w:val="00412F32"/>
    <w:rsid w:val="00423C1D"/>
    <w:rsid w:val="0042599D"/>
    <w:rsid w:val="00427E9F"/>
    <w:rsid w:val="00430D79"/>
    <w:rsid w:val="00434414"/>
    <w:rsid w:val="00434882"/>
    <w:rsid w:val="00434F25"/>
    <w:rsid w:val="0044476C"/>
    <w:rsid w:val="0044490D"/>
    <w:rsid w:val="00445A32"/>
    <w:rsid w:val="0045441D"/>
    <w:rsid w:val="004545C8"/>
    <w:rsid w:val="00456811"/>
    <w:rsid w:val="00457FB6"/>
    <w:rsid w:val="004610F1"/>
    <w:rsid w:val="00462451"/>
    <w:rsid w:val="00463255"/>
    <w:rsid w:val="00466410"/>
    <w:rsid w:val="004675B7"/>
    <w:rsid w:val="004710F6"/>
    <w:rsid w:val="0047181D"/>
    <w:rsid w:val="0047509E"/>
    <w:rsid w:val="0048030A"/>
    <w:rsid w:val="004828FA"/>
    <w:rsid w:val="00482EAA"/>
    <w:rsid w:val="00483F89"/>
    <w:rsid w:val="00487C16"/>
    <w:rsid w:val="00493C47"/>
    <w:rsid w:val="00493FBF"/>
    <w:rsid w:val="00495A6F"/>
    <w:rsid w:val="004B004C"/>
    <w:rsid w:val="004B0C3D"/>
    <w:rsid w:val="004B1102"/>
    <w:rsid w:val="004B12D7"/>
    <w:rsid w:val="004B1380"/>
    <w:rsid w:val="004B37AE"/>
    <w:rsid w:val="004C2AFB"/>
    <w:rsid w:val="004D07DA"/>
    <w:rsid w:val="004D20FF"/>
    <w:rsid w:val="004D7B95"/>
    <w:rsid w:val="004E69C8"/>
    <w:rsid w:val="004F38E8"/>
    <w:rsid w:val="004F465D"/>
    <w:rsid w:val="00500B76"/>
    <w:rsid w:val="00513026"/>
    <w:rsid w:val="005231C5"/>
    <w:rsid w:val="00523AF0"/>
    <w:rsid w:val="0052615D"/>
    <w:rsid w:val="00526E54"/>
    <w:rsid w:val="005312D0"/>
    <w:rsid w:val="0053706A"/>
    <w:rsid w:val="00537554"/>
    <w:rsid w:val="0054200C"/>
    <w:rsid w:val="0054385F"/>
    <w:rsid w:val="00546773"/>
    <w:rsid w:val="0054682A"/>
    <w:rsid w:val="0055081E"/>
    <w:rsid w:val="00555132"/>
    <w:rsid w:val="00560FDD"/>
    <w:rsid w:val="00562257"/>
    <w:rsid w:val="00564F25"/>
    <w:rsid w:val="0057745D"/>
    <w:rsid w:val="00580EE1"/>
    <w:rsid w:val="00586207"/>
    <w:rsid w:val="00587F8B"/>
    <w:rsid w:val="00595EE5"/>
    <w:rsid w:val="00597B63"/>
    <w:rsid w:val="005A029C"/>
    <w:rsid w:val="005A0BA7"/>
    <w:rsid w:val="005A43A8"/>
    <w:rsid w:val="005A4EEC"/>
    <w:rsid w:val="005A5426"/>
    <w:rsid w:val="005A6704"/>
    <w:rsid w:val="005B2D1C"/>
    <w:rsid w:val="005B5613"/>
    <w:rsid w:val="005B6FFD"/>
    <w:rsid w:val="005C0867"/>
    <w:rsid w:val="005C4944"/>
    <w:rsid w:val="005D3B10"/>
    <w:rsid w:val="005D486C"/>
    <w:rsid w:val="005D5A9B"/>
    <w:rsid w:val="005D789D"/>
    <w:rsid w:val="005E1478"/>
    <w:rsid w:val="005E1F3E"/>
    <w:rsid w:val="005E2073"/>
    <w:rsid w:val="005E6335"/>
    <w:rsid w:val="005F194A"/>
    <w:rsid w:val="005F3158"/>
    <w:rsid w:val="005F3726"/>
    <w:rsid w:val="005F4601"/>
    <w:rsid w:val="005F6B58"/>
    <w:rsid w:val="005F7114"/>
    <w:rsid w:val="005F7B54"/>
    <w:rsid w:val="006016B2"/>
    <w:rsid w:val="00601B22"/>
    <w:rsid w:val="0060231E"/>
    <w:rsid w:val="0060678F"/>
    <w:rsid w:val="006110CC"/>
    <w:rsid w:val="006111A1"/>
    <w:rsid w:val="00612086"/>
    <w:rsid w:val="00614332"/>
    <w:rsid w:val="00615356"/>
    <w:rsid w:val="00615428"/>
    <w:rsid w:val="006163FC"/>
    <w:rsid w:val="0062018B"/>
    <w:rsid w:val="00623422"/>
    <w:rsid w:val="00623467"/>
    <w:rsid w:val="00625C95"/>
    <w:rsid w:val="00625D2E"/>
    <w:rsid w:val="00627682"/>
    <w:rsid w:val="0063272C"/>
    <w:rsid w:val="00636CA2"/>
    <w:rsid w:val="00643805"/>
    <w:rsid w:val="00644879"/>
    <w:rsid w:val="006508FB"/>
    <w:rsid w:val="00652409"/>
    <w:rsid w:val="0065489D"/>
    <w:rsid w:val="0065573B"/>
    <w:rsid w:val="006578B3"/>
    <w:rsid w:val="00660861"/>
    <w:rsid w:val="006611A7"/>
    <w:rsid w:val="00663DB7"/>
    <w:rsid w:val="00664B5F"/>
    <w:rsid w:val="00670B19"/>
    <w:rsid w:val="00671CFD"/>
    <w:rsid w:val="0067304D"/>
    <w:rsid w:val="006755AD"/>
    <w:rsid w:val="00675AA8"/>
    <w:rsid w:val="006763F9"/>
    <w:rsid w:val="006767E8"/>
    <w:rsid w:val="0067686D"/>
    <w:rsid w:val="006776A9"/>
    <w:rsid w:val="00686801"/>
    <w:rsid w:val="00690071"/>
    <w:rsid w:val="00691013"/>
    <w:rsid w:val="00691738"/>
    <w:rsid w:val="00693A2B"/>
    <w:rsid w:val="00696A77"/>
    <w:rsid w:val="00697787"/>
    <w:rsid w:val="0069793E"/>
    <w:rsid w:val="006A5FC6"/>
    <w:rsid w:val="006A7A4A"/>
    <w:rsid w:val="006B02F0"/>
    <w:rsid w:val="006B09FA"/>
    <w:rsid w:val="006B1D5A"/>
    <w:rsid w:val="006B4985"/>
    <w:rsid w:val="006C217F"/>
    <w:rsid w:val="006C6EE1"/>
    <w:rsid w:val="006C7572"/>
    <w:rsid w:val="006D0A08"/>
    <w:rsid w:val="006D0AC5"/>
    <w:rsid w:val="006D1FE2"/>
    <w:rsid w:val="006D4429"/>
    <w:rsid w:val="006E348F"/>
    <w:rsid w:val="006E3CE1"/>
    <w:rsid w:val="006E5240"/>
    <w:rsid w:val="006E6115"/>
    <w:rsid w:val="006E6F2A"/>
    <w:rsid w:val="006E716A"/>
    <w:rsid w:val="006E796C"/>
    <w:rsid w:val="006F5E18"/>
    <w:rsid w:val="007051E5"/>
    <w:rsid w:val="00705937"/>
    <w:rsid w:val="0070620E"/>
    <w:rsid w:val="00710151"/>
    <w:rsid w:val="007105C4"/>
    <w:rsid w:val="007123EF"/>
    <w:rsid w:val="00716ABA"/>
    <w:rsid w:val="00717DA4"/>
    <w:rsid w:val="00721C06"/>
    <w:rsid w:val="00723730"/>
    <w:rsid w:val="007263EC"/>
    <w:rsid w:val="00730396"/>
    <w:rsid w:val="007308B5"/>
    <w:rsid w:val="00730C16"/>
    <w:rsid w:val="007366BE"/>
    <w:rsid w:val="00740530"/>
    <w:rsid w:val="00746ED8"/>
    <w:rsid w:val="007523B7"/>
    <w:rsid w:val="007533F1"/>
    <w:rsid w:val="00754D21"/>
    <w:rsid w:val="007574F0"/>
    <w:rsid w:val="00762355"/>
    <w:rsid w:val="007651CF"/>
    <w:rsid w:val="00766C29"/>
    <w:rsid w:val="007707F6"/>
    <w:rsid w:val="007711A0"/>
    <w:rsid w:val="0078044C"/>
    <w:rsid w:val="007809AD"/>
    <w:rsid w:val="00785044"/>
    <w:rsid w:val="007856C6"/>
    <w:rsid w:val="00792FA1"/>
    <w:rsid w:val="00794BD2"/>
    <w:rsid w:val="007A1E93"/>
    <w:rsid w:val="007A51A8"/>
    <w:rsid w:val="007A69F1"/>
    <w:rsid w:val="007B45B7"/>
    <w:rsid w:val="007B4AFB"/>
    <w:rsid w:val="007B66CB"/>
    <w:rsid w:val="007C36E9"/>
    <w:rsid w:val="007C687B"/>
    <w:rsid w:val="007D211D"/>
    <w:rsid w:val="007D2B56"/>
    <w:rsid w:val="007E230C"/>
    <w:rsid w:val="007E4880"/>
    <w:rsid w:val="007E49C3"/>
    <w:rsid w:val="007E4CAC"/>
    <w:rsid w:val="007E7E57"/>
    <w:rsid w:val="007F0E43"/>
    <w:rsid w:val="007F1FED"/>
    <w:rsid w:val="007F4526"/>
    <w:rsid w:val="008021D4"/>
    <w:rsid w:val="0080329F"/>
    <w:rsid w:val="00804628"/>
    <w:rsid w:val="008078F6"/>
    <w:rsid w:val="00812474"/>
    <w:rsid w:val="008131B2"/>
    <w:rsid w:val="00813B33"/>
    <w:rsid w:val="00816329"/>
    <w:rsid w:val="008213B4"/>
    <w:rsid w:val="008242FF"/>
    <w:rsid w:val="00831441"/>
    <w:rsid w:val="00837579"/>
    <w:rsid w:val="00840081"/>
    <w:rsid w:val="008455A4"/>
    <w:rsid w:val="008457E2"/>
    <w:rsid w:val="00846D3E"/>
    <w:rsid w:val="008479A7"/>
    <w:rsid w:val="008532FD"/>
    <w:rsid w:val="0086508B"/>
    <w:rsid w:val="008670A6"/>
    <w:rsid w:val="0087262A"/>
    <w:rsid w:val="00873501"/>
    <w:rsid w:val="008771BF"/>
    <w:rsid w:val="00881CF6"/>
    <w:rsid w:val="00886DBE"/>
    <w:rsid w:val="008872AC"/>
    <w:rsid w:val="00887ABD"/>
    <w:rsid w:val="00893CBA"/>
    <w:rsid w:val="008A0801"/>
    <w:rsid w:val="008A52B5"/>
    <w:rsid w:val="008A62E4"/>
    <w:rsid w:val="008A639B"/>
    <w:rsid w:val="008B14A6"/>
    <w:rsid w:val="008B71B6"/>
    <w:rsid w:val="008C0CD8"/>
    <w:rsid w:val="008C2728"/>
    <w:rsid w:val="008C4215"/>
    <w:rsid w:val="008C5FBC"/>
    <w:rsid w:val="008C7B55"/>
    <w:rsid w:val="008D0E53"/>
    <w:rsid w:val="008D2592"/>
    <w:rsid w:val="008D5937"/>
    <w:rsid w:val="008D5A76"/>
    <w:rsid w:val="008D788A"/>
    <w:rsid w:val="008E2316"/>
    <w:rsid w:val="008E25A2"/>
    <w:rsid w:val="008E7485"/>
    <w:rsid w:val="008F0A9B"/>
    <w:rsid w:val="008F29E4"/>
    <w:rsid w:val="008F36D6"/>
    <w:rsid w:val="008F57C7"/>
    <w:rsid w:val="008F7063"/>
    <w:rsid w:val="00900D7C"/>
    <w:rsid w:val="00902A40"/>
    <w:rsid w:val="00903188"/>
    <w:rsid w:val="00903CE5"/>
    <w:rsid w:val="00903EF5"/>
    <w:rsid w:val="009058D1"/>
    <w:rsid w:val="00911D7D"/>
    <w:rsid w:val="00912298"/>
    <w:rsid w:val="00916221"/>
    <w:rsid w:val="009167D5"/>
    <w:rsid w:val="00920482"/>
    <w:rsid w:val="009225F2"/>
    <w:rsid w:val="00924CA7"/>
    <w:rsid w:val="0092583C"/>
    <w:rsid w:val="00930B9E"/>
    <w:rsid w:val="009315A8"/>
    <w:rsid w:val="009336FD"/>
    <w:rsid w:val="009358C0"/>
    <w:rsid w:val="0093614C"/>
    <w:rsid w:val="009406C0"/>
    <w:rsid w:val="00940A77"/>
    <w:rsid w:val="00944348"/>
    <w:rsid w:val="009477E5"/>
    <w:rsid w:val="00961C1E"/>
    <w:rsid w:val="009640C4"/>
    <w:rsid w:val="00965253"/>
    <w:rsid w:val="009700D8"/>
    <w:rsid w:val="0097423B"/>
    <w:rsid w:val="00976567"/>
    <w:rsid w:val="009816F1"/>
    <w:rsid w:val="009832AF"/>
    <w:rsid w:val="00983763"/>
    <w:rsid w:val="00983CD6"/>
    <w:rsid w:val="00984310"/>
    <w:rsid w:val="009854B5"/>
    <w:rsid w:val="00986284"/>
    <w:rsid w:val="00992ED1"/>
    <w:rsid w:val="009941BF"/>
    <w:rsid w:val="0099488C"/>
    <w:rsid w:val="00995329"/>
    <w:rsid w:val="00997B77"/>
    <w:rsid w:val="009A00DB"/>
    <w:rsid w:val="009A05A7"/>
    <w:rsid w:val="009A0F0E"/>
    <w:rsid w:val="009A276A"/>
    <w:rsid w:val="009A3585"/>
    <w:rsid w:val="009B02AE"/>
    <w:rsid w:val="009B0BD3"/>
    <w:rsid w:val="009B1A3A"/>
    <w:rsid w:val="009B7614"/>
    <w:rsid w:val="009C3134"/>
    <w:rsid w:val="009C64B3"/>
    <w:rsid w:val="009D2E32"/>
    <w:rsid w:val="009D64AD"/>
    <w:rsid w:val="009E065F"/>
    <w:rsid w:val="009E48CB"/>
    <w:rsid w:val="009E58E7"/>
    <w:rsid w:val="009E62C6"/>
    <w:rsid w:val="009F0CE1"/>
    <w:rsid w:val="009F15A8"/>
    <w:rsid w:val="009F1823"/>
    <w:rsid w:val="009F414C"/>
    <w:rsid w:val="00A041BA"/>
    <w:rsid w:val="00A0784B"/>
    <w:rsid w:val="00A1259B"/>
    <w:rsid w:val="00A12694"/>
    <w:rsid w:val="00A13E3A"/>
    <w:rsid w:val="00A15F77"/>
    <w:rsid w:val="00A165F3"/>
    <w:rsid w:val="00A16EFB"/>
    <w:rsid w:val="00A20854"/>
    <w:rsid w:val="00A2698A"/>
    <w:rsid w:val="00A26FFD"/>
    <w:rsid w:val="00A27688"/>
    <w:rsid w:val="00A316BF"/>
    <w:rsid w:val="00A32D80"/>
    <w:rsid w:val="00A42049"/>
    <w:rsid w:val="00A473B2"/>
    <w:rsid w:val="00A51AB4"/>
    <w:rsid w:val="00A52350"/>
    <w:rsid w:val="00A53B48"/>
    <w:rsid w:val="00A543A4"/>
    <w:rsid w:val="00A57C02"/>
    <w:rsid w:val="00A57DA8"/>
    <w:rsid w:val="00A612DA"/>
    <w:rsid w:val="00A639D9"/>
    <w:rsid w:val="00A64899"/>
    <w:rsid w:val="00A6552B"/>
    <w:rsid w:val="00A660E0"/>
    <w:rsid w:val="00A7661F"/>
    <w:rsid w:val="00A77D66"/>
    <w:rsid w:val="00A8183E"/>
    <w:rsid w:val="00A91A35"/>
    <w:rsid w:val="00A93E0F"/>
    <w:rsid w:val="00AA1076"/>
    <w:rsid w:val="00AA4F63"/>
    <w:rsid w:val="00AA6C2A"/>
    <w:rsid w:val="00AB355C"/>
    <w:rsid w:val="00AB48C8"/>
    <w:rsid w:val="00AB556B"/>
    <w:rsid w:val="00AB6A5C"/>
    <w:rsid w:val="00AC0629"/>
    <w:rsid w:val="00AC1290"/>
    <w:rsid w:val="00AC34D1"/>
    <w:rsid w:val="00AC7D76"/>
    <w:rsid w:val="00AD0FE4"/>
    <w:rsid w:val="00AD26A4"/>
    <w:rsid w:val="00AD2E65"/>
    <w:rsid w:val="00AD59AA"/>
    <w:rsid w:val="00AD71FE"/>
    <w:rsid w:val="00AD7349"/>
    <w:rsid w:val="00B1170E"/>
    <w:rsid w:val="00B14CAB"/>
    <w:rsid w:val="00B23F11"/>
    <w:rsid w:val="00B3051D"/>
    <w:rsid w:val="00B30D55"/>
    <w:rsid w:val="00B3190F"/>
    <w:rsid w:val="00B34272"/>
    <w:rsid w:val="00B42F8C"/>
    <w:rsid w:val="00B434EE"/>
    <w:rsid w:val="00B43AEB"/>
    <w:rsid w:val="00B43E50"/>
    <w:rsid w:val="00B45467"/>
    <w:rsid w:val="00B45CF1"/>
    <w:rsid w:val="00B50A7A"/>
    <w:rsid w:val="00B5169B"/>
    <w:rsid w:val="00B519B2"/>
    <w:rsid w:val="00B5366F"/>
    <w:rsid w:val="00B5418B"/>
    <w:rsid w:val="00B5458B"/>
    <w:rsid w:val="00B5772E"/>
    <w:rsid w:val="00B62063"/>
    <w:rsid w:val="00B729D9"/>
    <w:rsid w:val="00B76160"/>
    <w:rsid w:val="00B81245"/>
    <w:rsid w:val="00B8562A"/>
    <w:rsid w:val="00B9296A"/>
    <w:rsid w:val="00B93E78"/>
    <w:rsid w:val="00B95A3B"/>
    <w:rsid w:val="00B96A1B"/>
    <w:rsid w:val="00B9774A"/>
    <w:rsid w:val="00B97AD8"/>
    <w:rsid w:val="00BA1066"/>
    <w:rsid w:val="00BA4B14"/>
    <w:rsid w:val="00BA632B"/>
    <w:rsid w:val="00BA6918"/>
    <w:rsid w:val="00BA7D6E"/>
    <w:rsid w:val="00BB26B2"/>
    <w:rsid w:val="00BB29F9"/>
    <w:rsid w:val="00BB315B"/>
    <w:rsid w:val="00BC1625"/>
    <w:rsid w:val="00BC276B"/>
    <w:rsid w:val="00BC328B"/>
    <w:rsid w:val="00BC6664"/>
    <w:rsid w:val="00BD20B5"/>
    <w:rsid w:val="00BD45F0"/>
    <w:rsid w:val="00BD4E4D"/>
    <w:rsid w:val="00BD7586"/>
    <w:rsid w:val="00BE135A"/>
    <w:rsid w:val="00BE1A88"/>
    <w:rsid w:val="00BE3036"/>
    <w:rsid w:val="00BF19EE"/>
    <w:rsid w:val="00BF30F7"/>
    <w:rsid w:val="00BF3B38"/>
    <w:rsid w:val="00BF4909"/>
    <w:rsid w:val="00BF7325"/>
    <w:rsid w:val="00C00906"/>
    <w:rsid w:val="00C04861"/>
    <w:rsid w:val="00C05678"/>
    <w:rsid w:val="00C10D0A"/>
    <w:rsid w:val="00C15BB9"/>
    <w:rsid w:val="00C1612F"/>
    <w:rsid w:val="00C20527"/>
    <w:rsid w:val="00C221FF"/>
    <w:rsid w:val="00C223B3"/>
    <w:rsid w:val="00C24C6A"/>
    <w:rsid w:val="00C32030"/>
    <w:rsid w:val="00C3344A"/>
    <w:rsid w:val="00C36090"/>
    <w:rsid w:val="00C3756A"/>
    <w:rsid w:val="00C375D7"/>
    <w:rsid w:val="00C37A5A"/>
    <w:rsid w:val="00C40E92"/>
    <w:rsid w:val="00C439C7"/>
    <w:rsid w:val="00C44BC6"/>
    <w:rsid w:val="00C5096A"/>
    <w:rsid w:val="00C51DAA"/>
    <w:rsid w:val="00C55215"/>
    <w:rsid w:val="00C55E05"/>
    <w:rsid w:val="00C56AAC"/>
    <w:rsid w:val="00C61A44"/>
    <w:rsid w:val="00C64843"/>
    <w:rsid w:val="00C66174"/>
    <w:rsid w:val="00C701FE"/>
    <w:rsid w:val="00C72D51"/>
    <w:rsid w:val="00C768BD"/>
    <w:rsid w:val="00C82CA8"/>
    <w:rsid w:val="00C84E6D"/>
    <w:rsid w:val="00C85D3E"/>
    <w:rsid w:val="00C92633"/>
    <w:rsid w:val="00C975C3"/>
    <w:rsid w:val="00CA04ED"/>
    <w:rsid w:val="00CA20EE"/>
    <w:rsid w:val="00CB0D32"/>
    <w:rsid w:val="00CB4CBC"/>
    <w:rsid w:val="00CB4CE0"/>
    <w:rsid w:val="00CD0145"/>
    <w:rsid w:val="00CD114F"/>
    <w:rsid w:val="00CE0725"/>
    <w:rsid w:val="00CF0506"/>
    <w:rsid w:val="00CF093D"/>
    <w:rsid w:val="00CF10DB"/>
    <w:rsid w:val="00CF1E6B"/>
    <w:rsid w:val="00CF2520"/>
    <w:rsid w:val="00CF336B"/>
    <w:rsid w:val="00CF7ADE"/>
    <w:rsid w:val="00D00FF8"/>
    <w:rsid w:val="00D02CC4"/>
    <w:rsid w:val="00D056A6"/>
    <w:rsid w:val="00D11A61"/>
    <w:rsid w:val="00D11EF4"/>
    <w:rsid w:val="00D179A5"/>
    <w:rsid w:val="00D21727"/>
    <w:rsid w:val="00D2443F"/>
    <w:rsid w:val="00D2691B"/>
    <w:rsid w:val="00D27524"/>
    <w:rsid w:val="00D304B5"/>
    <w:rsid w:val="00D30A2D"/>
    <w:rsid w:val="00D317B5"/>
    <w:rsid w:val="00D3231A"/>
    <w:rsid w:val="00D35472"/>
    <w:rsid w:val="00D37DF5"/>
    <w:rsid w:val="00D4580B"/>
    <w:rsid w:val="00D45BDA"/>
    <w:rsid w:val="00D47053"/>
    <w:rsid w:val="00D4753D"/>
    <w:rsid w:val="00D55783"/>
    <w:rsid w:val="00D57285"/>
    <w:rsid w:val="00D6516E"/>
    <w:rsid w:val="00D71070"/>
    <w:rsid w:val="00D72866"/>
    <w:rsid w:val="00D76EC8"/>
    <w:rsid w:val="00D7721F"/>
    <w:rsid w:val="00D82D7A"/>
    <w:rsid w:val="00D83130"/>
    <w:rsid w:val="00D868F7"/>
    <w:rsid w:val="00D931F5"/>
    <w:rsid w:val="00D93D30"/>
    <w:rsid w:val="00DA0FE2"/>
    <w:rsid w:val="00DA1668"/>
    <w:rsid w:val="00DA16A1"/>
    <w:rsid w:val="00DA7482"/>
    <w:rsid w:val="00DB01CB"/>
    <w:rsid w:val="00DB068F"/>
    <w:rsid w:val="00DB4C14"/>
    <w:rsid w:val="00DB589D"/>
    <w:rsid w:val="00DC2E4D"/>
    <w:rsid w:val="00DC5034"/>
    <w:rsid w:val="00DC61A8"/>
    <w:rsid w:val="00DC62BA"/>
    <w:rsid w:val="00DD2C3B"/>
    <w:rsid w:val="00DD67F5"/>
    <w:rsid w:val="00DD770C"/>
    <w:rsid w:val="00DD798C"/>
    <w:rsid w:val="00DE3CA4"/>
    <w:rsid w:val="00DE59AB"/>
    <w:rsid w:val="00DF3655"/>
    <w:rsid w:val="00DF430D"/>
    <w:rsid w:val="00DF5060"/>
    <w:rsid w:val="00DF5803"/>
    <w:rsid w:val="00E076A7"/>
    <w:rsid w:val="00E10F6C"/>
    <w:rsid w:val="00E120FC"/>
    <w:rsid w:val="00E219EB"/>
    <w:rsid w:val="00E26E35"/>
    <w:rsid w:val="00E36032"/>
    <w:rsid w:val="00E36C94"/>
    <w:rsid w:val="00E37537"/>
    <w:rsid w:val="00E37AC2"/>
    <w:rsid w:val="00E45621"/>
    <w:rsid w:val="00E47838"/>
    <w:rsid w:val="00E47E0C"/>
    <w:rsid w:val="00E50464"/>
    <w:rsid w:val="00E551C9"/>
    <w:rsid w:val="00E57358"/>
    <w:rsid w:val="00E61F6E"/>
    <w:rsid w:val="00E62C84"/>
    <w:rsid w:val="00E63426"/>
    <w:rsid w:val="00E63755"/>
    <w:rsid w:val="00E64F0C"/>
    <w:rsid w:val="00E72BEE"/>
    <w:rsid w:val="00E80529"/>
    <w:rsid w:val="00E83AF6"/>
    <w:rsid w:val="00E854B0"/>
    <w:rsid w:val="00E86AAA"/>
    <w:rsid w:val="00E951E7"/>
    <w:rsid w:val="00E96B1B"/>
    <w:rsid w:val="00E970BE"/>
    <w:rsid w:val="00EA029B"/>
    <w:rsid w:val="00EA19F3"/>
    <w:rsid w:val="00EA38FA"/>
    <w:rsid w:val="00EA3F0F"/>
    <w:rsid w:val="00EA55B4"/>
    <w:rsid w:val="00EA5653"/>
    <w:rsid w:val="00EA5EE2"/>
    <w:rsid w:val="00EA7228"/>
    <w:rsid w:val="00EB1A68"/>
    <w:rsid w:val="00EC036A"/>
    <w:rsid w:val="00EC049A"/>
    <w:rsid w:val="00EC72D0"/>
    <w:rsid w:val="00ED0258"/>
    <w:rsid w:val="00ED20CA"/>
    <w:rsid w:val="00ED6B4F"/>
    <w:rsid w:val="00ED7693"/>
    <w:rsid w:val="00EE393F"/>
    <w:rsid w:val="00EE5CC6"/>
    <w:rsid w:val="00EE7ACE"/>
    <w:rsid w:val="00EF18AF"/>
    <w:rsid w:val="00EF58CC"/>
    <w:rsid w:val="00F00441"/>
    <w:rsid w:val="00F0567D"/>
    <w:rsid w:val="00F06D22"/>
    <w:rsid w:val="00F072CF"/>
    <w:rsid w:val="00F07E4F"/>
    <w:rsid w:val="00F1123B"/>
    <w:rsid w:val="00F11D5B"/>
    <w:rsid w:val="00F1361C"/>
    <w:rsid w:val="00F147E3"/>
    <w:rsid w:val="00F17E94"/>
    <w:rsid w:val="00F20164"/>
    <w:rsid w:val="00F27C06"/>
    <w:rsid w:val="00F33EA8"/>
    <w:rsid w:val="00F35865"/>
    <w:rsid w:val="00F5062F"/>
    <w:rsid w:val="00F50E40"/>
    <w:rsid w:val="00F50E4F"/>
    <w:rsid w:val="00F51F79"/>
    <w:rsid w:val="00F51FA9"/>
    <w:rsid w:val="00F541BD"/>
    <w:rsid w:val="00F5549F"/>
    <w:rsid w:val="00F6172A"/>
    <w:rsid w:val="00F6380E"/>
    <w:rsid w:val="00F63AE1"/>
    <w:rsid w:val="00F67072"/>
    <w:rsid w:val="00F77A69"/>
    <w:rsid w:val="00F83572"/>
    <w:rsid w:val="00F86F87"/>
    <w:rsid w:val="00F870A9"/>
    <w:rsid w:val="00F87E54"/>
    <w:rsid w:val="00F87E89"/>
    <w:rsid w:val="00F93B4A"/>
    <w:rsid w:val="00F94598"/>
    <w:rsid w:val="00F95380"/>
    <w:rsid w:val="00F96319"/>
    <w:rsid w:val="00F977BF"/>
    <w:rsid w:val="00FA2795"/>
    <w:rsid w:val="00FA4AA1"/>
    <w:rsid w:val="00FB183A"/>
    <w:rsid w:val="00FB2F26"/>
    <w:rsid w:val="00FB4548"/>
    <w:rsid w:val="00FB4856"/>
    <w:rsid w:val="00FC4C93"/>
    <w:rsid w:val="00FC7928"/>
    <w:rsid w:val="00FD02AA"/>
    <w:rsid w:val="00FD08B7"/>
    <w:rsid w:val="00FD6F16"/>
    <w:rsid w:val="00FE3DD0"/>
    <w:rsid w:val="00FE4633"/>
    <w:rsid w:val="00FE5001"/>
    <w:rsid w:val="00FF1209"/>
    <w:rsid w:val="00FF3866"/>
    <w:rsid w:val="00FF6D2F"/>
    <w:rsid w:val="00FF7C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1C5C0CB-1938-4494-9D4A-CB8B8D26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854"/>
    <w:pPr>
      <w:bidi/>
    </w:pPr>
    <w:rPr>
      <w:rFonts w:ascii="Times New Roman" w:eastAsia="Times New Roman" w:hAnsi="Times New Roman" w:cs="Miriam"/>
      <w:noProof/>
      <w:lang w:eastAsia="he-IL"/>
    </w:rPr>
  </w:style>
  <w:style w:type="paragraph" w:styleId="1">
    <w:name w:val="heading 1"/>
    <w:basedOn w:val="a"/>
    <w:next w:val="a"/>
    <w:link w:val="10"/>
    <w:qFormat/>
    <w:rsid w:val="00A20854"/>
    <w:pPr>
      <w:keepNext/>
      <w:jc w:val="center"/>
      <w:outlineLvl w:val="0"/>
    </w:pPr>
    <w:rPr>
      <w:rFonts w:cs="Times New Roman"/>
      <w:b/>
      <w:bCs/>
      <w:color w:val="E34FB2"/>
      <w:sz w:val="40"/>
      <w:szCs w:val="40"/>
      <w:u w:val="single"/>
      <w:lang w:val="x-none"/>
    </w:rPr>
  </w:style>
  <w:style w:type="paragraph" w:styleId="2">
    <w:name w:val="heading 2"/>
    <w:basedOn w:val="a"/>
    <w:next w:val="a"/>
    <w:link w:val="21"/>
    <w:qFormat/>
    <w:rsid w:val="00A20854"/>
    <w:pPr>
      <w:keepNext/>
      <w:jc w:val="center"/>
      <w:outlineLvl w:val="1"/>
    </w:pPr>
    <w:rPr>
      <w:rFonts w:cs="Times New Roman"/>
      <w:b/>
      <w:bCs/>
      <w:color w:val="3366CC"/>
      <w:sz w:val="40"/>
      <w:szCs w:val="40"/>
      <w:u w:val="single"/>
      <w:lang w:val="x-none"/>
    </w:rPr>
  </w:style>
  <w:style w:type="paragraph" w:styleId="3">
    <w:name w:val="heading 3"/>
    <w:basedOn w:val="a"/>
    <w:next w:val="a"/>
    <w:link w:val="30"/>
    <w:qFormat/>
    <w:rsid w:val="00A20854"/>
    <w:pPr>
      <w:keepNext/>
      <w:tabs>
        <w:tab w:val="left" w:pos="838"/>
      </w:tabs>
      <w:spacing w:line="360" w:lineRule="auto"/>
      <w:ind w:left="838"/>
      <w:outlineLvl w:val="2"/>
    </w:pPr>
    <w:rPr>
      <w:rFonts w:cs="Times New Roman"/>
      <w:sz w:val="24"/>
      <w:szCs w:val="24"/>
      <w:lang w:val="x-none"/>
    </w:rPr>
  </w:style>
  <w:style w:type="paragraph" w:styleId="4">
    <w:name w:val="heading 4"/>
    <w:basedOn w:val="a"/>
    <w:next w:val="a"/>
    <w:link w:val="40"/>
    <w:qFormat/>
    <w:rsid w:val="00A20854"/>
    <w:pPr>
      <w:keepNext/>
      <w:tabs>
        <w:tab w:val="left" w:pos="478"/>
        <w:tab w:val="left" w:pos="1018"/>
      </w:tabs>
      <w:spacing w:line="360" w:lineRule="auto"/>
      <w:outlineLvl w:val="3"/>
    </w:pPr>
    <w:rPr>
      <w:rFonts w:cs="Times New Roman"/>
      <w:sz w:val="24"/>
      <w:szCs w:val="24"/>
      <w:lang w:val="x-none"/>
    </w:rPr>
  </w:style>
  <w:style w:type="paragraph" w:styleId="5">
    <w:name w:val="heading 5"/>
    <w:basedOn w:val="a"/>
    <w:next w:val="a"/>
    <w:link w:val="50"/>
    <w:qFormat/>
    <w:rsid w:val="00A20854"/>
    <w:pPr>
      <w:keepNext/>
      <w:numPr>
        <w:numId w:val="1"/>
      </w:numPr>
      <w:tabs>
        <w:tab w:val="left" w:pos="478"/>
        <w:tab w:val="left" w:pos="1018"/>
      </w:tabs>
      <w:spacing w:line="360" w:lineRule="auto"/>
      <w:ind w:right="0"/>
      <w:outlineLvl w:val="4"/>
    </w:pPr>
    <w:rPr>
      <w:rFonts w:cs="Times New Roman"/>
      <w:b/>
      <w:bCs/>
      <w:sz w:val="24"/>
      <w:szCs w:val="24"/>
      <w:lang w:val="x-none"/>
    </w:rPr>
  </w:style>
  <w:style w:type="paragraph" w:styleId="6">
    <w:name w:val="heading 6"/>
    <w:basedOn w:val="a"/>
    <w:next w:val="a"/>
    <w:link w:val="60"/>
    <w:uiPriority w:val="9"/>
    <w:semiHidden/>
    <w:unhideWhenUsed/>
    <w:qFormat/>
    <w:rsid w:val="00F0567D"/>
    <w:pPr>
      <w:spacing w:before="240" w:after="60"/>
      <w:outlineLvl w:val="5"/>
    </w:pPr>
    <w:rPr>
      <w:rFonts w:ascii="Calibri" w:hAnsi="Calibri" w:cs="Arial"/>
      <w:b/>
      <w:bCs/>
      <w:sz w:val="22"/>
      <w:szCs w:val="22"/>
    </w:rPr>
  </w:style>
  <w:style w:type="paragraph" w:styleId="9">
    <w:name w:val="heading 9"/>
    <w:basedOn w:val="a"/>
    <w:next w:val="a"/>
    <w:link w:val="91"/>
    <w:qFormat/>
    <w:rsid w:val="00A20854"/>
    <w:pPr>
      <w:spacing w:before="240" w:after="60"/>
      <w:outlineLvl w:val="8"/>
    </w:pPr>
    <w:rPr>
      <w:rFonts w:ascii="Arial"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A20854"/>
    <w:rPr>
      <w:rFonts w:ascii="Times New Roman" w:eastAsia="Times New Roman" w:hAnsi="Times New Roman" w:cs="David"/>
      <w:b/>
      <w:bCs/>
      <w:noProof/>
      <w:color w:val="E34FB2"/>
      <w:sz w:val="40"/>
      <w:szCs w:val="40"/>
      <w:u w:val="single"/>
      <w:lang w:eastAsia="he-IL"/>
    </w:rPr>
  </w:style>
  <w:style w:type="character" w:customStyle="1" w:styleId="21">
    <w:name w:val="כותרת 2 תו1"/>
    <w:link w:val="2"/>
    <w:rsid w:val="00A20854"/>
    <w:rPr>
      <w:rFonts w:ascii="Times New Roman" w:eastAsia="Times New Roman" w:hAnsi="Times New Roman" w:cs="David"/>
      <w:b/>
      <w:bCs/>
      <w:noProof/>
      <w:color w:val="3366CC"/>
      <w:sz w:val="40"/>
      <w:szCs w:val="40"/>
      <w:u w:val="single"/>
      <w:lang w:eastAsia="he-IL"/>
    </w:rPr>
  </w:style>
  <w:style w:type="character" w:customStyle="1" w:styleId="30">
    <w:name w:val="כותרת 3 תו"/>
    <w:link w:val="3"/>
    <w:rsid w:val="00A20854"/>
    <w:rPr>
      <w:rFonts w:ascii="Times New Roman" w:eastAsia="Times New Roman" w:hAnsi="Times New Roman" w:cs="David"/>
      <w:noProof/>
      <w:sz w:val="24"/>
      <w:szCs w:val="24"/>
      <w:lang w:eastAsia="he-IL"/>
    </w:rPr>
  </w:style>
  <w:style w:type="character" w:customStyle="1" w:styleId="40">
    <w:name w:val="כותרת 4 תו"/>
    <w:link w:val="4"/>
    <w:rsid w:val="00A20854"/>
    <w:rPr>
      <w:rFonts w:ascii="Times New Roman" w:eastAsia="Times New Roman" w:hAnsi="Times New Roman" w:cs="David"/>
      <w:noProof/>
      <w:sz w:val="24"/>
      <w:szCs w:val="24"/>
      <w:lang w:eastAsia="he-IL"/>
    </w:rPr>
  </w:style>
  <w:style w:type="character" w:customStyle="1" w:styleId="50">
    <w:name w:val="כותרת 5 תו"/>
    <w:link w:val="5"/>
    <w:rsid w:val="00A20854"/>
    <w:rPr>
      <w:rFonts w:ascii="Times New Roman" w:eastAsia="Times New Roman" w:hAnsi="Times New Roman" w:cs="Times New Roman"/>
      <w:b/>
      <w:bCs/>
      <w:noProof/>
      <w:sz w:val="24"/>
      <w:szCs w:val="24"/>
      <w:lang w:val="x-none" w:eastAsia="he-IL"/>
    </w:rPr>
  </w:style>
  <w:style w:type="character" w:customStyle="1" w:styleId="91">
    <w:name w:val="כותרת 9 תו1"/>
    <w:link w:val="9"/>
    <w:rsid w:val="00A20854"/>
    <w:rPr>
      <w:rFonts w:ascii="Arial" w:eastAsia="Times New Roman" w:hAnsi="Arial" w:cs="Arial"/>
      <w:noProof/>
      <w:lang w:eastAsia="he-IL"/>
    </w:rPr>
  </w:style>
  <w:style w:type="character" w:customStyle="1" w:styleId="20">
    <w:name w:val="כותרת 2 תו"/>
    <w:rsid w:val="00A20854"/>
    <w:rPr>
      <w:rFonts w:ascii="Times New Roman" w:eastAsia="Times New Roman" w:hAnsi="Times New Roman" w:cs="David"/>
      <w:b/>
      <w:bCs/>
      <w:noProof/>
      <w:color w:val="3366CC"/>
      <w:sz w:val="40"/>
      <w:szCs w:val="40"/>
      <w:u w:val="single"/>
      <w:lang w:eastAsia="he-IL"/>
    </w:rPr>
  </w:style>
  <w:style w:type="paragraph" w:styleId="a3">
    <w:name w:val="header"/>
    <w:basedOn w:val="a"/>
    <w:link w:val="11"/>
    <w:rsid w:val="00083087"/>
    <w:pPr>
      <w:tabs>
        <w:tab w:val="center" w:pos="4153"/>
        <w:tab w:val="right" w:pos="8306"/>
      </w:tabs>
    </w:pPr>
    <w:rPr>
      <w:rFonts w:cs="Times New Roman"/>
      <w:lang w:val="x-none"/>
    </w:rPr>
  </w:style>
  <w:style w:type="character" w:customStyle="1" w:styleId="11">
    <w:name w:val="כותרת עליונה תו1"/>
    <w:link w:val="a3"/>
    <w:rsid w:val="00A20854"/>
    <w:rPr>
      <w:rFonts w:ascii="Times New Roman" w:eastAsia="Times New Roman" w:hAnsi="Times New Roman" w:cs="Times New Roman"/>
      <w:noProof/>
      <w:lang w:val="x-none" w:eastAsia="he-IL"/>
    </w:rPr>
  </w:style>
  <w:style w:type="character" w:customStyle="1" w:styleId="a4">
    <w:name w:val="כותרת עליונה תו"/>
    <w:rsid w:val="00A20854"/>
    <w:rPr>
      <w:rFonts w:ascii="Times New Roman" w:eastAsia="Times New Roman" w:hAnsi="Times New Roman" w:cs="Miriam"/>
      <w:noProof/>
      <w:sz w:val="20"/>
      <w:szCs w:val="20"/>
      <w:lang w:eastAsia="he-IL"/>
    </w:rPr>
  </w:style>
  <w:style w:type="paragraph" w:styleId="a5">
    <w:name w:val="footer"/>
    <w:basedOn w:val="a"/>
    <w:link w:val="12"/>
    <w:semiHidden/>
    <w:rsid w:val="00A20854"/>
    <w:pPr>
      <w:tabs>
        <w:tab w:val="center" w:pos="4153"/>
        <w:tab w:val="right" w:pos="8306"/>
      </w:tabs>
    </w:pPr>
    <w:rPr>
      <w:rFonts w:cs="Times New Roman"/>
      <w:lang w:val="x-none"/>
    </w:rPr>
  </w:style>
  <w:style w:type="character" w:customStyle="1" w:styleId="12">
    <w:name w:val="כותרת תחתונה תו1"/>
    <w:link w:val="a5"/>
    <w:semiHidden/>
    <w:rsid w:val="00A20854"/>
    <w:rPr>
      <w:rFonts w:ascii="Times New Roman" w:eastAsia="Times New Roman" w:hAnsi="Times New Roman" w:cs="Miriam"/>
      <w:noProof/>
      <w:sz w:val="20"/>
      <w:szCs w:val="20"/>
      <w:lang w:eastAsia="he-IL"/>
    </w:rPr>
  </w:style>
  <w:style w:type="character" w:customStyle="1" w:styleId="a6">
    <w:name w:val="כותרת תחתונה תו"/>
    <w:rsid w:val="00A20854"/>
    <w:rPr>
      <w:rFonts w:ascii="Times New Roman" w:eastAsia="Times New Roman" w:hAnsi="Times New Roman" w:cs="Miriam"/>
      <w:noProof/>
      <w:sz w:val="20"/>
      <w:szCs w:val="20"/>
      <w:lang w:eastAsia="he-IL"/>
    </w:rPr>
  </w:style>
  <w:style w:type="character" w:styleId="a7">
    <w:name w:val="page number"/>
    <w:basedOn w:val="a0"/>
    <w:semiHidden/>
    <w:rsid w:val="00A20854"/>
  </w:style>
  <w:style w:type="paragraph" w:styleId="a8">
    <w:name w:val="Balloon Text"/>
    <w:basedOn w:val="a"/>
    <w:link w:val="13"/>
    <w:uiPriority w:val="99"/>
    <w:semiHidden/>
    <w:unhideWhenUsed/>
    <w:rsid w:val="00A20854"/>
    <w:rPr>
      <w:rFonts w:ascii="Tahoma" w:hAnsi="Tahoma" w:cs="Times New Roman"/>
      <w:sz w:val="16"/>
      <w:szCs w:val="16"/>
      <w:lang w:val="x-none"/>
    </w:rPr>
  </w:style>
  <w:style w:type="character" w:customStyle="1" w:styleId="13">
    <w:name w:val="טקסט בלונים תו1"/>
    <w:link w:val="a8"/>
    <w:uiPriority w:val="99"/>
    <w:semiHidden/>
    <w:rsid w:val="00A20854"/>
    <w:rPr>
      <w:rFonts w:ascii="Tahoma" w:eastAsia="Times New Roman" w:hAnsi="Tahoma" w:cs="Times New Roman"/>
      <w:noProof/>
      <w:sz w:val="16"/>
      <w:szCs w:val="16"/>
      <w:lang w:eastAsia="he-IL"/>
    </w:rPr>
  </w:style>
  <w:style w:type="paragraph" w:customStyle="1" w:styleId="14">
    <w:name w:val="פיסקת רשימה1"/>
    <w:basedOn w:val="a"/>
    <w:qFormat/>
    <w:rsid w:val="00A20854"/>
    <w:pPr>
      <w:ind w:left="720"/>
      <w:contextualSpacing/>
    </w:pPr>
  </w:style>
  <w:style w:type="paragraph" w:customStyle="1" w:styleId="15">
    <w:name w:val="טקסט בלונים1"/>
    <w:basedOn w:val="a"/>
    <w:semiHidden/>
    <w:unhideWhenUsed/>
    <w:rsid w:val="00A20854"/>
    <w:rPr>
      <w:rFonts w:ascii="Tahoma" w:hAnsi="Tahoma" w:cs="Tahoma"/>
      <w:sz w:val="16"/>
      <w:szCs w:val="16"/>
    </w:rPr>
  </w:style>
  <w:style w:type="character" w:customStyle="1" w:styleId="a9">
    <w:name w:val="טקסט בלונים תו"/>
    <w:semiHidden/>
    <w:rsid w:val="00A20854"/>
    <w:rPr>
      <w:rFonts w:ascii="Tahoma" w:eastAsia="Times New Roman" w:hAnsi="Tahoma" w:cs="Tahoma"/>
      <w:noProof/>
      <w:sz w:val="16"/>
      <w:szCs w:val="16"/>
      <w:lang w:eastAsia="he-IL"/>
    </w:rPr>
  </w:style>
  <w:style w:type="character" w:styleId="aa">
    <w:name w:val="annotation reference"/>
    <w:uiPriority w:val="99"/>
    <w:semiHidden/>
    <w:unhideWhenUsed/>
    <w:rsid w:val="00A20854"/>
    <w:rPr>
      <w:sz w:val="16"/>
      <w:szCs w:val="16"/>
    </w:rPr>
  </w:style>
  <w:style w:type="paragraph" w:styleId="ab">
    <w:name w:val="annotation text"/>
    <w:basedOn w:val="a"/>
    <w:link w:val="16"/>
    <w:uiPriority w:val="99"/>
    <w:semiHidden/>
    <w:unhideWhenUsed/>
    <w:rsid w:val="00A20854"/>
    <w:rPr>
      <w:rFonts w:cs="Times New Roman"/>
      <w:lang w:val="x-none"/>
    </w:rPr>
  </w:style>
  <w:style w:type="character" w:customStyle="1" w:styleId="16">
    <w:name w:val="טקסט הערה תו1"/>
    <w:link w:val="ab"/>
    <w:uiPriority w:val="99"/>
    <w:semiHidden/>
    <w:rsid w:val="00A20854"/>
    <w:rPr>
      <w:rFonts w:ascii="Times New Roman" w:eastAsia="Times New Roman" w:hAnsi="Times New Roman" w:cs="Times New Roman"/>
      <w:noProof/>
      <w:sz w:val="20"/>
      <w:szCs w:val="20"/>
      <w:lang w:eastAsia="he-IL"/>
    </w:rPr>
  </w:style>
  <w:style w:type="character" w:customStyle="1" w:styleId="ac">
    <w:name w:val="טקסט הערה תו"/>
    <w:semiHidden/>
    <w:rsid w:val="00A20854"/>
    <w:rPr>
      <w:rFonts w:ascii="Times New Roman" w:eastAsia="Times New Roman" w:hAnsi="Times New Roman" w:cs="Miriam"/>
      <w:noProof/>
      <w:sz w:val="20"/>
      <w:szCs w:val="20"/>
      <w:lang w:eastAsia="he-IL"/>
    </w:rPr>
  </w:style>
  <w:style w:type="paragraph" w:customStyle="1" w:styleId="17">
    <w:name w:val="נושא הערה1"/>
    <w:basedOn w:val="ab"/>
    <w:next w:val="ab"/>
    <w:semiHidden/>
    <w:unhideWhenUsed/>
    <w:rsid w:val="00A20854"/>
    <w:rPr>
      <w:b/>
      <w:bCs/>
    </w:rPr>
  </w:style>
  <w:style w:type="character" w:customStyle="1" w:styleId="ad">
    <w:name w:val="נושא הערה תו"/>
    <w:semiHidden/>
    <w:rsid w:val="00A20854"/>
    <w:rPr>
      <w:rFonts w:ascii="Times New Roman" w:eastAsia="Times New Roman" w:hAnsi="Times New Roman" w:cs="Miriam"/>
      <w:b/>
      <w:bCs/>
      <w:noProof/>
      <w:sz w:val="20"/>
      <w:szCs w:val="20"/>
      <w:lang w:eastAsia="he-IL"/>
    </w:rPr>
  </w:style>
  <w:style w:type="character" w:customStyle="1" w:styleId="90">
    <w:name w:val="כותרת 9 תו"/>
    <w:rsid w:val="00A20854"/>
    <w:rPr>
      <w:rFonts w:ascii="Arial" w:eastAsia="Times New Roman" w:hAnsi="Arial" w:cs="Arial"/>
      <w:noProof/>
      <w:lang w:eastAsia="he-IL"/>
    </w:rPr>
  </w:style>
  <w:style w:type="paragraph" w:styleId="ae">
    <w:name w:val="Body Text Indent"/>
    <w:basedOn w:val="a"/>
    <w:link w:val="18"/>
    <w:semiHidden/>
    <w:rsid w:val="00A20854"/>
    <w:pPr>
      <w:ind w:left="84"/>
    </w:pPr>
    <w:rPr>
      <w:rFonts w:cs="Times New Roman"/>
      <w:noProof w:val="0"/>
      <w:sz w:val="28"/>
      <w:szCs w:val="28"/>
      <w:lang w:val="x-none"/>
    </w:rPr>
  </w:style>
  <w:style w:type="character" w:customStyle="1" w:styleId="18">
    <w:name w:val="כניסה בגוף טקסט תו1"/>
    <w:link w:val="ae"/>
    <w:semiHidden/>
    <w:rsid w:val="00A20854"/>
    <w:rPr>
      <w:rFonts w:ascii="Times New Roman" w:eastAsia="Times New Roman" w:hAnsi="Times New Roman" w:cs="David"/>
      <w:sz w:val="28"/>
      <w:szCs w:val="28"/>
      <w:lang w:eastAsia="he-IL"/>
    </w:rPr>
  </w:style>
  <w:style w:type="character" w:customStyle="1" w:styleId="af">
    <w:name w:val="כניסה בגוף טקסט תו"/>
    <w:rsid w:val="00A20854"/>
    <w:rPr>
      <w:rFonts w:ascii="Times New Roman" w:eastAsia="Times New Roman" w:hAnsi="Times New Roman" w:cs="David"/>
      <w:sz w:val="28"/>
      <w:szCs w:val="28"/>
      <w:lang w:eastAsia="he-IL"/>
    </w:rPr>
  </w:style>
  <w:style w:type="paragraph" w:styleId="af0">
    <w:name w:val="Body Text"/>
    <w:basedOn w:val="a"/>
    <w:link w:val="19"/>
    <w:semiHidden/>
    <w:unhideWhenUsed/>
    <w:rsid w:val="00A20854"/>
    <w:pPr>
      <w:spacing w:after="120"/>
    </w:pPr>
    <w:rPr>
      <w:rFonts w:cs="Times New Roman"/>
      <w:lang w:val="x-none"/>
    </w:rPr>
  </w:style>
  <w:style w:type="character" w:customStyle="1" w:styleId="19">
    <w:name w:val="גוף טקסט תו1"/>
    <w:link w:val="af0"/>
    <w:semiHidden/>
    <w:rsid w:val="00A20854"/>
    <w:rPr>
      <w:rFonts w:ascii="Times New Roman" w:eastAsia="Times New Roman" w:hAnsi="Times New Roman" w:cs="Miriam"/>
      <w:noProof/>
      <w:sz w:val="20"/>
      <w:szCs w:val="20"/>
      <w:lang w:eastAsia="he-IL"/>
    </w:rPr>
  </w:style>
  <w:style w:type="character" w:customStyle="1" w:styleId="af1">
    <w:name w:val="גוף טקסט תו"/>
    <w:semiHidden/>
    <w:rsid w:val="00A20854"/>
    <w:rPr>
      <w:rFonts w:ascii="Times New Roman" w:eastAsia="Times New Roman" w:hAnsi="Times New Roman" w:cs="Miriam"/>
      <w:noProof/>
      <w:sz w:val="20"/>
      <w:szCs w:val="20"/>
      <w:lang w:eastAsia="he-IL"/>
    </w:rPr>
  </w:style>
  <w:style w:type="paragraph" w:styleId="af2">
    <w:name w:val="annotation subject"/>
    <w:basedOn w:val="ab"/>
    <w:next w:val="ab"/>
    <w:link w:val="1a"/>
    <w:uiPriority w:val="99"/>
    <w:semiHidden/>
    <w:unhideWhenUsed/>
    <w:rsid w:val="00A20854"/>
    <w:rPr>
      <w:b/>
      <w:bCs/>
    </w:rPr>
  </w:style>
  <w:style w:type="character" w:customStyle="1" w:styleId="1a">
    <w:name w:val="נושא הערה תו1"/>
    <w:link w:val="af2"/>
    <w:uiPriority w:val="99"/>
    <w:semiHidden/>
    <w:rsid w:val="00A20854"/>
    <w:rPr>
      <w:rFonts w:ascii="Times New Roman" w:eastAsia="Times New Roman" w:hAnsi="Times New Roman" w:cs="Times New Roman"/>
      <w:b/>
      <w:bCs/>
      <w:noProof/>
      <w:sz w:val="20"/>
      <w:szCs w:val="20"/>
      <w:lang w:eastAsia="he-IL"/>
    </w:rPr>
  </w:style>
  <w:style w:type="paragraph" w:styleId="af3">
    <w:name w:val="List Paragraph"/>
    <w:basedOn w:val="a"/>
    <w:link w:val="af4"/>
    <w:uiPriority w:val="34"/>
    <w:qFormat/>
    <w:rsid w:val="00A20854"/>
    <w:pPr>
      <w:ind w:left="720"/>
      <w:contextualSpacing/>
    </w:pPr>
  </w:style>
  <w:style w:type="character" w:styleId="Hyperlink">
    <w:name w:val="Hyperlink"/>
    <w:uiPriority w:val="99"/>
    <w:unhideWhenUsed/>
    <w:rsid w:val="00312474"/>
    <w:rPr>
      <w:color w:val="0000FF"/>
      <w:u w:val="single"/>
    </w:rPr>
  </w:style>
  <w:style w:type="paragraph" w:styleId="af5">
    <w:name w:val="Plain Text"/>
    <w:basedOn w:val="a"/>
    <w:link w:val="af6"/>
    <w:uiPriority w:val="99"/>
    <w:unhideWhenUsed/>
    <w:rsid w:val="0034157A"/>
    <w:rPr>
      <w:rFonts w:ascii="Consolas" w:eastAsia="Calibri" w:hAnsi="Consolas" w:cs="Times New Roman"/>
      <w:noProof w:val="0"/>
      <w:sz w:val="21"/>
      <w:szCs w:val="21"/>
      <w:lang w:val="x-none" w:eastAsia="x-none"/>
    </w:rPr>
  </w:style>
  <w:style w:type="character" w:customStyle="1" w:styleId="af6">
    <w:name w:val="טקסט רגיל תו"/>
    <w:link w:val="af5"/>
    <w:uiPriority w:val="99"/>
    <w:rsid w:val="0034157A"/>
    <w:rPr>
      <w:rFonts w:ascii="Consolas" w:hAnsi="Consolas"/>
      <w:sz w:val="21"/>
      <w:szCs w:val="21"/>
    </w:rPr>
  </w:style>
  <w:style w:type="table" w:styleId="af7">
    <w:name w:val="Table Grid"/>
    <w:basedOn w:val="a1"/>
    <w:uiPriority w:val="59"/>
    <w:rsid w:val="00E97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כותרת 6 תו"/>
    <w:link w:val="6"/>
    <w:uiPriority w:val="9"/>
    <w:semiHidden/>
    <w:rsid w:val="00F0567D"/>
    <w:rPr>
      <w:rFonts w:ascii="Calibri" w:eastAsia="Times New Roman" w:hAnsi="Calibri" w:cs="Arial"/>
      <w:b/>
      <w:bCs/>
      <w:noProof/>
      <w:sz w:val="22"/>
      <w:szCs w:val="22"/>
      <w:lang w:eastAsia="he-IL"/>
    </w:rPr>
  </w:style>
  <w:style w:type="paragraph" w:styleId="af8">
    <w:name w:val="No Spacing"/>
    <w:uiPriority w:val="1"/>
    <w:qFormat/>
    <w:rsid w:val="00434F25"/>
    <w:pPr>
      <w:bidi/>
    </w:pPr>
    <w:rPr>
      <w:sz w:val="22"/>
      <w:szCs w:val="22"/>
    </w:rPr>
  </w:style>
  <w:style w:type="paragraph" w:styleId="af9">
    <w:name w:val="Revision"/>
    <w:hidden/>
    <w:uiPriority w:val="99"/>
    <w:semiHidden/>
    <w:rsid w:val="00FA2795"/>
    <w:rPr>
      <w:rFonts w:ascii="Times New Roman" w:eastAsia="Times New Roman" w:hAnsi="Times New Roman" w:cs="Miriam"/>
      <w:noProof/>
      <w:lang w:eastAsia="he-IL"/>
    </w:rPr>
  </w:style>
  <w:style w:type="character" w:customStyle="1" w:styleId="af4">
    <w:name w:val="פיסקת רשימה תו"/>
    <w:link w:val="af3"/>
    <w:uiPriority w:val="34"/>
    <w:locked/>
    <w:rsid w:val="00F95380"/>
    <w:rPr>
      <w:rFonts w:ascii="Times New Roman" w:eastAsia="Times New Roman" w:hAnsi="Times New Roman" w:cs="Miriam"/>
      <w:noProof/>
      <w:lang w:eastAsia="he-IL"/>
    </w:rPr>
  </w:style>
  <w:style w:type="character" w:styleId="HTMLCite">
    <w:name w:val="HTML Cite"/>
    <w:basedOn w:val="a0"/>
    <w:uiPriority w:val="99"/>
    <w:semiHidden/>
    <w:unhideWhenUsed/>
    <w:rsid w:val="00213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35">
      <w:bodyDiv w:val="1"/>
      <w:marLeft w:val="0"/>
      <w:marRight w:val="0"/>
      <w:marTop w:val="0"/>
      <w:marBottom w:val="0"/>
      <w:divBdr>
        <w:top w:val="none" w:sz="0" w:space="0" w:color="auto"/>
        <w:left w:val="none" w:sz="0" w:space="0" w:color="auto"/>
        <w:bottom w:val="none" w:sz="0" w:space="0" w:color="auto"/>
        <w:right w:val="none" w:sz="0" w:space="0" w:color="auto"/>
      </w:divBdr>
      <w:divsChild>
        <w:div w:id="538782049">
          <w:marLeft w:val="45"/>
          <w:marRight w:val="45"/>
          <w:marTop w:val="0"/>
          <w:marBottom w:val="0"/>
          <w:divBdr>
            <w:top w:val="none" w:sz="0" w:space="0" w:color="auto"/>
            <w:left w:val="none" w:sz="0" w:space="0" w:color="auto"/>
            <w:bottom w:val="none" w:sz="0" w:space="0" w:color="auto"/>
            <w:right w:val="none" w:sz="0" w:space="0" w:color="auto"/>
          </w:divBdr>
          <w:divsChild>
            <w:div w:id="8616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0716">
      <w:bodyDiv w:val="1"/>
      <w:marLeft w:val="0"/>
      <w:marRight w:val="0"/>
      <w:marTop w:val="0"/>
      <w:marBottom w:val="0"/>
      <w:divBdr>
        <w:top w:val="none" w:sz="0" w:space="0" w:color="auto"/>
        <w:left w:val="none" w:sz="0" w:space="0" w:color="auto"/>
        <w:bottom w:val="none" w:sz="0" w:space="0" w:color="auto"/>
        <w:right w:val="none" w:sz="0" w:space="0" w:color="auto"/>
      </w:divBdr>
    </w:div>
    <w:div w:id="604578068">
      <w:bodyDiv w:val="1"/>
      <w:marLeft w:val="0"/>
      <w:marRight w:val="0"/>
      <w:marTop w:val="0"/>
      <w:marBottom w:val="0"/>
      <w:divBdr>
        <w:top w:val="none" w:sz="0" w:space="0" w:color="auto"/>
        <w:left w:val="none" w:sz="0" w:space="0" w:color="auto"/>
        <w:bottom w:val="none" w:sz="0" w:space="0" w:color="auto"/>
        <w:right w:val="none" w:sz="0" w:space="0" w:color="auto"/>
      </w:divBdr>
    </w:div>
    <w:div w:id="765149555">
      <w:bodyDiv w:val="1"/>
      <w:marLeft w:val="0"/>
      <w:marRight w:val="0"/>
      <w:marTop w:val="0"/>
      <w:marBottom w:val="0"/>
      <w:divBdr>
        <w:top w:val="none" w:sz="0" w:space="0" w:color="auto"/>
        <w:left w:val="none" w:sz="0" w:space="0" w:color="auto"/>
        <w:bottom w:val="none" w:sz="0" w:space="0" w:color="auto"/>
        <w:right w:val="none" w:sz="0" w:space="0" w:color="auto"/>
      </w:divBdr>
    </w:div>
    <w:div w:id="916086373">
      <w:bodyDiv w:val="1"/>
      <w:marLeft w:val="0"/>
      <w:marRight w:val="0"/>
      <w:marTop w:val="0"/>
      <w:marBottom w:val="0"/>
      <w:divBdr>
        <w:top w:val="none" w:sz="0" w:space="0" w:color="auto"/>
        <w:left w:val="none" w:sz="0" w:space="0" w:color="auto"/>
        <w:bottom w:val="none" w:sz="0" w:space="0" w:color="auto"/>
        <w:right w:val="none" w:sz="0" w:space="0" w:color="auto"/>
      </w:divBdr>
    </w:div>
    <w:div w:id="1051267532">
      <w:bodyDiv w:val="1"/>
      <w:marLeft w:val="0"/>
      <w:marRight w:val="0"/>
      <w:marTop w:val="0"/>
      <w:marBottom w:val="0"/>
      <w:divBdr>
        <w:top w:val="none" w:sz="0" w:space="0" w:color="auto"/>
        <w:left w:val="none" w:sz="0" w:space="0" w:color="auto"/>
        <w:bottom w:val="none" w:sz="0" w:space="0" w:color="auto"/>
        <w:right w:val="none" w:sz="0" w:space="0" w:color="auto"/>
      </w:divBdr>
    </w:div>
    <w:div w:id="1261330303">
      <w:bodyDiv w:val="1"/>
      <w:marLeft w:val="0"/>
      <w:marRight w:val="0"/>
      <w:marTop w:val="0"/>
      <w:marBottom w:val="0"/>
      <w:divBdr>
        <w:top w:val="none" w:sz="0" w:space="0" w:color="auto"/>
        <w:left w:val="none" w:sz="0" w:space="0" w:color="auto"/>
        <w:bottom w:val="none" w:sz="0" w:space="0" w:color="auto"/>
        <w:right w:val="none" w:sz="0" w:space="0" w:color="auto"/>
      </w:divBdr>
    </w:div>
    <w:div w:id="1295596995">
      <w:bodyDiv w:val="1"/>
      <w:marLeft w:val="0"/>
      <w:marRight w:val="0"/>
      <w:marTop w:val="0"/>
      <w:marBottom w:val="0"/>
      <w:divBdr>
        <w:top w:val="none" w:sz="0" w:space="0" w:color="auto"/>
        <w:left w:val="none" w:sz="0" w:space="0" w:color="auto"/>
        <w:bottom w:val="none" w:sz="0" w:space="0" w:color="auto"/>
        <w:right w:val="none" w:sz="0" w:space="0" w:color="auto"/>
      </w:divBdr>
    </w:div>
    <w:div w:id="1523786621">
      <w:bodyDiv w:val="1"/>
      <w:marLeft w:val="0"/>
      <w:marRight w:val="0"/>
      <w:marTop w:val="0"/>
      <w:marBottom w:val="0"/>
      <w:divBdr>
        <w:top w:val="none" w:sz="0" w:space="0" w:color="auto"/>
        <w:left w:val="none" w:sz="0" w:space="0" w:color="auto"/>
        <w:bottom w:val="none" w:sz="0" w:space="0" w:color="auto"/>
        <w:right w:val="none" w:sz="0" w:space="0" w:color="auto"/>
      </w:divBdr>
      <w:divsChild>
        <w:div w:id="212471124">
          <w:marLeft w:val="45"/>
          <w:marRight w:val="45"/>
          <w:marTop w:val="0"/>
          <w:marBottom w:val="0"/>
          <w:divBdr>
            <w:top w:val="none" w:sz="0" w:space="0" w:color="auto"/>
            <w:left w:val="none" w:sz="0" w:space="0" w:color="auto"/>
            <w:bottom w:val="none" w:sz="0" w:space="0" w:color="auto"/>
            <w:right w:val="none" w:sz="0" w:space="0" w:color="auto"/>
          </w:divBdr>
          <w:divsChild>
            <w:div w:id="14703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g.gov.il/agri/yhidotmisrad/hashkaot/For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ag.gov.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ag.gov.il/agri/yhidotmisrad/y_mishpati/pirsumim/2015/Ownership_land.htm" TargetMode="External"/><Relationship Id="rId4" Type="http://schemas.openxmlformats.org/officeDocument/2006/relationships/settings" Target="settings.xml"/><Relationship Id="rId9" Type="http://schemas.openxmlformats.org/officeDocument/2006/relationships/hyperlink" Target="http://www.moag.gov.i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5852E7B-D65F-496F-836C-1380677B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3420</Words>
  <Characters>17100</Characters>
  <Application>Microsoft Office Word</Application>
  <DocSecurity>0</DocSecurity>
  <Lines>142</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MOAG</Company>
  <LinksUpToDate>false</LinksUpToDate>
  <CharactersWithSpaces>20480</CharactersWithSpaces>
  <SharedDoc>false</SharedDoc>
  <HLinks>
    <vt:vector size="24" baseType="variant">
      <vt:variant>
        <vt:i4>2359328</vt:i4>
      </vt:variant>
      <vt:variant>
        <vt:i4>9</vt:i4>
      </vt:variant>
      <vt:variant>
        <vt:i4>0</vt:i4>
      </vt:variant>
      <vt:variant>
        <vt:i4>5</vt:i4>
      </vt:variant>
      <vt:variant>
        <vt:lpwstr>http://www.moag.gov.il/</vt:lpwstr>
      </vt:variant>
      <vt:variant>
        <vt:lpwstr/>
      </vt:variant>
      <vt:variant>
        <vt:i4>3276927</vt:i4>
      </vt:variant>
      <vt:variant>
        <vt:i4>6</vt:i4>
      </vt:variant>
      <vt:variant>
        <vt:i4>0</vt:i4>
      </vt:variant>
      <vt:variant>
        <vt:i4>5</vt:i4>
      </vt:variant>
      <vt:variant>
        <vt:lpwstr>http://www.moag.gov.il/agri/yhidotmisrad/y_mishpati/pirsumim/2015/Ownership_land.htm</vt:lpwstr>
      </vt:variant>
      <vt:variant>
        <vt:lpwstr/>
      </vt:variant>
      <vt:variant>
        <vt:i4>2359328</vt:i4>
      </vt:variant>
      <vt:variant>
        <vt:i4>3</vt:i4>
      </vt:variant>
      <vt:variant>
        <vt:i4>0</vt:i4>
      </vt:variant>
      <vt:variant>
        <vt:i4>5</vt:i4>
      </vt:variant>
      <vt:variant>
        <vt:lpwstr>http://www.moag.gov.il/</vt:lpwstr>
      </vt:variant>
      <vt:variant>
        <vt:lpwstr/>
      </vt:variant>
      <vt:variant>
        <vt:i4>2949158</vt:i4>
      </vt:variant>
      <vt:variant>
        <vt:i4>0</vt:i4>
      </vt:variant>
      <vt:variant>
        <vt:i4>0</vt:i4>
      </vt:variant>
      <vt:variant>
        <vt:i4>5</vt:i4>
      </vt:variant>
      <vt:variant>
        <vt:lpwstr>http://www.moag.gov.il/agri/yhidotmisrad/hashkaot/Forms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אורי בידרמן [Uri Biderman]</dc:creator>
  <cp:lastModifiedBy>Wahid kablan</cp:lastModifiedBy>
  <cp:revision>2</cp:revision>
  <cp:lastPrinted>2016-03-27T06:05:00Z</cp:lastPrinted>
  <dcterms:created xsi:type="dcterms:W3CDTF">2018-01-28T06:57:00Z</dcterms:created>
  <dcterms:modified xsi:type="dcterms:W3CDTF">2018-01-28T06:57:00Z</dcterms:modified>
</cp:coreProperties>
</file>