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CB" w:rsidRPr="00A62510" w:rsidRDefault="00996C90" w:rsidP="00911043">
      <w:pPr>
        <w:bidi/>
        <w:spacing w:after="120"/>
        <w:ind w:left="-508" w:right="-540"/>
        <w:jc w:val="center"/>
        <w:rPr>
          <w:b/>
          <w:bCs/>
          <w:u w:val="single"/>
          <w:rtl/>
        </w:rPr>
      </w:pPr>
      <w:r>
        <w:rPr>
          <w:noProof/>
          <w:rtl/>
          <w:lang w:eastAsia="en-US"/>
        </w:rPr>
        <mc:AlternateContent>
          <mc:Choice Requires="wpg">
            <w:drawing>
              <wp:anchor distT="0" distB="0" distL="114300" distR="114300" simplePos="0" relativeHeight="251657728" behindDoc="0" locked="0" layoutInCell="1" allowOverlap="1" wp14:anchorId="5E63A20A" wp14:editId="2F4C521F">
                <wp:simplePos x="0" y="0"/>
                <wp:positionH relativeFrom="column">
                  <wp:posOffset>4744720</wp:posOffset>
                </wp:positionH>
                <wp:positionV relativeFrom="paragraph">
                  <wp:posOffset>-1407160</wp:posOffset>
                </wp:positionV>
                <wp:extent cx="1395730" cy="1403350"/>
                <wp:effectExtent l="0" t="0" r="13970" b="6350"/>
                <wp:wrapNone/>
                <wp:docPr id="10"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5730" cy="1403350"/>
                          <a:chOff x="48660" y="0"/>
                          <a:chExt cx="22404" cy="22322"/>
                        </a:xfrm>
                      </wpg:grpSpPr>
                      <wps:wsp>
                        <wps:cNvPr id="11" name="מחבר ישר 14"/>
                        <wps:cNvCnPr/>
                        <wps:spPr bwMode="auto">
                          <a:xfrm>
                            <a:off x="48660" y="2160"/>
                            <a:ext cx="21600" cy="0"/>
                          </a:xfrm>
                          <a:prstGeom prst="line">
                            <a:avLst/>
                          </a:prstGeom>
                          <a:noFill/>
                          <a:ln w="76200">
                            <a:solidFill>
                              <a:srgbClr val="00457C"/>
                            </a:solidFill>
                            <a:round/>
                            <a:headEnd/>
                            <a:tailEnd/>
                          </a:ln>
                          <a:extLst>
                            <a:ext uri="{909E8E84-426E-40DD-AFC4-6F175D3DCCD1}">
                              <a14:hiddenFill xmlns:a14="http://schemas.microsoft.com/office/drawing/2010/main">
                                <a:noFill/>
                              </a14:hiddenFill>
                            </a:ext>
                          </a:extLst>
                        </wps:spPr>
                        <wps:bodyPr/>
                      </wps:wsp>
                      <wps:wsp>
                        <wps:cNvPr id="12" name="מחבר ישר 15"/>
                        <wps:cNvCnPr/>
                        <wps:spPr bwMode="auto">
                          <a:xfrm rot="5400000">
                            <a:off x="56667" y="10800"/>
                            <a:ext cx="21600" cy="0"/>
                          </a:xfrm>
                          <a:prstGeom prst="line">
                            <a:avLst/>
                          </a:prstGeom>
                          <a:noFill/>
                          <a:ln w="76200">
                            <a:solidFill>
                              <a:srgbClr val="00457C"/>
                            </a:solidFill>
                            <a:round/>
                            <a:headEnd/>
                            <a:tailEnd/>
                          </a:ln>
                          <a:extLst>
                            <a:ext uri="{909E8E84-426E-40DD-AFC4-6F175D3DCCD1}">
                              <a14:hiddenFill xmlns:a14="http://schemas.microsoft.com/office/drawing/2010/main">
                                <a:noFill/>
                              </a14:hiddenFill>
                            </a:ext>
                          </a:extLst>
                        </wps:spPr>
                        <wps:bodyPr/>
                      </wps:wsp>
                      <wps:wsp>
                        <wps:cNvPr id="13" name="מחבר ישר 22"/>
                        <wps:cNvCnPr/>
                        <wps:spPr bwMode="auto">
                          <a:xfrm>
                            <a:off x="49465" y="2880"/>
                            <a:ext cx="21600" cy="0"/>
                          </a:xfrm>
                          <a:prstGeom prst="line">
                            <a:avLst/>
                          </a:prstGeom>
                          <a:noFill/>
                          <a:ln w="76200">
                            <a:solidFill>
                              <a:srgbClr val="FFC20F"/>
                            </a:solidFill>
                            <a:round/>
                            <a:headEnd/>
                            <a:tailEnd/>
                          </a:ln>
                          <a:extLst>
                            <a:ext uri="{909E8E84-426E-40DD-AFC4-6F175D3DCCD1}">
                              <a14:hiddenFill xmlns:a14="http://schemas.microsoft.com/office/drawing/2010/main">
                                <a:noFill/>
                              </a14:hiddenFill>
                            </a:ext>
                          </a:extLst>
                        </wps:spPr>
                        <wps:bodyPr/>
                      </wps:wsp>
                      <wps:wsp>
                        <wps:cNvPr id="14" name="מחבר ישר 23"/>
                        <wps:cNvCnPr/>
                        <wps:spPr bwMode="auto">
                          <a:xfrm rot="5400000">
                            <a:off x="55947" y="11522"/>
                            <a:ext cx="21600" cy="0"/>
                          </a:xfrm>
                          <a:prstGeom prst="line">
                            <a:avLst/>
                          </a:prstGeom>
                          <a:noFill/>
                          <a:ln w="76200">
                            <a:solidFill>
                              <a:srgbClr val="FFC2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69CAE" id="קבוצה 13" o:spid="_x0000_s1026" style="position:absolute;left:0;text-align:left;margin-left:373.6pt;margin-top:-110.8pt;width:109.9pt;height:110.5pt;z-index:251657728" coordorigin="48660" coordsize="22404,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">
                <v:line id="מחבר ישר 14" o:spid="_x0000_s1027" style="position:absolute;visibility:visible;mso-wrap-style:square" from="48660,2160" to="7026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" strokecolor="#00457c" strokeweight="6pt"/>
                <v:line id="מחבר ישר 15" o:spid="_x0000_s1028" style="position:absolute;rotation:90;visibility:visible;mso-wrap-style:square" from="56667,10800" to="78267,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" strokecolor="#00457c" strokeweight="6pt"/>
                <v:line id="מחבר ישר 22" o:spid="_x0000_s1029" style="position:absolute;visibility:visible;mso-wrap-style:square" from="49465,2880" to="71065,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" strokecolor="#ffc20f" strokeweight="6pt"/>
                <v:line id="מחבר ישר 23" o:spid="_x0000_s1030" style="position:absolute;rotation:90;visibility:visible;mso-wrap-style:square" from="55947,11522" to="77547,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" strokecolor="#ffc20f" strokeweight="6pt"/>
              </v:group>
            </w:pict>
          </mc:Fallback>
        </mc:AlternateContent>
      </w:r>
      <w:r w:rsidR="00C93D24" w:rsidRPr="00F40191">
        <w:rPr>
          <w:b/>
          <w:bCs/>
          <w:u w:val="single"/>
          <w:rtl/>
        </w:rPr>
        <w:t xml:space="preserve"> </w:t>
      </w:r>
      <w:r w:rsidR="00C93D24" w:rsidRPr="00A62510">
        <w:rPr>
          <w:b/>
          <w:bCs/>
          <w:u w:val="single"/>
          <w:rtl/>
        </w:rPr>
        <w:t xml:space="preserve">ידיד לחינוך </w:t>
      </w:r>
      <w:proofErr w:type="spellStart"/>
      <w:r w:rsidR="00284C5D" w:rsidRPr="00A62510">
        <w:rPr>
          <w:rFonts w:hint="cs"/>
          <w:b/>
          <w:bCs/>
          <w:u w:val="single"/>
          <w:rtl/>
        </w:rPr>
        <w:t>ע"ר</w:t>
      </w:r>
      <w:proofErr w:type="spellEnd"/>
      <w:r w:rsidR="00284C5D" w:rsidRPr="00A62510">
        <w:rPr>
          <w:rFonts w:hint="cs"/>
          <w:b/>
          <w:bCs/>
          <w:u w:val="single"/>
          <w:rtl/>
        </w:rPr>
        <w:t xml:space="preserve"> </w:t>
      </w:r>
      <w:r w:rsidR="00C93D24" w:rsidRPr="00A62510">
        <w:rPr>
          <w:b/>
          <w:bCs/>
          <w:u w:val="single"/>
          <w:rtl/>
        </w:rPr>
        <w:t>- גמלאים מתנדבים במערכת החינוך</w:t>
      </w:r>
    </w:p>
    <w:p w:rsidR="00026824" w:rsidRDefault="00A56126" w:rsidP="00026824">
      <w:pPr>
        <w:tabs>
          <w:tab w:val="left" w:pos="-284"/>
        </w:tabs>
        <w:bidi/>
        <w:spacing w:after="120"/>
        <w:ind w:left="-508" w:right="-490"/>
        <w:jc w:val="both"/>
        <w:rPr>
          <w:b/>
          <w:bCs/>
          <w:sz w:val="20"/>
          <w:szCs w:val="20"/>
          <w:u w:val="single"/>
          <w:rtl/>
        </w:rPr>
      </w:pPr>
      <w:r w:rsidRPr="00914776">
        <w:rPr>
          <w:rFonts w:hint="cs"/>
          <w:sz w:val="20"/>
          <w:szCs w:val="20"/>
          <w:rtl/>
        </w:rPr>
        <w:t xml:space="preserve">ידיד לחינוך היא עמותה הפועלת בשלושה עולמות: עולם החינוך, עולם הגמלאות והזקנה ועולם ההתנדבות. התמחותה היא </w:t>
      </w:r>
      <w:r w:rsidRPr="00914776">
        <w:rPr>
          <w:sz w:val="20"/>
          <w:szCs w:val="20"/>
          <w:rtl/>
        </w:rPr>
        <w:t>גיוס</w:t>
      </w:r>
      <w:r w:rsidRPr="00914776">
        <w:rPr>
          <w:sz w:val="20"/>
          <w:szCs w:val="20"/>
        </w:rPr>
        <w:t xml:space="preserve"> </w:t>
      </w:r>
      <w:r w:rsidRPr="00914776">
        <w:rPr>
          <w:sz w:val="20"/>
          <w:szCs w:val="20"/>
          <w:rtl/>
        </w:rPr>
        <w:t>והפעלת</w:t>
      </w:r>
      <w:r w:rsidRPr="00914776">
        <w:rPr>
          <w:sz w:val="20"/>
          <w:szCs w:val="20"/>
        </w:rPr>
        <w:t xml:space="preserve"> </w:t>
      </w:r>
      <w:r w:rsidRPr="00914776">
        <w:rPr>
          <w:sz w:val="20"/>
          <w:szCs w:val="20"/>
          <w:rtl/>
        </w:rPr>
        <w:t>גמלאים</w:t>
      </w:r>
      <w:r w:rsidRPr="00914776">
        <w:rPr>
          <w:rFonts w:hint="cs"/>
          <w:sz w:val="20"/>
          <w:szCs w:val="20"/>
          <w:rtl/>
        </w:rPr>
        <w:t xml:space="preserve"> מתנדבים </w:t>
      </w:r>
      <w:r w:rsidRPr="00914776">
        <w:rPr>
          <w:sz w:val="20"/>
          <w:szCs w:val="20"/>
          <w:rtl/>
        </w:rPr>
        <w:t>במערכת</w:t>
      </w:r>
      <w:r w:rsidRPr="00914776">
        <w:rPr>
          <w:sz w:val="20"/>
          <w:szCs w:val="20"/>
        </w:rPr>
        <w:t xml:space="preserve"> </w:t>
      </w:r>
      <w:r w:rsidRPr="00914776">
        <w:rPr>
          <w:sz w:val="20"/>
          <w:szCs w:val="20"/>
          <w:rtl/>
        </w:rPr>
        <w:t>החינוך</w:t>
      </w:r>
      <w:r w:rsidRPr="00914776">
        <w:rPr>
          <w:rFonts w:hint="cs"/>
          <w:sz w:val="20"/>
          <w:szCs w:val="20"/>
          <w:rtl/>
        </w:rPr>
        <w:t xml:space="preserve"> </w:t>
      </w:r>
      <w:r w:rsidR="008A6586" w:rsidRPr="00914776">
        <w:rPr>
          <w:rFonts w:hint="cs"/>
          <w:sz w:val="20"/>
          <w:szCs w:val="20"/>
          <w:rtl/>
        </w:rPr>
        <w:t xml:space="preserve">כתומכים חינוכיים </w:t>
      </w:r>
      <w:r w:rsidRPr="00914776">
        <w:rPr>
          <w:rFonts w:hint="cs"/>
          <w:sz w:val="20"/>
          <w:szCs w:val="20"/>
          <w:rtl/>
        </w:rPr>
        <w:t>במטרה</w:t>
      </w:r>
      <w:r w:rsidR="00C304B7" w:rsidRPr="00914776">
        <w:rPr>
          <w:rFonts w:hint="cs"/>
          <w:sz w:val="20"/>
          <w:szCs w:val="20"/>
          <w:rtl/>
        </w:rPr>
        <w:t>:</w:t>
      </w:r>
      <w:r w:rsidRPr="00914776">
        <w:rPr>
          <w:rFonts w:hint="cs"/>
          <w:sz w:val="20"/>
          <w:szCs w:val="20"/>
          <w:rtl/>
        </w:rPr>
        <w:t xml:space="preserve"> 1. לסייע למורים ולתלמידים במערכת החינוך 2. לתרום לאיכות חייו ולרווחתו של הגמלאי.</w:t>
      </w:r>
      <w:r w:rsidR="007227F6" w:rsidRPr="00914776">
        <w:rPr>
          <w:rFonts w:hint="cs"/>
          <w:sz w:val="20"/>
          <w:szCs w:val="20"/>
          <w:rtl/>
        </w:rPr>
        <w:t xml:space="preserve"> </w:t>
      </w:r>
      <w:r w:rsidR="00AB3CCB" w:rsidRPr="00914776">
        <w:rPr>
          <w:rFonts w:hint="cs"/>
          <w:sz w:val="20"/>
          <w:szCs w:val="20"/>
          <w:rtl/>
        </w:rPr>
        <w:t>מדובר ב</w:t>
      </w:r>
      <w:r w:rsidR="007227F6" w:rsidRPr="00914776">
        <w:rPr>
          <w:rFonts w:hint="cs"/>
          <w:sz w:val="20"/>
          <w:szCs w:val="20"/>
          <w:rtl/>
        </w:rPr>
        <w:t>סיוע ל</w:t>
      </w:r>
      <w:r w:rsidR="00AB3CCB" w:rsidRPr="00914776">
        <w:rPr>
          <w:rFonts w:hint="cs"/>
          <w:sz w:val="20"/>
          <w:szCs w:val="20"/>
          <w:rtl/>
        </w:rPr>
        <w:t>מורים במלאכתם החינוכית ובסיוע ל</w:t>
      </w:r>
      <w:r w:rsidR="007227F6" w:rsidRPr="00914776">
        <w:rPr>
          <w:sz w:val="20"/>
          <w:szCs w:val="20"/>
          <w:rtl/>
        </w:rPr>
        <w:t xml:space="preserve">תלמידים </w:t>
      </w:r>
      <w:r w:rsidR="00AB3CCB" w:rsidRPr="00914776">
        <w:rPr>
          <w:rFonts w:hint="cs"/>
          <w:sz w:val="20"/>
          <w:szCs w:val="20"/>
          <w:rtl/>
        </w:rPr>
        <w:t>ש</w:t>
      </w:r>
      <w:r w:rsidR="007227F6" w:rsidRPr="00914776">
        <w:rPr>
          <w:rFonts w:hint="cs"/>
          <w:sz w:val="20"/>
          <w:szCs w:val="20"/>
          <w:rtl/>
        </w:rPr>
        <w:t xml:space="preserve">מתבטא </w:t>
      </w:r>
      <w:r w:rsidR="007227F6" w:rsidRPr="00914776">
        <w:rPr>
          <w:sz w:val="20"/>
          <w:szCs w:val="20"/>
          <w:rtl/>
        </w:rPr>
        <w:t>בטיפוח</w:t>
      </w:r>
      <w:r w:rsidR="00AB3CCB" w:rsidRPr="00914776">
        <w:rPr>
          <w:sz w:val="20"/>
          <w:szCs w:val="20"/>
        </w:rPr>
        <w:t xml:space="preserve"> </w:t>
      </w:r>
      <w:r w:rsidR="007227F6" w:rsidRPr="00914776">
        <w:rPr>
          <w:sz w:val="20"/>
          <w:szCs w:val="20"/>
          <w:rtl/>
        </w:rPr>
        <w:t>דימוי</w:t>
      </w:r>
      <w:r w:rsidR="007227F6" w:rsidRPr="00914776">
        <w:rPr>
          <w:sz w:val="20"/>
          <w:szCs w:val="20"/>
        </w:rPr>
        <w:t xml:space="preserve"> </w:t>
      </w:r>
      <w:r w:rsidR="007227F6" w:rsidRPr="00914776">
        <w:rPr>
          <w:sz w:val="20"/>
          <w:szCs w:val="20"/>
          <w:rtl/>
        </w:rPr>
        <w:t>עצמי</w:t>
      </w:r>
      <w:r w:rsidR="007227F6" w:rsidRPr="00914776">
        <w:rPr>
          <w:sz w:val="20"/>
          <w:szCs w:val="20"/>
        </w:rPr>
        <w:t xml:space="preserve"> </w:t>
      </w:r>
      <w:r w:rsidR="007227F6" w:rsidRPr="00914776">
        <w:rPr>
          <w:sz w:val="20"/>
          <w:szCs w:val="20"/>
          <w:rtl/>
        </w:rPr>
        <w:t>חיובי ושיפור תחושת</w:t>
      </w:r>
      <w:r w:rsidR="007227F6" w:rsidRPr="00914776">
        <w:rPr>
          <w:sz w:val="20"/>
          <w:szCs w:val="20"/>
        </w:rPr>
        <w:t xml:space="preserve"> </w:t>
      </w:r>
      <w:r w:rsidR="007227F6" w:rsidRPr="00914776">
        <w:rPr>
          <w:sz w:val="20"/>
          <w:szCs w:val="20"/>
          <w:rtl/>
        </w:rPr>
        <w:t xml:space="preserve">המסוגלות </w:t>
      </w:r>
      <w:r w:rsidR="007227F6" w:rsidRPr="00914776">
        <w:rPr>
          <w:rFonts w:hint="cs"/>
          <w:sz w:val="20"/>
          <w:szCs w:val="20"/>
          <w:rtl/>
        </w:rPr>
        <w:t xml:space="preserve">שיובילו </w:t>
      </w:r>
      <w:r w:rsidR="007227F6" w:rsidRPr="00914776">
        <w:rPr>
          <w:sz w:val="20"/>
          <w:szCs w:val="20"/>
          <w:rtl/>
        </w:rPr>
        <w:t>לחוויות של הצלחה ושיפור משמעותי בהישגים הלימודיים</w:t>
      </w:r>
      <w:r w:rsidR="007227F6" w:rsidRPr="00914776">
        <w:rPr>
          <w:rFonts w:hint="cs"/>
          <w:sz w:val="20"/>
          <w:szCs w:val="20"/>
          <w:rtl/>
        </w:rPr>
        <w:t>. ה</w:t>
      </w:r>
      <w:r w:rsidR="007227F6" w:rsidRPr="00914776">
        <w:rPr>
          <w:sz w:val="20"/>
          <w:szCs w:val="20"/>
          <w:rtl/>
        </w:rPr>
        <w:t>תרומה לאיכות חייהם של הגמלאים</w:t>
      </w:r>
      <w:r w:rsidR="007227F6" w:rsidRPr="00914776">
        <w:rPr>
          <w:color w:val="000000"/>
          <w:sz w:val="20"/>
          <w:szCs w:val="20"/>
          <w:rtl/>
          <w:lang w:eastAsia="en-US"/>
        </w:rPr>
        <w:t xml:space="preserve"> </w:t>
      </w:r>
      <w:r w:rsidR="007227F6" w:rsidRPr="00914776">
        <w:rPr>
          <w:rFonts w:hint="cs"/>
          <w:color w:val="000000"/>
          <w:sz w:val="20"/>
          <w:szCs w:val="20"/>
          <w:rtl/>
          <w:lang w:eastAsia="en-US"/>
        </w:rPr>
        <w:t>מתבטאת במתן</w:t>
      </w:r>
      <w:r w:rsidR="007227F6" w:rsidRPr="00914776">
        <w:rPr>
          <w:color w:val="000000"/>
          <w:sz w:val="20"/>
          <w:szCs w:val="20"/>
          <w:lang w:eastAsia="en-US"/>
        </w:rPr>
        <w:t xml:space="preserve"> </w:t>
      </w:r>
      <w:r w:rsidR="007227F6" w:rsidRPr="00914776">
        <w:rPr>
          <w:color w:val="000000"/>
          <w:sz w:val="20"/>
          <w:szCs w:val="20"/>
          <w:rtl/>
          <w:lang w:eastAsia="en-US"/>
        </w:rPr>
        <w:t>חוויות</w:t>
      </w:r>
      <w:r w:rsidR="007227F6" w:rsidRPr="00914776">
        <w:rPr>
          <w:color w:val="000000"/>
          <w:sz w:val="20"/>
          <w:szCs w:val="20"/>
          <w:lang w:eastAsia="en-US"/>
        </w:rPr>
        <w:t xml:space="preserve"> </w:t>
      </w:r>
      <w:r w:rsidR="007227F6" w:rsidRPr="00914776">
        <w:rPr>
          <w:color w:val="000000"/>
          <w:sz w:val="20"/>
          <w:szCs w:val="20"/>
          <w:rtl/>
          <w:lang w:eastAsia="en-US"/>
        </w:rPr>
        <w:t>התנדבות</w:t>
      </w:r>
      <w:r w:rsidR="007227F6" w:rsidRPr="00914776">
        <w:rPr>
          <w:color w:val="000000"/>
          <w:sz w:val="20"/>
          <w:szCs w:val="20"/>
          <w:lang w:eastAsia="en-US"/>
        </w:rPr>
        <w:t xml:space="preserve"> </w:t>
      </w:r>
      <w:r w:rsidR="007227F6" w:rsidRPr="00914776">
        <w:rPr>
          <w:color w:val="000000"/>
          <w:sz w:val="20"/>
          <w:szCs w:val="20"/>
          <w:rtl/>
          <w:lang w:eastAsia="en-US"/>
        </w:rPr>
        <w:t>משמעותיות</w:t>
      </w:r>
      <w:r w:rsidR="00AB3CCB" w:rsidRPr="00914776">
        <w:rPr>
          <w:rFonts w:hint="cs"/>
          <w:color w:val="000000"/>
          <w:sz w:val="20"/>
          <w:szCs w:val="20"/>
          <w:rtl/>
          <w:lang w:eastAsia="en-US"/>
        </w:rPr>
        <w:t>, פעילות העשרה ופנאי,</w:t>
      </w:r>
      <w:r w:rsidR="007227F6" w:rsidRPr="00914776">
        <w:rPr>
          <w:color w:val="000000"/>
          <w:sz w:val="20"/>
          <w:szCs w:val="20"/>
          <w:rtl/>
          <w:lang w:eastAsia="en-US"/>
        </w:rPr>
        <w:t xml:space="preserve"> וש</w:t>
      </w:r>
      <w:r w:rsidR="007227F6" w:rsidRPr="00914776">
        <w:rPr>
          <w:rFonts w:hint="cs"/>
          <w:color w:val="000000"/>
          <w:sz w:val="20"/>
          <w:szCs w:val="20"/>
          <w:rtl/>
          <w:lang w:eastAsia="en-US"/>
        </w:rPr>
        <w:t>י</w:t>
      </w:r>
      <w:r w:rsidR="007227F6" w:rsidRPr="00914776">
        <w:rPr>
          <w:color w:val="000000"/>
          <w:sz w:val="20"/>
          <w:szCs w:val="20"/>
          <w:rtl/>
          <w:lang w:eastAsia="en-US"/>
        </w:rPr>
        <w:t>פ</w:t>
      </w:r>
      <w:r w:rsidR="007227F6" w:rsidRPr="00914776">
        <w:rPr>
          <w:rFonts w:hint="cs"/>
          <w:color w:val="000000"/>
          <w:sz w:val="20"/>
          <w:szCs w:val="20"/>
          <w:rtl/>
          <w:lang w:eastAsia="en-US"/>
        </w:rPr>
        <w:t>ו</w:t>
      </w:r>
      <w:r w:rsidR="007227F6" w:rsidRPr="00914776">
        <w:rPr>
          <w:color w:val="000000"/>
          <w:sz w:val="20"/>
          <w:szCs w:val="20"/>
          <w:rtl/>
          <w:lang w:eastAsia="en-US"/>
        </w:rPr>
        <w:t>ר איכות חיים בגיל הפרישה</w:t>
      </w:r>
      <w:r w:rsidR="007227F6" w:rsidRPr="00914776">
        <w:rPr>
          <w:rFonts w:hint="cs"/>
          <w:color w:val="000000"/>
          <w:sz w:val="20"/>
          <w:szCs w:val="20"/>
          <w:rtl/>
          <w:lang w:eastAsia="en-US"/>
        </w:rPr>
        <w:t>.</w:t>
      </w:r>
      <w:r w:rsidR="000E516A" w:rsidRPr="00914776">
        <w:rPr>
          <w:rFonts w:hint="cs"/>
          <w:b/>
          <w:bCs/>
          <w:sz w:val="20"/>
          <w:szCs w:val="20"/>
          <w:rtl/>
        </w:rPr>
        <w:t xml:space="preserve"> </w:t>
      </w:r>
      <w:r w:rsidR="00AB3CCB" w:rsidRPr="00914776">
        <w:rPr>
          <w:rFonts w:hint="cs"/>
          <w:color w:val="000000"/>
          <w:sz w:val="20"/>
          <w:szCs w:val="20"/>
          <w:rtl/>
          <w:lang w:eastAsia="en-US"/>
        </w:rPr>
        <w:t xml:space="preserve">בכך מושגות </w:t>
      </w:r>
      <w:r w:rsidR="000E516A" w:rsidRPr="00914776">
        <w:rPr>
          <w:rFonts w:hint="cs"/>
          <w:color w:val="000000"/>
          <w:sz w:val="20"/>
          <w:szCs w:val="20"/>
          <w:rtl/>
          <w:lang w:eastAsia="en-US"/>
        </w:rPr>
        <w:t>שתי מטרות חשובות נוספות</w:t>
      </w:r>
      <w:r w:rsidR="000E516A" w:rsidRPr="00914776">
        <w:rPr>
          <w:sz w:val="20"/>
          <w:szCs w:val="20"/>
          <w:rtl/>
        </w:rPr>
        <w:t xml:space="preserve">: </w:t>
      </w:r>
      <w:r w:rsidR="000E516A" w:rsidRPr="00914776">
        <w:rPr>
          <w:rFonts w:hint="cs"/>
          <w:sz w:val="20"/>
          <w:szCs w:val="20"/>
          <w:rtl/>
        </w:rPr>
        <w:t xml:space="preserve">עידוד ערך ההתנדבות והטמעת עמדות חיוביות </w:t>
      </w:r>
      <w:r w:rsidR="009252A3">
        <w:rPr>
          <w:rFonts w:hint="cs"/>
          <w:sz w:val="20"/>
          <w:szCs w:val="20"/>
          <w:rtl/>
        </w:rPr>
        <w:t xml:space="preserve">ויחס של כבוד </w:t>
      </w:r>
      <w:r w:rsidR="000E516A" w:rsidRPr="00914776">
        <w:rPr>
          <w:sz w:val="20"/>
          <w:szCs w:val="20"/>
          <w:rtl/>
        </w:rPr>
        <w:t>למבוגר</w:t>
      </w:r>
      <w:r w:rsidR="000E516A" w:rsidRPr="00914776">
        <w:rPr>
          <w:sz w:val="20"/>
          <w:szCs w:val="20"/>
        </w:rPr>
        <w:t xml:space="preserve"> </w:t>
      </w:r>
      <w:r w:rsidR="000E516A" w:rsidRPr="00914776">
        <w:rPr>
          <w:sz w:val="20"/>
          <w:szCs w:val="20"/>
          <w:rtl/>
        </w:rPr>
        <w:t>בחברה</w:t>
      </w:r>
      <w:r w:rsidR="00A62510">
        <w:rPr>
          <w:rFonts w:hint="cs"/>
          <w:sz w:val="20"/>
          <w:szCs w:val="20"/>
          <w:rtl/>
        </w:rPr>
        <w:t>.</w:t>
      </w:r>
      <w:bookmarkStart w:id="0" w:name="OLE_LINK8"/>
      <w:r w:rsidR="00026824" w:rsidRPr="00026824">
        <w:rPr>
          <w:b/>
          <w:bCs/>
          <w:sz w:val="20"/>
          <w:szCs w:val="20"/>
          <w:u w:val="single"/>
          <w:rtl/>
        </w:rPr>
        <w:t xml:space="preserve"> </w:t>
      </w:r>
    </w:p>
    <w:p w:rsidR="00026824" w:rsidRPr="00026824" w:rsidRDefault="00026824" w:rsidP="00026824">
      <w:pPr>
        <w:tabs>
          <w:tab w:val="left" w:pos="-284"/>
        </w:tabs>
        <w:bidi/>
        <w:spacing w:after="120"/>
        <w:ind w:left="-508" w:right="-490"/>
        <w:jc w:val="both"/>
        <w:rPr>
          <w:b/>
          <w:bCs/>
          <w:color w:val="000000"/>
          <w:sz w:val="20"/>
          <w:szCs w:val="20"/>
          <w:rtl/>
          <w:lang w:eastAsia="en-US"/>
        </w:rPr>
      </w:pPr>
      <w:r w:rsidRPr="00914776">
        <w:rPr>
          <w:b/>
          <w:bCs/>
          <w:sz w:val="20"/>
          <w:szCs w:val="20"/>
          <w:u w:val="single"/>
          <w:rtl/>
        </w:rPr>
        <w:t>נתונים:</w:t>
      </w:r>
      <w:r w:rsidRPr="00914776">
        <w:rPr>
          <w:rFonts w:hint="cs"/>
          <w:b/>
          <w:bCs/>
          <w:color w:val="000000"/>
          <w:sz w:val="20"/>
          <w:szCs w:val="20"/>
          <w:rtl/>
          <w:lang w:eastAsia="en-US"/>
        </w:rPr>
        <w:t xml:space="preserve"> בידיד לחינוך פעילים היום</w:t>
      </w:r>
      <w:r>
        <w:rPr>
          <w:rFonts w:hint="cs"/>
          <w:b/>
          <w:bCs/>
          <w:color w:val="000000"/>
          <w:sz w:val="20"/>
          <w:szCs w:val="20"/>
          <w:rtl/>
          <w:lang w:eastAsia="en-US"/>
        </w:rPr>
        <w:t xml:space="preserve"> מעל </w:t>
      </w:r>
      <w:r w:rsidRPr="00914776">
        <w:rPr>
          <w:rFonts w:hint="cs"/>
          <w:b/>
          <w:bCs/>
          <w:color w:val="000000"/>
          <w:sz w:val="20"/>
          <w:szCs w:val="20"/>
          <w:rtl/>
          <w:lang w:eastAsia="en-US"/>
        </w:rPr>
        <w:t>2,</w:t>
      </w:r>
      <w:r>
        <w:rPr>
          <w:rFonts w:hint="cs"/>
          <w:b/>
          <w:bCs/>
          <w:color w:val="000000"/>
          <w:sz w:val="20"/>
          <w:szCs w:val="20"/>
          <w:rtl/>
          <w:lang w:eastAsia="en-US"/>
        </w:rPr>
        <w:t>75</w:t>
      </w:r>
      <w:r w:rsidRPr="00914776">
        <w:rPr>
          <w:rFonts w:hint="cs"/>
          <w:b/>
          <w:bCs/>
          <w:color w:val="000000"/>
          <w:sz w:val="20"/>
          <w:szCs w:val="20"/>
          <w:rtl/>
          <w:lang w:eastAsia="en-US"/>
        </w:rPr>
        <w:t xml:space="preserve">0 מתנדבים </w:t>
      </w:r>
      <w:r w:rsidRPr="00914776">
        <w:rPr>
          <w:b/>
          <w:bCs/>
          <w:color w:val="000000"/>
          <w:sz w:val="20"/>
          <w:szCs w:val="20"/>
          <w:rtl/>
          <w:lang w:eastAsia="en-US"/>
        </w:rPr>
        <w:t>ב</w:t>
      </w:r>
      <w:r>
        <w:rPr>
          <w:rFonts w:hint="cs"/>
          <w:b/>
          <w:bCs/>
          <w:color w:val="000000"/>
          <w:sz w:val="20"/>
          <w:szCs w:val="20"/>
          <w:rtl/>
          <w:lang w:eastAsia="en-US"/>
        </w:rPr>
        <w:t>מעל</w:t>
      </w:r>
      <w:r w:rsidRPr="00914776">
        <w:rPr>
          <w:rFonts w:hint="cs"/>
          <w:b/>
          <w:bCs/>
          <w:color w:val="000000"/>
          <w:sz w:val="20"/>
          <w:szCs w:val="20"/>
          <w:rtl/>
          <w:lang w:eastAsia="en-US"/>
        </w:rPr>
        <w:t xml:space="preserve"> </w:t>
      </w:r>
      <w:r w:rsidRPr="00914776">
        <w:rPr>
          <w:b/>
          <w:bCs/>
          <w:color w:val="000000"/>
          <w:sz w:val="20"/>
          <w:szCs w:val="20"/>
          <w:rtl/>
          <w:lang w:eastAsia="en-US"/>
        </w:rPr>
        <w:t xml:space="preserve">- </w:t>
      </w:r>
      <w:r>
        <w:rPr>
          <w:rFonts w:hint="cs"/>
          <w:b/>
          <w:bCs/>
          <w:color w:val="000000"/>
          <w:sz w:val="20"/>
          <w:szCs w:val="20"/>
          <w:rtl/>
          <w:lang w:eastAsia="en-US"/>
        </w:rPr>
        <w:t>500</w:t>
      </w:r>
      <w:r w:rsidRPr="00914776">
        <w:rPr>
          <w:b/>
          <w:bCs/>
          <w:color w:val="000000"/>
          <w:sz w:val="20"/>
          <w:szCs w:val="20"/>
          <w:rtl/>
          <w:lang w:eastAsia="en-US"/>
        </w:rPr>
        <w:t xml:space="preserve"> בתי ספר </w:t>
      </w:r>
      <w:r w:rsidRPr="00914776">
        <w:rPr>
          <w:rFonts w:hint="cs"/>
          <w:b/>
          <w:bCs/>
          <w:color w:val="000000"/>
          <w:sz w:val="20"/>
          <w:szCs w:val="20"/>
          <w:rtl/>
          <w:lang w:eastAsia="en-US"/>
        </w:rPr>
        <w:t>(</w:t>
      </w:r>
      <w:r w:rsidRPr="00914776">
        <w:rPr>
          <w:b/>
          <w:bCs/>
          <w:color w:val="000000"/>
          <w:sz w:val="20"/>
          <w:szCs w:val="20"/>
          <w:rtl/>
          <w:lang w:eastAsia="en-US"/>
        </w:rPr>
        <w:t xml:space="preserve">יסודיים </w:t>
      </w:r>
      <w:r w:rsidRPr="00914776">
        <w:rPr>
          <w:rFonts w:hint="cs"/>
          <w:b/>
          <w:bCs/>
          <w:color w:val="000000"/>
          <w:sz w:val="20"/>
          <w:szCs w:val="20"/>
          <w:rtl/>
          <w:lang w:eastAsia="en-US"/>
        </w:rPr>
        <w:t xml:space="preserve">לרוב). הפעילות מתבצעת </w:t>
      </w:r>
      <w:r w:rsidRPr="00914776">
        <w:rPr>
          <w:b/>
          <w:bCs/>
          <w:color w:val="000000"/>
          <w:sz w:val="20"/>
          <w:szCs w:val="20"/>
          <w:rtl/>
          <w:lang w:eastAsia="en-US"/>
        </w:rPr>
        <w:t>ב</w:t>
      </w:r>
      <w:r w:rsidRPr="00914776">
        <w:rPr>
          <w:rFonts w:hint="cs"/>
          <w:b/>
          <w:bCs/>
          <w:color w:val="000000"/>
          <w:sz w:val="20"/>
          <w:szCs w:val="20"/>
          <w:rtl/>
          <w:lang w:eastAsia="en-US"/>
        </w:rPr>
        <w:t xml:space="preserve"> - 40</w:t>
      </w:r>
      <w:r w:rsidRPr="00914776">
        <w:rPr>
          <w:b/>
          <w:bCs/>
          <w:color w:val="000000"/>
          <w:sz w:val="20"/>
          <w:szCs w:val="20"/>
          <w:rtl/>
          <w:lang w:eastAsia="en-US"/>
        </w:rPr>
        <w:t xml:space="preserve"> </w:t>
      </w:r>
      <w:r w:rsidRPr="00914776">
        <w:rPr>
          <w:rFonts w:hint="cs"/>
          <w:b/>
          <w:bCs/>
          <w:color w:val="000000"/>
          <w:sz w:val="20"/>
          <w:szCs w:val="20"/>
          <w:rtl/>
          <w:lang w:eastAsia="en-US"/>
        </w:rPr>
        <w:t xml:space="preserve">רשויות מקומיות </w:t>
      </w:r>
      <w:r w:rsidRPr="00914776">
        <w:rPr>
          <w:b/>
          <w:bCs/>
          <w:color w:val="000000"/>
          <w:sz w:val="20"/>
          <w:szCs w:val="20"/>
          <w:rtl/>
          <w:lang w:eastAsia="en-US"/>
        </w:rPr>
        <w:t>ברחבי הארץ, מבאר שבע בדרום ועד עכו</w:t>
      </w:r>
      <w:r w:rsidRPr="00914776">
        <w:rPr>
          <w:rFonts w:hint="cs"/>
          <w:b/>
          <w:bCs/>
          <w:color w:val="000000"/>
          <w:sz w:val="20"/>
          <w:szCs w:val="20"/>
          <w:rtl/>
          <w:lang w:eastAsia="en-US"/>
        </w:rPr>
        <w:t xml:space="preserve">, </w:t>
      </w:r>
      <w:r w:rsidRPr="00914776">
        <w:rPr>
          <w:b/>
          <w:bCs/>
          <w:color w:val="000000"/>
          <w:sz w:val="20"/>
          <w:szCs w:val="20"/>
          <w:rtl/>
          <w:lang w:eastAsia="en-US"/>
        </w:rPr>
        <w:t xml:space="preserve">נצרת עלית </w:t>
      </w:r>
      <w:r w:rsidRPr="00914776">
        <w:rPr>
          <w:rFonts w:hint="cs"/>
          <w:b/>
          <w:bCs/>
          <w:color w:val="000000"/>
          <w:sz w:val="20"/>
          <w:szCs w:val="20"/>
          <w:rtl/>
          <w:lang w:eastAsia="en-US"/>
        </w:rPr>
        <w:t xml:space="preserve">וקריית שמונה </w:t>
      </w:r>
      <w:r w:rsidRPr="00914776">
        <w:rPr>
          <w:b/>
          <w:bCs/>
          <w:color w:val="000000"/>
          <w:sz w:val="20"/>
          <w:szCs w:val="20"/>
          <w:rtl/>
          <w:lang w:eastAsia="en-US"/>
        </w:rPr>
        <w:t>בצפון</w:t>
      </w:r>
      <w:r w:rsidRPr="00914776">
        <w:rPr>
          <w:rFonts w:hint="cs"/>
          <w:b/>
          <w:bCs/>
          <w:color w:val="000000"/>
          <w:sz w:val="20"/>
          <w:szCs w:val="20"/>
          <w:rtl/>
          <w:lang w:eastAsia="en-US"/>
        </w:rPr>
        <w:t xml:space="preserve">. פעילות ידיד לחינוך מייצרת היום </w:t>
      </w:r>
      <w:r w:rsidRPr="00914776">
        <w:rPr>
          <w:b/>
          <w:bCs/>
          <w:color w:val="000000"/>
          <w:sz w:val="20"/>
          <w:szCs w:val="20"/>
          <w:rtl/>
          <w:lang w:eastAsia="en-US"/>
        </w:rPr>
        <w:t>מעל 1</w:t>
      </w:r>
      <w:r w:rsidRPr="00914776">
        <w:rPr>
          <w:rFonts w:hint="cs"/>
          <w:b/>
          <w:bCs/>
          <w:color w:val="000000"/>
          <w:sz w:val="20"/>
          <w:szCs w:val="20"/>
          <w:rtl/>
          <w:lang w:eastAsia="en-US"/>
        </w:rPr>
        <w:t>2,000</w:t>
      </w:r>
      <w:r w:rsidRPr="00914776">
        <w:rPr>
          <w:b/>
          <w:bCs/>
          <w:color w:val="000000"/>
          <w:sz w:val="20"/>
          <w:szCs w:val="20"/>
          <w:rtl/>
          <w:lang w:eastAsia="en-US"/>
        </w:rPr>
        <w:t xml:space="preserve"> שעות חונכות</w:t>
      </w:r>
      <w:r w:rsidRPr="00914776">
        <w:rPr>
          <w:rFonts w:hint="cs"/>
          <w:b/>
          <w:bCs/>
          <w:color w:val="000000"/>
          <w:sz w:val="20"/>
          <w:szCs w:val="20"/>
          <w:rtl/>
          <w:lang w:eastAsia="en-US"/>
        </w:rPr>
        <w:t xml:space="preserve">, ליווי וסיוע לימודי לתלמידים </w:t>
      </w:r>
      <w:r w:rsidRPr="00914776">
        <w:rPr>
          <w:b/>
          <w:bCs/>
          <w:color w:val="000000"/>
          <w:sz w:val="20"/>
          <w:szCs w:val="20"/>
          <w:rtl/>
          <w:lang w:eastAsia="en-US"/>
        </w:rPr>
        <w:t>בשבוע</w:t>
      </w:r>
      <w:r w:rsidRPr="00914776">
        <w:rPr>
          <w:rFonts w:hint="cs"/>
          <w:b/>
          <w:bCs/>
          <w:color w:val="000000"/>
          <w:sz w:val="20"/>
          <w:szCs w:val="20"/>
          <w:rtl/>
          <w:lang w:eastAsia="en-US"/>
        </w:rPr>
        <w:t>, ב</w:t>
      </w:r>
      <w:r w:rsidRPr="00914776">
        <w:rPr>
          <w:b/>
          <w:bCs/>
          <w:color w:val="000000"/>
          <w:sz w:val="20"/>
          <w:szCs w:val="20"/>
          <w:rtl/>
          <w:lang w:eastAsia="en-US"/>
        </w:rPr>
        <w:t xml:space="preserve">היקף </w:t>
      </w:r>
      <w:r w:rsidRPr="00914776">
        <w:rPr>
          <w:rFonts w:hint="cs"/>
          <w:b/>
          <w:bCs/>
          <w:color w:val="000000"/>
          <w:sz w:val="20"/>
          <w:szCs w:val="20"/>
          <w:rtl/>
          <w:lang w:eastAsia="en-US"/>
        </w:rPr>
        <w:t>תרומ</w:t>
      </w:r>
      <w:r w:rsidRPr="00914776">
        <w:rPr>
          <w:b/>
          <w:bCs/>
          <w:color w:val="000000"/>
          <w:sz w:val="20"/>
          <w:szCs w:val="20"/>
          <w:rtl/>
          <w:lang w:eastAsia="en-US"/>
        </w:rPr>
        <w:t xml:space="preserve">ה </w:t>
      </w:r>
      <w:r w:rsidRPr="00914776">
        <w:rPr>
          <w:rFonts w:hint="cs"/>
          <w:b/>
          <w:bCs/>
          <w:color w:val="000000"/>
          <w:sz w:val="20"/>
          <w:szCs w:val="20"/>
          <w:rtl/>
          <w:lang w:eastAsia="en-US"/>
        </w:rPr>
        <w:t xml:space="preserve">שנתי של מעל ל - </w:t>
      </w:r>
      <w:r>
        <w:rPr>
          <w:rFonts w:hint="cs"/>
          <w:b/>
          <w:bCs/>
          <w:color w:val="000000"/>
          <w:sz w:val="20"/>
          <w:szCs w:val="20"/>
          <w:rtl/>
          <w:lang w:eastAsia="en-US"/>
        </w:rPr>
        <w:t>400</w:t>
      </w:r>
      <w:r w:rsidRPr="00914776">
        <w:rPr>
          <w:rFonts w:hint="cs"/>
          <w:b/>
          <w:bCs/>
          <w:color w:val="000000"/>
          <w:sz w:val="20"/>
          <w:szCs w:val="20"/>
          <w:rtl/>
          <w:lang w:eastAsia="en-US"/>
        </w:rPr>
        <w:t xml:space="preserve">,000 שעות. </w:t>
      </w:r>
      <w:r w:rsidRPr="00914776">
        <w:rPr>
          <w:b/>
          <w:bCs/>
          <w:color w:val="000000"/>
          <w:sz w:val="20"/>
          <w:szCs w:val="20"/>
          <w:rtl/>
          <w:lang w:eastAsia="en-US"/>
        </w:rPr>
        <w:t xml:space="preserve">לאור ביקושים גדולים משני הצדדים (מערכת החינוך </w:t>
      </w:r>
      <w:r w:rsidRPr="00914776">
        <w:rPr>
          <w:rFonts w:hint="cs"/>
          <w:b/>
          <w:bCs/>
          <w:color w:val="000000"/>
          <w:sz w:val="20"/>
          <w:szCs w:val="20"/>
          <w:rtl/>
          <w:lang w:eastAsia="en-US"/>
        </w:rPr>
        <w:t>ואוכלוסיי</w:t>
      </w:r>
      <w:r w:rsidRPr="00914776">
        <w:rPr>
          <w:rFonts w:hint="eastAsia"/>
          <w:b/>
          <w:bCs/>
          <w:color w:val="000000"/>
          <w:sz w:val="20"/>
          <w:szCs w:val="20"/>
          <w:rtl/>
          <w:lang w:eastAsia="en-US"/>
        </w:rPr>
        <w:t>ת</w:t>
      </w:r>
      <w:r w:rsidRPr="00914776">
        <w:rPr>
          <w:b/>
          <w:bCs/>
          <w:color w:val="000000"/>
          <w:sz w:val="20"/>
          <w:szCs w:val="20"/>
          <w:rtl/>
          <w:lang w:eastAsia="en-US"/>
        </w:rPr>
        <w:t xml:space="preserve"> הגמלאים)</w:t>
      </w:r>
      <w:r w:rsidRPr="00914776">
        <w:rPr>
          <w:rFonts w:hint="cs"/>
          <w:b/>
          <w:bCs/>
          <w:color w:val="000000"/>
          <w:sz w:val="20"/>
          <w:szCs w:val="20"/>
          <w:rtl/>
          <w:lang w:eastAsia="en-US"/>
        </w:rPr>
        <w:t xml:space="preserve"> הפעילות צפויה להתרחב בעתיד.</w:t>
      </w:r>
      <w:bookmarkEnd w:id="0"/>
    </w:p>
    <w:p w:rsidR="00C93D24" w:rsidRPr="00914776" w:rsidRDefault="00C93D24" w:rsidP="00A62510">
      <w:pPr>
        <w:bidi/>
        <w:spacing w:after="120"/>
        <w:ind w:left="-508" w:right="-540"/>
        <w:jc w:val="both"/>
        <w:rPr>
          <w:color w:val="000000"/>
          <w:sz w:val="20"/>
          <w:szCs w:val="20"/>
          <w:lang w:eastAsia="en-US"/>
        </w:rPr>
      </w:pPr>
      <w:r w:rsidRPr="00914776">
        <w:rPr>
          <w:b/>
          <w:bCs/>
          <w:color w:val="000000"/>
          <w:sz w:val="20"/>
          <w:szCs w:val="20"/>
          <w:u w:val="single"/>
          <w:rtl/>
          <w:lang w:eastAsia="en-US"/>
        </w:rPr>
        <w:t>הרקע:</w:t>
      </w:r>
      <w:r w:rsidR="00C22974" w:rsidRPr="00914776">
        <w:rPr>
          <w:rFonts w:hint="cs"/>
          <w:color w:val="000000"/>
          <w:sz w:val="20"/>
          <w:szCs w:val="20"/>
          <w:rtl/>
          <w:lang w:eastAsia="en-US"/>
        </w:rPr>
        <w:t xml:space="preserve"> </w:t>
      </w:r>
      <w:r w:rsidR="00775E12" w:rsidRPr="00914776">
        <w:rPr>
          <w:rFonts w:hint="cs"/>
          <w:color w:val="000000"/>
          <w:sz w:val="20"/>
          <w:szCs w:val="20"/>
          <w:rtl/>
          <w:lang w:eastAsia="en-US"/>
        </w:rPr>
        <w:t>אחד ה</w:t>
      </w:r>
      <w:r w:rsidR="003D6811" w:rsidRPr="00914776">
        <w:rPr>
          <w:rFonts w:hint="cs"/>
          <w:color w:val="000000"/>
          <w:sz w:val="20"/>
          <w:szCs w:val="20"/>
          <w:rtl/>
          <w:lang w:eastAsia="en-US"/>
        </w:rPr>
        <w:t>אתגר</w:t>
      </w:r>
      <w:r w:rsidR="00775E12" w:rsidRPr="00914776">
        <w:rPr>
          <w:rFonts w:hint="cs"/>
          <w:color w:val="000000"/>
          <w:sz w:val="20"/>
          <w:szCs w:val="20"/>
          <w:rtl/>
          <w:lang w:eastAsia="en-US"/>
        </w:rPr>
        <w:t>ים</w:t>
      </w:r>
      <w:r w:rsidR="001B6E40" w:rsidRPr="00914776">
        <w:rPr>
          <w:rFonts w:hint="cs"/>
          <w:color w:val="000000"/>
          <w:sz w:val="20"/>
          <w:szCs w:val="20"/>
          <w:rtl/>
          <w:lang w:eastAsia="en-US"/>
        </w:rPr>
        <w:t xml:space="preserve"> </w:t>
      </w:r>
      <w:r w:rsidR="00775E12" w:rsidRPr="00914776">
        <w:rPr>
          <w:rFonts w:hint="cs"/>
          <w:color w:val="000000"/>
          <w:sz w:val="20"/>
          <w:szCs w:val="20"/>
          <w:rtl/>
          <w:lang w:eastAsia="en-US"/>
        </w:rPr>
        <w:t>ה</w:t>
      </w:r>
      <w:r w:rsidR="001749C0" w:rsidRPr="00914776">
        <w:rPr>
          <w:rFonts w:hint="cs"/>
          <w:color w:val="000000"/>
          <w:sz w:val="20"/>
          <w:szCs w:val="20"/>
          <w:rtl/>
          <w:lang w:eastAsia="en-US"/>
        </w:rPr>
        <w:t>גדול</w:t>
      </w:r>
      <w:r w:rsidR="00775E12" w:rsidRPr="00914776">
        <w:rPr>
          <w:rFonts w:hint="cs"/>
          <w:color w:val="000000"/>
          <w:sz w:val="20"/>
          <w:szCs w:val="20"/>
          <w:rtl/>
          <w:lang w:eastAsia="en-US"/>
        </w:rPr>
        <w:t xml:space="preserve">ים </w:t>
      </w:r>
      <w:r w:rsidR="00C233D5" w:rsidRPr="00914776">
        <w:rPr>
          <w:rFonts w:hint="cs"/>
          <w:color w:val="000000"/>
          <w:sz w:val="20"/>
          <w:szCs w:val="20"/>
          <w:rtl/>
          <w:lang w:eastAsia="en-US"/>
        </w:rPr>
        <w:t>הע</w:t>
      </w:r>
      <w:r w:rsidR="001749C0" w:rsidRPr="00914776">
        <w:rPr>
          <w:rFonts w:hint="cs"/>
          <w:color w:val="000000"/>
          <w:sz w:val="20"/>
          <w:szCs w:val="20"/>
          <w:rtl/>
          <w:lang w:eastAsia="en-US"/>
        </w:rPr>
        <w:t>ו</w:t>
      </w:r>
      <w:r w:rsidR="00C233D5" w:rsidRPr="00914776">
        <w:rPr>
          <w:rFonts w:hint="cs"/>
          <w:color w:val="000000"/>
          <w:sz w:val="20"/>
          <w:szCs w:val="20"/>
          <w:rtl/>
          <w:lang w:eastAsia="en-US"/>
        </w:rPr>
        <w:t>מד</w:t>
      </w:r>
      <w:r w:rsidR="00775E12" w:rsidRPr="00914776">
        <w:rPr>
          <w:rFonts w:hint="cs"/>
          <w:color w:val="000000"/>
          <w:sz w:val="20"/>
          <w:szCs w:val="20"/>
          <w:rtl/>
          <w:lang w:eastAsia="en-US"/>
        </w:rPr>
        <w:t>ים</w:t>
      </w:r>
      <w:r w:rsidR="00C233D5" w:rsidRPr="00914776">
        <w:rPr>
          <w:rFonts w:hint="cs"/>
          <w:color w:val="000000"/>
          <w:sz w:val="20"/>
          <w:szCs w:val="20"/>
          <w:rtl/>
          <w:lang w:eastAsia="en-US"/>
        </w:rPr>
        <w:t xml:space="preserve"> בפני מערכת החינוך</w:t>
      </w:r>
      <w:r w:rsidRPr="00914776">
        <w:rPr>
          <w:color w:val="000000"/>
          <w:sz w:val="20"/>
          <w:szCs w:val="20"/>
          <w:rtl/>
          <w:lang w:eastAsia="en-US"/>
        </w:rPr>
        <w:t xml:space="preserve"> הוא</w:t>
      </w:r>
      <w:r w:rsidRPr="00914776">
        <w:rPr>
          <w:b/>
          <w:bCs/>
          <w:color w:val="000000"/>
          <w:sz w:val="20"/>
          <w:szCs w:val="20"/>
          <w:rtl/>
          <w:lang w:eastAsia="en-US"/>
        </w:rPr>
        <w:t xml:space="preserve"> </w:t>
      </w:r>
      <w:r w:rsidRPr="00914776">
        <w:rPr>
          <w:color w:val="000000"/>
          <w:sz w:val="20"/>
          <w:szCs w:val="20"/>
          <w:rtl/>
          <w:lang w:eastAsia="en-US"/>
        </w:rPr>
        <w:t>חוסר משמעותי בכוח אדם</w:t>
      </w:r>
      <w:r w:rsidR="003F40DB" w:rsidRPr="00914776">
        <w:rPr>
          <w:rFonts w:hint="cs"/>
          <w:color w:val="000000"/>
          <w:sz w:val="20"/>
          <w:szCs w:val="20"/>
          <w:rtl/>
          <w:lang w:eastAsia="en-US"/>
        </w:rPr>
        <w:t>.</w:t>
      </w:r>
      <w:r w:rsidR="003F40DB" w:rsidRPr="00914776">
        <w:rPr>
          <w:color w:val="000000"/>
          <w:sz w:val="20"/>
          <w:szCs w:val="20"/>
          <w:rtl/>
          <w:lang w:eastAsia="en-US"/>
        </w:rPr>
        <w:t xml:space="preserve"> </w:t>
      </w:r>
      <w:r w:rsidRPr="00914776">
        <w:rPr>
          <w:color w:val="000000"/>
          <w:sz w:val="20"/>
          <w:szCs w:val="20"/>
          <w:rtl/>
          <w:lang w:eastAsia="en-US"/>
        </w:rPr>
        <w:t>הכיתות עמוסות ואוכלוסיית התלמידים מגוונת מאד ובעלת צרכים משתנים – מתלמידים מצטיינים ועד לתלמידים מתקשים ובעלי צרכים מיוחדים. מול כל המגוון הזה עומדת פעמים רבות, מורה יחידה, הנאלצת לעבוד עם מרכז הכיתה, כאשר כל המעגל החיצוני נשאר, פעמים רבות, ללא התייחסות ומענים מתאימים.</w:t>
      </w:r>
      <w:r w:rsidR="000E516A" w:rsidRPr="00914776">
        <w:rPr>
          <w:rFonts w:hint="cs"/>
          <w:color w:val="000000"/>
          <w:sz w:val="20"/>
          <w:szCs w:val="20"/>
          <w:rtl/>
          <w:lang w:eastAsia="en-US"/>
        </w:rPr>
        <w:t xml:space="preserve"> </w:t>
      </w:r>
      <w:r w:rsidRPr="00914776">
        <w:rPr>
          <w:color w:val="000000"/>
          <w:sz w:val="20"/>
          <w:szCs w:val="20"/>
          <w:rtl/>
          <w:lang w:eastAsia="en-US"/>
        </w:rPr>
        <w:t xml:space="preserve">סוגיה משמעותית </w:t>
      </w:r>
      <w:r w:rsidR="00C233D5" w:rsidRPr="00914776">
        <w:rPr>
          <w:rFonts w:hint="cs"/>
          <w:color w:val="000000"/>
          <w:sz w:val="20"/>
          <w:szCs w:val="20"/>
          <w:rtl/>
          <w:lang w:eastAsia="en-US"/>
        </w:rPr>
        <w:t>אחרת בחברה הישראלית הנה</w:t>
      </w:r>
      <w:r w:rsidRPr="00914776">
        <w:rPr>
          <w:color w:val="000000"/>
          <w:sz w:val="20"/>
          <w:szCs w:val="20"/>
          <w:rtl/>
          <w:lang w:eastAsia="en-US"/>
        </w:rPr>
        <w:t xml:space="preserve"> מצבה של אוכלוסיית הגמלאים.</w:t>
      </w:r>
      <w:r w:rsidRPr="00914776">
        <w:rPr>
          <w:b/>
          <w:bCs/>
          <w:color w:val="000000"/>
          <w:sz w:val="20"/>
          <w:szCs w:val="20"/>
          <w:rtl/>
          <w:lang w:eastAsia="en-US"/>
        </w:rPr>
        <w:t xml:space="preserve"> </w:t>
      </w:r>
      <w:r w:rsidRPr="00914776">
        <w:rPr>
          <w:color w:val="000000"/>
          <w:sz w:val="20"/>
          <w:szCs w:val="20"/>
          <w:rtl/>
          <w:lang w:eastAsia="en-US"/>
        </w:rPr>
        <w:t>מספר האזרחים הוותיקים בישראל גדל בשיעור חסר תקדים בשנים האחרונות.</w:t>
      </w:r>
      <w:r w:rsidR="00A62510" w:rsidRPr="00A62510">
        <w:rPr>
          <w:rFonts w:hint="cs"/>
          <w:color w:val="000000"/>
          <w:sz w:val="20"/>
          <w:szCs w:val="20"/>
          <w:rtl/>
          <w:lang w:eastAsia="en-US"/>
        </w:rPr>
        <w:t xml:space="preserve"> על</w:t>
      </w:r>
      <w:r w:rsidR="00A62510" w:rsidRPr="00A62510">
        <w:rPr>
          <w:color w:val="000000"/>
          <w:sz w:val="20"/>
          <w:szCs w:val="20"/>
          <w:rtl/>
          <w:lang w:eastAsia="en-US"/>
        </w:rPr>
        <w:t xml:space="preserve"> </w:t>
      </w:r>
      <w:r w:rsidR="00A62510" w:rsidRPr="00A62510">
        <w:rPr>
          <w:rFonts w:hint="cs"/>
          <w:color w:val="000000"/>
          <w:sz w:val="20"/>
          <w:szCs w:val="20"/>
          <w:rtl/>
          <w:lang w:eastAsia="en-US"/>
        </w:rPr>
        <w:t>פי</w:t>
      </w:r>
      <w:r w:rsidR="00A62510" w:rsidRPr="00A62510">
        <w:rPr>
          <w:color w:val="000000"/>
          <w:sz w:val="20"/>
          <w:szCs w:val="20"/>
          <w:rtl/>
          <w:lang w:eastAsia="en-US"/>
        </w:rPr>
        <w:t xml:space="preserve"> </w:t>
      </w:r>
      <w:r w:rsidR="00A62510" w:rsidRPr="00A62510">
        <w:rPr>
          <w:rFonts w:hint="cs"/>
          <w:color w:val="000000"/>
          <w:sz w:val="20"/>
          <w:szCs w:val="20"/>
          <w:rtl/>
          <w:lang w:eastAsia="en-US"/>
        </w:rPr>
        <w:t>נתוני</w:t>
      </w:r>
      <w:r w:rsidR="00A62510" w:rsidRPr="00A62510">
        <w:rPr>
          <w:color w:val="000000"/>
          <w:sz w:val="20"/>
          <w:szCs w:val="20"/>
          <w:rtl/>
          <w:lang w:eastAsia="en-US"/>
        </w:rPr>
        <w:t xml:space="preserve"> </w:t>
      </w:r>
      <w:r w:rsidR="00A62510" w:rsidRPr="00A62510">
        <w:rPr>
          <w:rFonts w:hint="cs"/>
          <w:color w:val="000000"/>
          <w:sz w:val="20"/>
          <w:szCs w:val="20"/>
          <w:rtl/>
          <w:lang w:eastAsia="en-US"/>
        </w:rPr>
        <w:t>הלשכה</w:t>
      </w:r>
      <w:r w:rsidR="00A62510" w:rsidRPr="00A62510">
        <w:rPr>
          <w:color w:val="000000"/>
          <w:sz w:val="20"/>
          <w:szCs w:val="20"/>
          <w:rtl/>
          <w:lang w:eastAsia="en-US"/>
        </w:rPr>
        <w:t xml:space="preserve"> </w:t>
      </w:r>
      <w:r w:rsidR="00A62510" w:rsidRPr="00A62510">
        <w:rPr>
          <w:rFonts w:hint="cs"/>
          <w:color w:val="000000"/>
          <w:sz w:val="20"/>
          <w:szCs w:val="20"/>
          <w:rtl/>
          <w:lang w:eastAsia="en-US"/>
        </w:rPr>
        <w:t>המרכזית</w:t>
      </w:r>
      <w:r w:rsidR="00A62510" w:rsidRPr="00A62510">
        <w:rPr>
          <w:color w:val="000000"/>
          <w:sz w:val="20"/>
          <w:szCs w:val="20"/>
          <w:rtl/>
          <w:lang w:eastAsia="en-US"/>
        </w:rPr>
        <w:t xml:space="preserve"> </w:t>
      </w:r>
      <w:r w:rsidR="00A62510" w:rsidRPr="00A62510">
        <w:rPr>
          <w:rFonts w:hint="cs"/>
          <w:color w:val="000000"/>
          <w:sz w:val="20"/>
          <w:szCs w:val="20"/>
          <w:rtl/>
          <w:lang w:eastAsia="en-US"/>
        </w:rPr>
        <w:t>לסטטיסטיקה</w:t>
      </w:r>
      <w:r w:rsidR="00A62510" w:rsidRPr="00A62510">
        <w:rPr>
          <w:color w:val="000000"/>
          <w:sz w:val="20"/>
          <w:szCs w:val="20"/>
          <w:rtl/>
          <w:lang w:eastAsia="en-US"/>
        </w:rPr>
        <w:t xml:space="preserve">, </w:t>
      </w:r>
      <w:r w:rsidR="00A62510" w:rsidRPr="00A62510">
        <w:rPr>
          <w:rFonts w:hint="cs"/>
          <w:color w:val="000000"/>
          <w:sz w:val="20"/>
          <w:szCs w:val="20"/>
          <w:rtl/>
          <w:lang w:eastAsia="en-US"/>
        </w:rPr>
        <w:t>נכון לתחילת 2017, אוכלוסיית</w:t>
      </w:r>
      <w:r w:rsidR="00A62510" w:rsidRPr="00A62510">
        <w:rPr>
          <w:color w:val="000000"/>
          <w:sz w:val="20"/>
          <w:szCs w:val="20"/>
          <w:rtl/>
          <w:lang w:eastAsia="en-US"/>
        </w:rPr>
        <w:t xml:space="preserve"> </w:t>
      </w:r>
      <w:r w:rsidR="00A62510" w:rsidRPr="00A62510">
        <w:rPr>
          <w:rFonts w:hint="cs"/>
          <w:color w:val="000000"/>
          <w:sz w:val="20"/>
          <w:szCs w:val="20"/>
          <w:rtl/>
          <w:lang w:eastAsia="en-US"/>
        </w:rPr>
        <w:t>האזרחים</w:t>
      </w:r>
      <w:r w:rsidR="00A62510" w:rsidRPr="00A62510">
        <w:rPr>
          <w:color w:val="000000"/>
          <w:sz w:val="20"/>
          <w:szCs w:val="20"/>
          <w:rtl/>
          <w:lang w:eastAsia="en-US"/>
        </w:rPr>
        <w:t xml:space="preserve"> </w:t>
      </w:r>
      <w:r w:rsidR="00A62510" w:rsidRPr="00A62510">
        <w:rPr>
          <w:rFonts w:hint="cs"/>
          <w:color w:val="000000"/>
          <w:sz w:val="20"/>
          <w:szCs w:val="20"/>
          <w:rtl/>
          <w:lang w:eastAsia="en-US"/>
        </w:rPr>
        <w:t>הוותיקים</w:t>
      </w:r>
      <w:r w:rsidR="00A62510" w:rsidRPr="00A62510">
        <w:rPr>
          <w:color w:val="000000"/>
          <w:sz w:val="20"/>
          <w:szCs w:val="20"/>
          <w:rtl/>
          <w:lang w:eastAsia="en-US"/>
        </w:rPr>
        <w:t xml:space="preserve"> </w:t>
      </w:r>
      <w:r w:rsidR="00A62510" w:rsidRPr="00A62510">
        <w:rPr>
          <w:rFonts w:hint="cs"/>
          <w:color w:val="000000"/>
          <w:sz w:val="20"/>
          <w:szCs w:val="20"/>
          <w:rtl/>
          <w:lang w:eastAsia="en-US"/>
        </w:rPr>
        <w:t>בישראל</w:t>
      </w:r>
      <w:r w:rsidR="00A62510" w:rsidRPr="00A62510">
        <w:rPr>
          <w:color w:val="000000"/>
          <w:sz w:val="20"/>
          <w:szCs w:val="20"/>
          <w:rtl/>
          <w:lang w:eastAsia="en-US"/>
        </w:rPr>
        <w:t xml:space="preserve"> </w:t>
      </w:r>
      <w:r w:rsidR="00A62510" w:rsidRPr="00A62510">
        <w:rPr>
          <w:rFonts w:hint="cs"/>
          <w:color w:val="000000"/>
          <w:sz w:val="20"/>
          <w:szCs w:val="20"/>
          <w:rtl/>
          <w:lang w:eastAsia="en-US"/>
        </w:rPr>
        <w:t>מונה</w:t>
      </w:r>
      <w:r w:rsidR="00A62510" w:rsidRPr="00A62510">
        <w:rPr>
          <w:color w:val="000000"/>
          <w:sz w:val="20"/>
          <w:szCs w:val="20"/>
          <w:rtl/>
          <w:lang w:eastAsia="en-US"/>
        </w:rPr>
        <w:t xml:space="preserve"> </w:t>
      </w:r>
      <w:r w:rsidR="00A62510" w:rsidRPr="00A62510">
        <w:rPr>
          <w:rFonts w:hint="cs"/>
          <w:color w:val="000000"/>
          <w:sz w:val="20"/>
          <w:szCs w:val="20"/>
          <w:rtl/>
          <w:lang w:eastAsia="en-US"/>
        </w:rPr>
        <w:t>כ</w:t>
      </w:r>
      <w:r w:rsidR="00A62510" w:rsidRPr="00A62510">
        <w:rPr>
          <w:color w:val="000000"/>
          <w:sz w:val="20"/>
          <w:szCs w:val="20"/>
          <w:rtl/>
          <w:lang w:eastAsia="en-US"/>
        </w:rPr>
        <w:t>-9</w:t>
      </w:r>
      <w:r w:rsidR="00A62510" w:rsidRPr="00A62510">
        <w:rPr>
          <w:rFonts w:hint="cs"/>
          <w:color w:val="000000"/>
          <w:sz w:val="20"/>
          <w:szCs w:val="20"/>
          <w:rtl/>
          <w:lang w:eastAsia="en-US"/>
        </w:rPr>
        <w:t>8</w:t>
      </w:r>
      <w:r w:rsidR="00A62510" w:rsidRPr="00A62510">
        <w:rPr>
          <w:color w:val="000000"/>
          <w:sz w:val="20"/>
          <w:szCs w:val="20"/>
          <w:rtl/>
          <w:lang w:eastAsia="en-US"/>
        </w:rPr>
        <w:t xml:space="preserve">0 </w:t>
      </w:r>
      <w:r w:rsidR="00A62510" w:rsidRPr="00A62510">
        <w:rPr>
          <w:rFonts w:hint="cs"/>
          <w:color w:val="000000"/>
          <w:sz w:val="20"/>
          <w:szCs w:val="20"/>
          <w:rtl/>
          <w:lang w:eastAsia="en-US"/>
        </w:rPr>
        <w:t>אלף</w:t>
      </w:r>
      <w:r w:rsidR="00A62510" w:rsidRPr="00A62510">
        <w:rPr>
          <w:color w:val="000000"/>
          <w:sz w:val="20"/>
          <w:szCs w:val="20"/>
          <w:rtl/>
          <w:lang w:eastAsia="en-US"/>
        </w:rPr>
        <w:t xml:space="preserve"> </w:t>
      </w:r>
      <w:r w:rsidR="00A62510" w:rsidRPr="00A62510">
        <w:rPr>
          <w:rFonts w:hint="cs"/>
          <w:color w:val="000000"/>
          <w:sz w:val="20"/>
          <w:szCs w:val="20"/>
          <w:rtl/>
          <w:lang w:eastAsia="en-US"/>
        </w:rPr>
        <w:t>איש</w:t>
      </w:r>
      <w:r w:rsidR="00A62510" w:rsidRPr="00A62510">
        <w:rPr>
          <w:color w:val="000000"/>
          <w:sz w:val="20"/>
          <w:szCs w:val="20"/>
          <w:rtl/>
          <w:lang w:eastAsia="en-US"/>
        </w:rPr>
        <w:t xml:space="preserve"> </w:t>
      </w:r>
      <w:r w:rsidR="00A62510" w:rsidRPr="00A62510">
        <w:rPr>
          <w:rFonts w:hint="cs"/>
          <w:color w:val="000000"/>
          <w:sz w:val="20"/>
          <w:szCs w:val="20"/>
          <w:rtl/>
          <w:lang w:eastAsia="en-US"/>
        </w:rPr>
        <w:t>המהווים</w:t>
      </w:r>
      <w:r w:rsidR="00A62510" w:rsidRPr="00A62510">
        <w:rPr>
          <w:color w:val="000000"/>
          <w:sz w:val="20"/>
          <w:szCs w:val="20"/>
          <w:rtl/>
          <w:lang w:eastAsia="en-US"/>
        </w:rPr>
        <w:t xml:space="preserve"> </w:t>
      </w:r>
      <w:r w:rsidR="00A62510" w:rsidRPr="00A62510">
        <w:rPr>
          <w:rFonts w:hint="cs"/>
          <w:color w:val="000000"/>
          <w:sz w:val="20"/>
          <w:szCs w:val="20"/>
          <w:rtl/>
          <w:lang w:eastAsia="en-US"/>
        </w:rPr>
        <w:t>כ</w:t>
      </w:r>
      <w:r w:rsidR="00A62510" w:rsidRPr="00A62510">
        <w:rPr>
          <w:color w:val="000000"/>
          <w:sz w:val="20"/>
          <w:szCs w:val="20"/>
          <w:rtl/>
          <w:lang w:eastAsia="en-US"/>
        </w:rPr>
        <w:t xml:space="preserve">-11% </w:t>
      </w:r>
      <w:r w:rsidR="00A62510" w:rsidRPr="00A62510">
        <w:rPr>
          <w:rFonts w:hint="cs"/>
          <w:color w:val="000000"/>
          <w:sz w:val="20"/>
          <w:szCs w:val="20"/>
          <w:rtl/>
          <w:lang w:eastAsia="en-US"/>
        </w:rPr>
        <w:t>מאוכלוסיית</w:t>
      </w:r>
      <w:r w:rsidR="00A62510" w:rsidRPr="00A62510">
        <w:rPr>
          <w:color w:val="000000"/>
          <w:sz w:val="20"/>
          <w:szCs w:val="20"/>
          <w:rtl/>
          <w:lang w:eastAsia="en-US"/>
        </w:rPr>
        <w:t xml:space="preserve"> </w:t>
      </w:r>
      <w:r w:rsidR="00A62510" w:rsidRPr="00A62510">
        <w:rPr>
          <w:rFonts w:hint="cs"/>
          <w:color w:val="000000"/>
          <w:sz w:val="20"/>
          <w:szCs w:val="20"/>
          <w:rtl/>
          <w:lang w:eastAsia="en-US"/>
        </w:rPr>
        <w:t>המדינה</w:t>
      </w:r>
      <w:r w:rsidR="00A62510">
        <w:rPr>
          <w:rFonts w:hint="cs"/>
          <w:color w:val="000000"/>
          <w:sz w:val="20"/>
          <w:szCs w:val="20"/>
          <w:rtl/>
          <w:lang w:eastAsia="en-US"/>
        </w:rPr>
        <w:t>.</w:t>
      </w:r>
      <w:r w:rsidR="00A62510" w:rsidRPr="00A62510">
        <w:rPr>
          <w:rFonts w:hint="cs"/>
          <w:color w:val="000000"/>
          <w:sz w:val="20"/>
          <w:szCs w:val="20"/>
          <w:rtl/>
          <w:lang w:eastAsia="en-US"/>
        </w:rPr>
        <w:t xml:space="preserve"> עד</w:t>
      </w:r>
      <w:r w:rsidR="00A62510" w:rsidRPr="00A62510">
        <w:rPr>
          <w:color w:val="000000"/>
          <w:sz w:val="20"/>
          <w:szCs w:val="20"/>
          <w:rtl/>
          <w:lang w:eastAsia="en-US"/>
        </w:rPr>
        <w:t xml:space="preserve"> </w:t>
      </w:r>
      <w:r w:rsidR="00A62510" w:rsidRPr="00A62510">
        <w:rPr>
          <w:rFonts w:hint="cs"/>
          <w:color w:val="000000"/>
          <w:sz w:val="20"/>
          <w:szCs w:val="20"/>
          <w:rtl/>
          <w:lang w:eastAsia="en-US"/>
        </w:rPr>
        <w:t>שנת</w:t>
      </w:r>
      <w:r w:rsidR="00A62510" w:rsidRPr="00A62510">
        <w:rPr>
          <w:color w:val="000000"/>
          <w:sz w:val="20"/>
          <w:szCs w:val="20"/>
          <w:rtl/>
          <w:lang w:eastAsia="en-US"/>
        </w:rPr>
        <w:t xml:space="preserve"> 2035, </w:t>
      </w:r>
      <w:r w:rsidR="00A62510" w:rsidRPr="00A62510">
        <w:rPr>
          <w:rFonts w:hint="cs"/>
          <w:color w:val="000000"/>
          <w:sz w:val="20"/>
          <w:szCs w:val="20"/>
          <w:rtl/>
          <w:lang w:eastAsia="en-US"/>
        </w:rPr>
        <w:t>יעלה</w:t>
      </w:r>
      <w:r w:rsidR="00A62510" w:rsidRPr="00A62510">
        <w:rPr>
          <w:color w:val="000000"/>
          <w:sz w:val="20"/>
          <w:szCs w:val="20"/>
          <w:rtl/>
          <w:lang w:eastAsia="en-US"/>
        </w:rPr>
        <w:t xml:space="preserve"> </w:t>
      </w:r>
      <w:r w:rsidR="00A62510" w:rsidRPr="00A62510">
        <w:rPr>
          <w:rFonts w:hint="cs"/>
          <w:color w:val="000000"/>
          <w:sz w:val="20"/>
          <w:szCs w:val="20"/>
          <w:rtl/>
          <w:lang w:eastAsia="en-US"/>
        </w:rPr>
        <w:t>חלקם</w:t>
      </w:r>
      <w:r w:rsidR="00A62510" w:rsidRPr="00A62510">
        <w:rPr>
          <w:color w:val="000000"/>
          <w:sz w:val="20"/>
          <w:szCs w:val="20"/>
          <w:rtl/>
          <w:lang w:eastAsia="en-US"/>
        </w:rPr>
        <w:t xml:space="preserve"> </w:t>
      </w:r>
      <w:r w:rsidR="00A62510" w:rsidRPr="00A62510">
        <w:rPr>
          <w:rFonts w:hint="cs"/>
          <w:color w:val="000000"/>
          <w:sz w:val="20"/>
          <w:szCs w:val="20"/>
          <w:rtl/>
          <w:lang w:eastAsia="en-US"/>
        </w:rPr>
        <w:t>באוכלוסייה</w:t>
      </w:r>
      <w:r w:rsidR="00A62510" w:rsidRPr="00A62510">
        <w:rPr>
          <w:color w:val="000000"/>
          <w:sz w:val="20"/>
          <w:szCs w:val="20"/>
          <w:rtl/>
          <w:lang w:eastAsia="en-US"/>
        </w:rPr>
        <w:t xml:space="preserve"> </w:t>
      </w:r>
      <w:r w:rsidR="00A62510" w:rsidRPr="00A62510">
        <w:rPr>
          <w:rFonts w:hint="cs"/>
          <w:color w:val="000000"/>
          <w:sz w:val="20"/>
          <w:szCs w:val="20"/>
          <w:rtl/>
          <w:lang w:eastAsia="en-US"/>
        </w:rPr>
        <w:t>ל</w:t>
      </w:r>
      <w:r w:rsidR="00A62510" w:rsidRPr="00A62510">
        <w:rPr>
          <w:color w:val="000000"/>
          <w:sz w:val="20"/>
          <w:szCs w:val="20"/>
          <w:rtl/>
          <w:lang w:eastAsia="en-US"/>
        </w:rPr>
        <w:t xml:space="preserve">-14.6% </w:t>
      </w:r>
      <w:r w:rsidR="00A62510" w:rsidRPr="00A62510">
        <w:rPr>
          <w:rFonts w:hint="cs"/>
          <w:color w:val="000000"/>
          <w:sz w:val="20"/>
          <w:szCs w:val="20"/>
          <w:rtl/>
          <w:lang w:eastAsia="en-US"/>
        </w:rPr>
        <w:t>שיהוו</w:t>
      </w:r>
      <w:r w:rsidR="00A62510" w:rsidRPr="00A62510">
        <w:rPr>
          <w:color w:val="000000"/>
          <w:sz w:val="20"/>
          <w:szCs w:val="20"/>
          <w:rtl/>
          <w:lang w:eastAsia="en-US"/>
        </w:rPr>
        <w:t xml:space="preserve"> </w:t>
      </w:r>
      <w:r w:rsidR="00A62510" w:rsidRPr="00A62510">
        <w:rPr>
          <w:rFonts w:hint="cs"/>
          <w:color w:val="000000"/>
          <w:sz w:val="20"/>
          <w:szCs w:val="20"/>
          <w:rtl/>
          <w:lang w:eastAsia="en-US"/>
        </w:rPr>
        <w:t>כ</w:t>
      </w:r>
      <w:r w:rsidR="00A62510" w:rsidRPr="00A62510">
        <w:rPr>
          <w:color w:val="000000"/>
          <w:sz w:val="20"/>
          <w:szCs w:val="20"/>
          <w:rtl/>
          <w:lang w:eastAsia="en-US"/>
        </w:rPr>
        <w:t xml:space="preserve">-1.66 </w:t>
      </w:r>
      <w:r w:rsidR="00A62510" w:rsidRPr="00A62510">
        <w:rPr>
          <w:rFonts w:hint="cs"/>
          <w:color w:val="000000"/>
          <w:sz w:val="20"/>
          <w:szCs w:val="20"/>
          <w:rtl/>
          <w:lang w:eastAsia="en-US"/>
        </w:rPr>
        <w:t>מיליון</w:t>
      </w:r>
      <w:r w:rsidR="00A62510" w:rsidRPr="00A62510">
        <w:rPr>
          <w:color w:val="000000"/>
          <w:sz w:val="20"/>
          <w:szCs w:val="20"/>
          <w:rtl/>
          <w:lang w:eastAsia="en-US"/>
        </w:rPr>
        <w:t xml:space="preserve"> </w:t>
      </w:r>
      <w:r w:rsidR="00A62510" w:rsidRPr="00A62510">
        <w:rPr>
          <w:rFonts w:hint="cs"/>
          <w:color w:val="000000"/>
          <w:sz w:val="20"/>
          <w:szCs w:val="20"/>
          <w:rtl/>
          <w:lang w:eastAsia="en-US"/>
        </w:rPr>
        <w:t>איש</w:t>
      </w:r>
      <w:r w:rsidR="00A62510" w:rsidRPr="00A62510">
        <w:rPr>
          <w:color w:val="000000"/>
          <w:sz w:val="20"/>
          <w:szCs w:val="20"/>
          <w:rtl/>
          <w:lang w:eastAsia="en-US"/>
        </w:rPr>
        <w:t>.</w:t>
      </w:r>
      <w:r w:rsidR="00A62510" w:rsidRPr="00A62510">
        <w:rPr>
          <w:rFonts w:hint="cs"/>
          <w:color w:val="000000"/>
          <w:sz w:val="20"/>
          <w:szCs w:val="20"/>
          <w:rtl/>
          <w:lang w:eastAsia="en-US"/>
        </w:rPr>
        <w:t xml:space="preserve"> </w:t>
      </w:r>
      <w:bookmarkStart w:id="1" w:name="OLE_LINK4"/>
      <w:bookmarkStart w:id="2" w:name="OLE_LINK5"/>
      <w:r w:rsidR="00A62510">
        <w:rPr>
          <w:rFonts w:hint="cs"/>
          <w:color w:val="000000"/>
          <w:sz w:val="20"/>
          <w:szCs w:val="20"/>
          <w:rtl/>
          <w:lang w:eastAsia="en-US"/>
        </w:rPr>
        <w:t>מחצית מ</w:t>
      </w:r>
      <w:r w:rsidR="00A62510" w:rsidRPr="00914776">
        <w:rPr>
          <w:color w:val="000000"/>
          <w:sz w:val="20"/>
          <w:szCs w:val="20"/>
          <w:rtl/>
          <w:lang w:eastAsia="en-US"/>
        </w:rPr>
        <w:t xml:space="preserve">אנשים </w:t>
      </w:r>
      <w:r w:rsidR="00A62510">
        <w:rPr>
          <w:rFonts w:hint="cs"/>
          <w:color w:val="000000"/>
          <w:sz w:val="20"/>
          <w:szCs w:val="20"/>
          <w:rtl/>
          <w:lang w:eastAsia="en-US"/>
        </w:rPr>
        <w:t xml:space="preserve">אלה הם </w:t>
      </w:r>
      <w:r w:rsidR="00A62510" w:rsidRPr="00914776">
        <w:rPr>
          <w:color w:val="000000"/>
          <w:sz w:val="20"/>
          <w:szCs w:val="20"/>
          <w:rtl/>
          <w:lang w:eastAsia="en-US"/>
        </w:rPr>
        <w:t xml:space="preserve">בשנות השישים והשבעים לחייהם, בעלי השכלה, מיומנויות וניסיון חיים עשיר. </w:t>
      </w:r>
      <w:r w:rsidRPr="00914776">
        <w:rPr>
          <w:color w:val="000000"/>
          <w:sz w:val="20"/>
          <w:szCs w:val="20"/>
          <w:rtl/>
          <w:lang w:eastAsia="en-US"/>
        </w:rPr>
        <w:t xml:space="preserve">אנשים אלה שפרשו לגמלאות בעודם חיוניים וצעירים ברוחם הם "המבוגרים החדשים" של העת הזו. </w:t>
      </w:r>
      <w:bookmarkStart w:id="3" w:name="OLE_LINK16"/>
      <w:bookmarkStart w:id="4" w:name="OLE_LINK17"/>
      <w:r w:rsidR="00A62510" w:rsidRPr="00914776">
        <w:rPr>
          <w:color w:val="000000"/>
          <w:sz w:val="20"/>
          <w:szCs w:val="20"/>
          <w:rtl/>
          <w:lang w:eastAsia="en-US"/>
        </w:rPr>
        <w:t>שני צרכים אלו הובילו להקמת ידיד לחינוך</w:t>
      </w:r>
      <w:r w:rsidR="00A62510" w:rsidRPr="00914776">
        <w:rPr>
          <w:rFonts w:hint="cs"/>
          <w:color w:val="000000"/>
          <w:sz w:val="20"/>
          <w:szCs w:val="20"/>
          <w:rtl/>
          <w:lang w:eastAsia="en-US"/>
        </w:rPr>
        <w:t>.</w:t>
      </w:r>
    </w:p>
    <w:bookmarkEnd w:id="3"/>
    <w:bookmarkEnd w:id="4"/>
    <w:p w:rsidR="004707CF" w:rsidRPr="00914776" w:rsidRDefault="00C93D24" w:rsidP="0019521C">
      <w:pPr>
        <w:bidi/>
        <w:spacing w:after="120"/>
        <w:ind w:left="-508" w:right="-540"/>
        <w:jc w:val="both"/>
        <w:rPr>
          <w:color w:val="000000"/>
          <w:sz w:val="20"/>
          <w:szCs w:val="20"/>
          <w:rtl/>
          <w:lang w:eastAsia="en-US"/>
        </w:rPr>
      </w:pPr>
      <w:r w:rsidRPr="00914776">
        <w:rPr>
          <w:b/>
          <w:bCs/>
          <w:color w:val="000000"/>
          <w:sz w:val="20"/>
          <w:szCs w:val="20"/>
          <w:u w:val="single"/>
          <w:rtl/>
          <w:lang w:eastAsia="en-US"/>
        </w:rPr>
        <w:t>המיזם החדשני שהוקם</w:t>
      </w:r>
      <w:r w:rsidR="00C22974" w:rsidRPr="00914776">
        <w:rPr>
          <w:rFonts w:hint="cs"/>
          <w:color w:val="000000"/>
          <w:sz w:val="20"/>
          <w:szCs w:val="20"/>
          <w:rtl/>
          <w:lang w:eastAsia="en-US"/>
        </w:rPr>
        <w:t xml:space="preserve">: </w:t>
      </w:r>
      <w:r w:rsidR="00284C5D" w:rsidRPr="00914776">
        <w:rPr>
          <w:rFonts w:hint="cs"/>
          <w:color w:val="000000"/>
          <w:sz w:val="20"/>
          <w:szCs w:val="20"/>
          <w:rtl/>
          <w:lang w:eastAsia="en-US"/>
        </w:rPr>
        <w:t xml:space="preserve"> </w:t>
      </w:r>
      <w:r w:rsidRPr="00914776">
        <w:rPr>
          <w:color w:val="000000"/>
          <w:sz w:val="20"/>
          <w:szCs w:val="20"/>
          <w:rtl/>
          <w:lang w:eastAsia="en-US"/>
        </w:rPr>
        <w:t>עמותת ידיד לחינוך</w:t>
      </w:r>
      <w:r w:rsidR="0019521C" w:rsidRPr="00914776">
        <w:rPr>
          <w:rFonts w:hint="cs"/>
          <w:color w:val="000000"/>
          <w:sz w:val="20"/>
          <w:szCs w:val="20"/>
          <w:rtl/>
          <w:lang w:eastAsia="en-US"/>
        </w:rPr>
        <w:t xml:space="preserve"> </w:t>
      </w:r>
      <w:r w:rsidRPr="00914776">
        <w:rPr>
          <w:color w:val="000000"/>
          <w:sz w:val="20"/>
          <w:szCs w:val="20"/>
          <w:rtl/>
          <w:lang w:eastAsia="en-US"/>
        </w:rPr>
        <w:t xml:space="preserve">הוקמה </w:t>
      </w:r>
      <w:r w:rsidR="00C233D5" w:rsidRPr="00914776">
        <w:rPr>
          <w:rFonts w:hint="cs"/>
          <w:color w:val="000000"/>
          <w:sz w:val="20"/>
          <w:szCs w:val="20"/>
          <w:rtl/>
          <w:lang w:eastAsia="en-US"/>
        </w:rPr>
        <w:t xml:space="preserve">בסוף 2007 </w:t>
      </w:r>
      <w:r w:rsidR="00C233D5" w:rsidRPr="00914776">
        <w:rPr>
          <w:rFonts w:hint="cs"/>
          <w:color w:val="000000"/>
          <w:sz w:val="20"/>
          <w:szCs w:val="20"/>
          <w:rtl/>
        </w:rPr>
        <w:t>ביוזמת</w:t>
      </w:r>
      <w:r w:rsidR="003F40DB" w:rsidRPr="00914776">
        <w:rPr>
          <w:rFonts w:hint="cs"/>
          <w:color w:val="000000"/>
          <w:sz w:val="20"/>
          <w:szCs w:val="20"/>
          <w:rtl/>
        </w:rPr>
        <w:t xml:space="preserve"> </w:t>
      </w:r>
      <w:r w:rsidR="00C233D5" w:rsidRPr="00914776">
        <w:rPr>
          <w:rFonts w:hint="cs"/>
          <w:color w:val="000000"/>
          <w:sz w:val="20"/>
          <w:szCs w:val="20"/>
          <w:rtl/>
        </w:rPr>
        <w:t>"</w:t>
      </w:r>
      <w:r w:rsidR="003F40DB" w:rsidRPr="00914776">
        <w:rPr>
          <w:rFonts w:hint="cs"/>
          <w:color w:val="000000"/>
          <w:sz w:val="20"/>
          <w:szCs w:val="20"/>
          <w:rtl/>
        </w:rPr>
        <w:t>יד הנדיב</w:t>
      </w:r>
      <w:r w:rsidR="00C233D5" w:rsidRPr="00914776">
        <w:rPr>
          <w:rFonts w:hint="cs"/>
          <w:color w:val="000000"/>
          <w:sz w:val="20"/>
          <w:szCs w:val="20"/>
          <w:rtl/>
        </w:rPr>
        <w:t>"</w:t>
      </w:r>
      <w:r w:rsidR="00180246" w:rsidRPr="00914776">
        <w:rPr>
          <w:rFonts w:hint="cs"/>
          <w:color w:val="000000"/>
          <w:sz w:val="20"/>
          <w:szCs w:val="20"/>
          <w:rtl/>
        </w:rPr>
        <w:t xml:space="preserve">, אליה הצטרפה </w:t>
      </w:r>
      <w:r w:rsidR="003F40DB" w:rsidRPr="00914776">
        <w:rPr>
          <w:rFonts w:hint="cs"/>
          <w:color w:val="000000"/>
          <w:sz w:val="20"/>
          <w:szCs w:val="20"/>
          <w:rtl/>
        </w:rPr>
        <w:t>קרן גוטסמן ומובל</w:t>
      </w:r>
      <w:r w:rsidR="00C233D5" w:rsidRPr="00914776">
        <w:rPr>
          <w:rFonts w:hint="cs"/>
          <w:color w:val="000000"/>
          <w:sz w:val="20"/>
          <w:szCs w:val="20"/>
          <w:rtl/>
        </w:rPr>
        <w:t>ת</w:t>
      </w:r>
      <w:r w:rsidR="003F40DB" w:rsidRPr="00914776">
        <w:rPr>
          <w:rFonts w:hint="cs"/>
          <w:color w:val="000000"/>
          <w:sz w:val="20"/>
          <w:szCs w:val="20"/>
          <w:rtl/>
        </w:rPr>
        <w:t xml:space="preserve"> מיום היווסד</w:t>
      </w:r>
      <w:r w:rsidR="00C233D5" w:rsidRPr="00914776">
        <w:rPr>
          <w:rFonts w:hint="cs"/>
          <w:color w:val="000000"/>
          <w:sz w:val="20"/>
          <w:szCs w:val="20"/>
          <w:rtl/>
        </w:rPr>
        <w:t>ה</w:t>
      </w:r>
      <w:r w:rsidR="003F40DB" w:rsidRPr="00914776">
        <w:rPr>
          <w:rFonts w:hint="cs"/>
          <w:color w:val="000000"/>
          <w:sz w:val="20"/>
          <w:szCs w:val="20"/>
          <w:rtl/>
        </w:rPr>
        <w:t xml:space="preserve"> ועד היום, על </w:t>
      </w:r>
      <w:r w:rsidR="0019521C" w:rsidRPr="00914776">
        <w:rPr>
          <w:rFonts w:hint="cs"/>
          <w:color w:val="000000"/>
          <w:sz w:val="20"/>
          <w:szCs w:val="20"/>
          <w:rtl/>
        </w:rPr>
        <w:t>ידי השגריר בדימוס, מר משה רביב (</w:t>
      </w:r>
      <w:r w:rsidR="00284C5D" w:rsidRPr="00914776">
        <w:rPr>
          <w:rFonts w:hint="cs"/>
          <w:color w:val="000000"/>
          <w:sz w:val="20"/>
          <w:szCs w:val="20"/>
          <w:rtl/>
        </w:rPr>
        <w:t>בהתנדבות)</w:t>
      </w:r>
      <w:r w:rsidR="003F40DB" w:rsidRPr="00914776">
        <w:rPr>
          <w:rFonts w:hint="cs"/>
          <w:color w:val="000000"/>
          <w:sz w:val="20"/>
          <w:szCs w:val="20"/>
          <w:rtl/>
        </w:rPr>
        <w:t xml:space="preserve">. כן גויס לאתגר מר נמרוד אקרמן, מ"פ במילואים ובעל שני תארי </w:t>
      </w:r>
      <w:r w:rsidR="00C233D5" w:rsidRPr="00914776">
        <w:rPr>
          <w:rFonts w:hint="cs"/>
          <w:color w:val="000000"/>
          <w:sz w:val="20"/>
          <w:szCs w:val="20"/>
        </w:rPr>
        <w:t>MA</w:t>
      </w:r>
      <w:r w:rsidR="003F40DB" w:rsidRPr="00914776">
        <w:rPr>
          <w:rFonts w:hint="cs"/>
          <w:color w:val="000000"/>
          <w:sz w:val="20"/>
          <w:szCs w:val="20"/>
          <w:rtl/>
        </w:rPr>
        <w:t xml:space="preserve">, </w:t>
      </w:r>
      <w:r w:rsidR="00C233D5" w:rsidRPr="00914776">
        <w:rPr>
          <w:rFonts w:hint="cs"/>
          <w:color w:val="000000"/>
          <w:sz w:val="20"/>
          <w:szCs w:val="20"/>
          <w:rtl/>
        </w:rPr>
        <w:t>כ</w:t>
      </w:r>
      <w:r w:rsidR="003F40DB" w:rsidRPr="00914776">
        <w:rPr>
          <w:rFonts w:hint="cs"/>
          <w:color w:val="000000"/>
          <w:sz w:val="20"/>
          <w:szCs w:val="20"/>
          <w:rtl/>
        </w:rPr>
        <w:t>מנכ"ל שכיר מיום ה</w:t>
      </w:r>
      <w:r w:rsidR="00C233D5" w:rsidRPr="00914776">
        <w:rPr>
          <w:rFonts w:hint="cs"/>
          <w:color w:val="000000"/>
          <w:sz w:val="20"/>
          <w:szCs w:val="20"/>
          <w:rtl/>
        </w:rPr>
        <w:t>ה</w:t>
      </w:r>
      <w:r w:rsidR="003F40DB" w:rsidRPr="00914776">
        <w:rPr>
          <w:rFonts w:hint="cs"/>
          <w:color w:val="000000"/>
          <w:sz w:val="20"/>
          <w:szCs w:val="20"/>
          <w:rtl/>
        </w:rPr>
        <w:t>קמ</w:t>
      </w:r>
      <w:r w:rsidR="00C233D5" w:rsidRPr="00914776">
        <w:rPr>
          <w:rFonts w:hint="cs"/>
          <w:color w:val="000000"/>
          <w:sz w:val="20"/>
          <w:szCs w:val="20"/>
          <w:rtl/>
          <w:lang w:eastAsia="en-US"/>
        </w:rPr>
        <w:t>ה</w:t>
      </w:r>
      <w:r w:rsidR="00284C5D" w:rsidRPr="00914776">
        <w:rPr>
          <w:rFonts w:hint="cs"/>
          <w:color w:val="000000"/>
          <w:sz w:val="20"/>
          <w:szCs w:val="20"/>
          <w:rtl/>
          <w:lang w:eastAsia="en-US"/>
        </w:rPr>
        <w:t xml:space="preserve"> ולצידו - צוות מקצועי ומצומצם</w:t>
      </w:r>
      <w:r w:rsidR="00C233D5" w:rsidRPr="00914776">
        <w:rPr>
          <w:rFonts w:hint="cs"/>
          <w:color w:val="000000"/>
          <w:sz w:val="20"/>
          <w:szCs w:val="20"/>
          <w:rtl/>
          <w:lang w:eastAsia="en-US"/>
        </w:rPr>
        <w:t>.</w:t>
      </w:r>
      <w:r w:rsidR="00284C5D" w:rsidRPr="00914776">
        <w:rPr>
          <w:rFonts w:hint="cs"/>
          <w:color w:val="000000"/>
          <w:sz w:val="20"/>
          <w:szCs w:val="20"/>
          <w:rtl/>
          <w:lang w:eastAsia="en-US"/>
        </w:rPr>
        <w:t xml:space="preserve"> </w:t>
      </w:r>
      <w:r w:rsidRPr="00914776">
        <w:rPr>
          <w:color w:val="000000"/>
          <w:sz w:val="20"/>
          <w:szCs w:val="20"/>
          <w:rtl/>
          <w:lang w:eastAsia="en-US"/>
        </w:rPr>
        <w:t>המיזם</w:t>
      </w:r>
      <w:r w:rsidR="00C233D5" w:rsidRPr="00914776">
        <w:rPr>
          <w:rFonts w:hint="cs"/>
          <w:color w:val="000000"/>
          <w:sz w:val="20"/>
          <w:szCs w:val="20"/>
          <w:rtl/>
          <w:lang w:eastAsia="en-US"/>
        </w:rPr>
        <w:t>,</w:t>
      </w:r>
      <w:r w:rsidRPr="00914776">
        <w:rPr>
          <w:color w:val="000000"/>
          <w:sz w:val="20"/>
          <w:szCs w:val="20"/>
          <w:rtl/>
          <w:lang w:eastAsia="en-US"/>
        </w:rPr>
        <w:t xml:space="preserve"> </w:t>
      </w:r>
      <w:r w:rsidR="00DB6DB0" w:rsidRPr="00914776">
        <w:rPr>
          <w:rFonts w:hint="cs"/>
          <w:color w:val="000000"/>
          <w:sz w:val="20"/>
          <w:szCs w:val="20"/>
          <w:rtl/>
          <w:lang w:eastAsia="en-US"/>
        </w:rPr>
        <w:t>ב</w:t>
      </w:r>
      <w:r w:rsidRPr="00914776">
        <w:rPr>
          <w:color w:val="000000"/>
          <w:sz w:val="20"/>
          <w:szCs w:val="20"/>
          <w:rtl/>
          <w:lang w:eastAsia="en-US"/>
        </w:rPr>
        <w:t>פשטותו ויעילותו</w:t>
      </w:r>
      <w:r w:rsidR="00C233D5" w:rsidRPr="00914776">
        <w:rPr>
          <w:rFonts w:hint="cs"/>
          <w:color w:val="000000"/>
          <w:sz w:val="20"/>
          <w:szCs w:val="20"/>
          <w:rtl/>
          <w:lang w:eastAsia="en-US"/>
        </w:rPr>
        <w:t>,</w:t>
      </w:r>
      <w:r w:rsidRPr="00914776">
        <w:rPr>
          <w:color w:val="000000"/>
          <w:sz w:val="20"/>
          <w:szCs w:val="20"/>
          <w:rtl/>
          <w:lang w:eastAsia="en-US"/>
        </w:rPr>
        <w:t xml:space="preserve"> </w:t>
      </w:r>
      <w:r w:rsidR="00D47B50" w:rsidRPr="00914776">
        <w:rPr>
          <w:rFonts w:hint="cs"/>
          <w:color w:val="000000"/>
          <w:sz w:val="20"/>
          <w:szCs w:val="20"/>
          <w:rtl/>
          <w:lang w:eastAsia="en-US"/>
        </w:rPr>
        <w:t>מכוון לבניית</w:t>
      </w:r>
      <w:r w:rsidRPr="00914776">
        <w:rPr>
          <w:color w:val="000000"/>
          <w:sz w:val="20"/>
          <w:szCs w:val="20"/>
          <w:rtl/>
          <w:lang w:eastAsia="en-US"/>
        </w:rPr>
        <w:t xml:space="preserve"> מערך </w:t>
      </w:r>
      <w:r w:rsidR="008A6586" w:rsidRPr="00914776">
        <w:rPr>
          <w:rFonts w:hint="cs"/>
          <w:color w:val="000000"/>
          <w:sz w:val="20"/>
          <w:szCs w:val="20"/>
          <w:rtl/>
          <w:lang w:eastAsia="en-US"/>
        </w:rPr>
        <w:t>ארצי</w:t>
      </w:r>
      <w:r w:rsidRPr="00914776">
        <w:rPr>
          <w:color w:val="000000"/>
          <w:sz w:val="20"/>
          <w:szCs w:val="20"/>
          <w:rtl/>
          <w:lang w:eastAsia="en-US"/>
        </w:rPr>
        <w:t xml:space="preserve"> מיטבי להפניית המשאב האנושי של גמלאי המדינה למערכת החינוך כגורם מסייע</w:t>
      </w:r>
      <w:bookmarkStart w:id="5" w:name="OLE_LINK12"/>
      <w:bookmarkStart w:id="6" w:name="OLE_LINK13"/>
      <w:r w:rsidRPr="00914776">
        <w:rPr>
          <w:color w:val="000000"/>
          <w:sz w:val="20"/>
          <w:szCs w:val="20"/>
          <w:rtl/>
          <w:lang w:eastAsia="en-US"/>
        </w:rPr>
        <w:t xml:space="preserve">. </w:t>
      </w:r>
      <w:r w:rsidRPr="00914776">
        <w:rPr>
          <w:b/>
          <w:bCs/>
          <w:color w:val="000000"/>
          <w:sz w:val="20"/>
          <w:szCs w:val="20"/>
          <w:rtl/>
          <w:lang w:eastAsia="en-US"/>
        </w:rPr>
        <w:t>"שניים ב</w:t>
      </w:r>
      <w:r w:rsidR="00F7067B" w:rsidRPr="00914776">
        <w:rPr>
          <w:rFonts w:hint="cs"/>
          <w:b/>
          <w:bCs/>
          <w:color w:val="000000"/>
          <w:sz w:val="20"/>
          <w:szCs w:val="20"/>
          <w:rtl/>
          <w:lang w:eastAsia="en-US"/>
        </w:rPr>
        <w:t>מוצר</w:t>
      </w:r>
      <w:r w:rsidRPr="00914776">
        <w:rPr>
          <w:b/>
          <w:bCs/>
          <w:color w:val="000000"/>
          <w:sz w:val="20"/>
          <w:szCs w:val="20"/>
          <w:rtl/>
          <w:lang w:eastAsia="en-US"/>
        </w:rPr>
        <w:t xml:space="preserve"> אחד": במקום להקים שני מיזמים נפרדים, נוצר מצב של </w:t>
      </w:r>
      <w:r w:rsidRPr="00914776">
        <w:rPr>
          <w:b/>
          <w:bCs/>
          <w:color w:val="000000"/>
          <w:sz w:val="20"/>
          <w:szCs w:val="20"/>
          <w:lang w:eastAsia="en-US"/>
        </w:rPr>
        <w:t xml:space="preserve">WIN – WIN </w:t>
      </w:r>
      <w:r w:rsidRPr="00914776">
        <w:rPr>
          <w:b/>
          <w:bCs/>
          <w:color w:val="000000"/>
          <w:sz w:val="20"/>
          <w:szCs w:val="20"/>
          <w:rtl/>
          <w:lang w:eastAsia="en-US"/>
        </w:rPr>
        <w:t xml:space="preserve"> ובו שני השותפים יוצאים נשכרים – התלמידים</w:t>
      </w:r>
      <w:r w:rsidR="00180246" w:rsidRPr="00914776">
        <w:rPr>
          <w:rFonts w:hint="cs"/>
          <w:b/>
          <w:bCs/>
          <w:color w:val="000000"/>
          <w:sz w:val="20"/>
          <w:szCs w:val="20"/>
          <w:rtl/>
          <w:lang w:eastAsia="en-US"/>
        </w:rPr>
        <w:t>, המורים</w:t>
      </w:r>
      <w:r w:rsidRPr="00914776">
        <w:rPr>
          <w:b/>
          <w:bCs/>
          <w:color w:val="000000"/>
          <w:sz w:val="20"/>
          <w:szCs w:val="20"/>
          <w:rtl/>
          <w:lang w:eastAsia="en-US"/>
        </w:rPr>
        <w:t xml:space="preserve"> וב</w:t>
      </w:r>
      <w:r w:rsidR="00F7067B" w:rsidRPr="00914776">
        <w:rPr>
          <w:rFonts w:hint="cs"/>
          <w:b/>
          <w:bCs/>
          <w:color w:val="000000"/>
          <w:sz w:val="20"/>
          <w:szCs w:val="20"/>
          <w:rtl/>
          <w:lang w:eastAsia="en-US"/>
        </w:rPr>
        <w:t>תי</w:t>
      </w:r>
      <w:r w:rsidRPr="00914776">
        <w:rPr>
          <w:b/>
          <w:bCs/>
          <w:color w:val="000000"/>
          <w:sz w:val="20"/>
          <w:szCs w:val="20"/>
          <w:rtl/>
          <w:lang w:eastAsia="en-US"/>
        </w:rPr>
        <w:t xml:space="preserve"> הספר מחד והגמלאים מאיד</w:t>
      </w:r>
      <w:r w:rsidR="004707CF" w:rsidRPr="00914776">
        <w:rPr>
          <w:rFonts w:hint="cs"/>
          <w:b/>
          <w:bCs/>
          <w:color w:val="000000"/>
          <w:sz w:val="20"/>
          <w:szCs w:val="20"/>
          <w:rtl/>
          <w:lang w:eastAsia="en-US"/>
        </w:rPr>
        <w:t>ך.</w:t>
      </w:r>
    </w:p>
    <w:bookmarkEnd w:id="5"/>
    <w:bookmarkEnd w:id="6"/>
    <w:p w:rsidR="00BF295E" w:rsidRPr="00914776" w:rsidRDefault="00C93D24" w:rsidP="001148E6">
      <w:pPr>
        <w:tabs>
          <w:tab w:val="left" w:pos="-284"/>
        </w:tabs>
        <w:bidi/>
        <w:spacing w:after="120"/>
        <w:ind w:left="-508" w:right="-490"/>
        <w:jc w:val="both"/>
        <w:rPr>
          <w:color w:val="000000"/>
          <w:sz w:val="20"/>
          <w:szCs w:val="20"/>
          <w:rtl/>
          <w:lang w:eastAsia="en-US"/>
        </w:rPr>
      </w:pPr>
      <w:r w:rsidRPr="00914776">
        <w:rPr>
          <w:b/>
          <w:bCs/>
          <w:color w:val="000000"/>
          <w:sz w:val="20"/>
          <w:szCs w:val="20"/>
          <w:u w:val="single"/>
          <w:rtl/>
          <w:lang w:eastAsia="en-US"/>
        </w:rPr>
        <w:t>מודל הפעילות:</w:t>
      </w:r>
      <w:r w:rsidRPr="00914776">
        <w:rPr>
          <w:color w:val="000000"/>
          <w:sz w:val="20"/>
          <w:szCs w:val="20"/>
          <w:rtl/>
          <w:lang w:eastAsia="en-US"/>
        </w:rPr>
        <w:t xml:space="preserve"> </w:t>
      </w:r>
      <w:bookmarkStart w:id="7" w:name="OLE_LINK11"/>
      <w:r w:rsidR="0019521C" w:rsidRPr="00914776">
        <w:rPr>
          <w:rFonts w:hint="cs"/>
          <w:color w:val="000000"/>
          <w:sz w:val="20"/>
          <w:szCs w:val="20"/>
          <w:rtl/>
          <w:lang w:eastAsia="en-US"/>
        </w:rPr>
        <w:t>בי</w:t>
      </w:r>
      <w:r w:rsidR="001F239E" w:rsidRPr="00914776">
        <w:rPr>
          <w:color w:val="000000"/>
          <w:sz w:val="20"/>
          <w:szCs w:val="20"/>
          <w:rtl/>
          <w:lang w:eastAsia="en-US"/>
        </w:rPr>
        <w:t>דיד לחינוך</w:t>
      </w:r>
      <w:r w:rsidR="0019521C" w:rsidRPr="00914776">
        <w:rPr>
          <w:rFonts w:hint="cs"/>
          <w:color w:val="000000"/>
          <w:sz w:val="20"/>
          <w:szCs w:val="20"/>
          <w:rtl/>
          <w:lang w:eastAsia="en-US"/>
        </w:rPr>
        <w:t xml:space="preserve"> פותח</w:t>
      </w:r>
      <w:r w:rsidR="001F239E" w:rsidRPr="00914776">
        <w:rPr>
          <w:color w:val="000000"/>
          <w:sz w:val="20"/>
          <w:szCs w:val="20"/>
          <w:rtl/>
          <w:lang w:eastAsia="en-US"/>
        </w:rPr>
        <w:t xml:space="preserve"> מודל פעילות ייחודי</w:t>
      </w:r>
      <w:r w:rsidR="001F239E" w:rsidRPr="00914776">
        <w:rPr>
          <w:rFonts w:hint="cs"/>
          <w:color w:val="000000"/>
          <w:sz w:val="20"/>
          <w:szCs w:val="20"/>
          <w:rtl/>
          <w:lang w:eastAsia="en-US"/>
        </w:rPr>
        <w:t xml:space="preserve">. </w:t>
      </w:r>
      <w:bookmarkStart w:id="8" w:name="OLE_LINK3"/>
      <w:bookmarkStart w:id="9" w:name="OLE_LINK9"/>
      <w:bookmarkStart w:id="10" w:name="OLE_LINK10"/>
      <w:r w:rsidR="001F239E" w:rsidRPr="00914776">
        <w:rPr>
          <w:color w:val="000000"/>
          <w:sz w:val="20"/>
          <w:szCs w:val="20"/>
          <w:rtl/>
          <w:lang w:eastAsia="en-US"/>
        </w:rPr>
        <w:t xml:space="preserve">בכל יישוב בו </w:t>
      </w:r>
      <w:r w:rsidR="00180246" w:rsidRPr="00914776">
        <w:rPr>
          <w:rFonts w:hint="cs"/>
          <w:color w:val="000000"/>
          <w:sz w:val="20"/>
          <w:szCs w:val="20"/>
          <w:rtl/>
          <w:lang w:eastAsia="en-US"/>
        </w:rPr>
        <w:t>מתקיימת פעילות של ידיד לחינוך,</w:t>
      </w:r>
      <w:r w:rsidR="001F239E" w:rsidRPr="00914776">
        <w:rPr>
          <w:color w:val="000000"/>
          <w:sz w:val="20"/>
          <w:szCs w:val="20"/>
          <w:rtl/>
          <w:lang w:eastAsia="en-US"/>
        </w:rPr>
        <w:t xml:space="preserve"> מרכז את הפעילות גמלאי</w:t>
      </w:r>
      <w:r w:rsidR="00180246" w:rsidRPr="00914776">
        <w:rPr>
          <w:rFonts w:hint="cs"/>
          <w:color w:val="000000"/>
          <w:sz w:val="20"/>
          <w:szCs w:val="20"/>
          <w:rtl/>
          <w:lang w:eastAsia="en-US"/>
        </w:rPr>
        <w:t>,</w:t>
      </w:r>
      <w:r w:rsidR="001F239E" w:rsidRPr="00914776">
        <w:rPr>
          <w:color w:val="000000"/>
          <w:sz w:val="20"/>
          <w:szCs w:val="20"/>
          <w:rtl/>
          <w:lang w:eastAsia="en-US"/>
        </w:rPr>
        <w:t xml:space="preserve"> מתנדב מהמקום, </w:t>
      </w:r>
      <w:r w:rsidR="001F239E" w:rsidRPr="00914776">
        <w:rPr>
          <w:rFonts w:hint="cs"/>
          <w:color w:val="000000"/>
          <w:sz w:val="20"/>
          <w:szCs w:val="20"/>
          <w:rtl/>
          <w:lang w:eastAsia="en-US"/>
        </w:rPr>
        <w:t xml:space="preserve">לרוב </w:t>
      </w:r>
      <w:r w:rsidR="001F239E" w:rsidRPr="00914776">
        <w:rPr>
          <w:color w:val="000000"/>
          <w:sz w:val="20"/>
          <w:szCs w:val="20"/>
          <w:rtl/>
          <w:lang w:eastAsia="en-US"/>
        </w:rPr>
        <w:t xml:space="preserve">בעל ניסיון משמעותי במערכת החינוך. </w:t>
      </w:r>
      <w:bookmarkStart w:id="11" w:name="OLE_LINK14"/>
      <w:bookmarkStart w:id="12" w:name="OLE_LINK15"/>
      <w:r w:rsidR="001F239E" w:rsidRPr="00914776">
        <w:rPr>
          <w:color w:val="000000"/>
          <w:sz w:val="20"/>
          <w:szCs w:val="20"/>
          <w:rtl/>
          <w:lang w:eastAsia="en-US"/>
        </w:rPr>
        <w:t>המתנדבים בבית הספר, שאינם באים בהכרח מעולם ה</w:t>
      </w:r>
      <w:r w:rsidR="001F239E" w:rsidRPr="00914776">
        <w:rPr>
          <w:rFonts w:hint="cs"/>
          <w:color w:val="000000"/>
          <w:sz w:val="20"/>
          <w:szCs w:val="20"/>
          <w:rtl/>
          <w:lang w:eastAsia="en-US"/>
        </w:rPr>
        <w:t>הוראה</w:t>
      </w:r>
      <w:r w:rsidR="001F239E" w:rsidRPr="00914776">
        <w:rPr>
          <w:color w:val="000000"/>
          <w:sz w:val="20"/>
          <w:szCs w:val="20"/>
          <w:rtl/>
          <w:lang w:eastAsia="en-US"/>
        </w:rPr>
        <w:t xml:space="preserve">, </w:t>
      </w:r>
      <w:r w:rsidR="001F239E" w:rsidRPr="00914776">
        <w:rPr>
          <w:rFonts w:hint="cs"/>
          <w:color w:val="000000"/>
          <w:sz w:val="20"/>
          <w:szCs w:val="20"/>
          <w:rtl/>
          <w:lang w:eastAsia="en-US"/>
        </w:rPr>
        <w:t>לוקחים על עצמם</w:t>
      </w:r>
      <w:r w:rsidR="001F239E" w:rsidRPr="00914776">
        <w:rPr>
          <w:color w:val="000000"/>
          <w:sz w:val="20"/>
          <w:szCs w:val="20"/>
          <w:rtl/>
          <w:lang w:eastAsia="en-US"/>
        </w:rPr>
        <w:t xml:space="preserve"> לתרום מזמנם ל</w:t>
      </w:r>
      <w:r w:rsidR="00154347" w:rsidRPr="00914776">
        <w:rPr>
          <w:rFonts w:hint="cs"/>
          <w:color w:val="000000"/>
          <w:sz w:val="20"/>
          <w:szCs w:val="20"/>
          <w:rtl/>
          <w:lang w:eastAsia="en-US"/>
        </w:rPr>
        <w:t>תלמידים ב</w:t>
      </w:r>
      <w:r w:rsidR="001F239E" w:rsidRPr="00914776">
        <w:rPr>
          <w:color w:val="000000"/>
          <w:sz w:val="20"/>
          <w:szCs w:val="20"/>
          <w:rtl/>
          <w:lang w:eastAsia="en-US"/>
        </w:rPr>
        <w:t>בת</w:t>
      </w:r>
      <w:r w:rsidR="00154347" w:rsidRPr="00914776">
        <w:rPr>
          <w:rFonts w:hint="cs"/>
          <w:color w:val="000000"/>
          <w:sz w:val="20"/>
          <w:szCs w:val="20"/>
          <w:rtl/>
          <w:lang w:eastAsia="en-US"/>
        </w:rPr>
        <w:t>י</w:t>
      </w:r>
      <w:r w:rsidR="001F239E" w:rsidRPr="00914776">
        <w:rPr>
          <w:color w:val="000000"/>
          <w:sz w:val="20"/>
          <w:szCs w:val="20"/>
          <w:rtl/>
          <w:lang w:eastAsia="en-US"/>
        </w:rPr>
        <w:t xml:space="preserve"> הספר, </w:t>
      </w:r>
      <w:r w:rsidR="001F239E" w:rsidRPr="00914776">
        <w:rPr>
          <w:b/>
          <w:bCs/>
          <w:color w:val="000000"/>
          <w:sz w:val="20"/>
          <w:szCs w:val="20"/>
          <w:rtl/>
          <w:lang w:eastAsia="en-US"/>
        </w:rPr>
        <w:t>לפחות יום לימודים בשבוע</w:t>
      </w:r>
      <w:r w:rsidR="001F239E" w:rsidRPr="00914776">
        <w:rPr>
          <w:color w:val="000000"/>
          <w:sz w:val="20"/>
          <w:szCs w:val="20"/>
          <w:rtl/>
          <w:lang w:eastAsia="en-US"/>
        </w:rPr>
        <w:t xml:space="preserve">. </w:t>
      </w:r>
      <w:r w:rsidR="00D47B50" w:rsidRPr="00914776">
        <w:rPr>
          <w:rFonts w:hint="cs"/>
          <w:color w:val="000000"/>
          <w:sz w:val="20"/>
          <w:szCs w:val="20"/>
          <w:rtl/>
          <w:lang w:eastAsia="en-US"/>
        </w:rPr>
        <w:t>ה</w:t>
      </w:r>
      <w:r w:rsidR="001F239E" w:rsidRPr="00914776">
        <w:rPr>
          <w:rFonts w:hint="cs"/>
          <w:color w:val="000000"/>
          <w:sz w:val="20"/>
          <w:szCs w:val="20"/>
          <w:rtl/>
          <w:lang w:eastAsia="en-US"/>
        </w:rPr>
        <w:t xml:space="preserve">מתנדבים </w:t>
      </w:r>
      <w:r w:rsidRPr="00914776">
        <w:rPr>
          <w:color w:val="000000"/>
          <w:sz w:val="20"/>
          <w:szCs w:val="20"/>
          <w:rtl/>
          <w:lang w:eastAsia="en-US"/>
        </w:rPr>
        <w:t xml:space="preserve">משולבים בבתי הספר בהתאם לתחום התעניינותם וכישוריהם ובתאום עם הנהלת בית הספר והרכז היישובי ופועלים לצד המורים, אך לא במקומם. </w:t>
      </w:r>
      <w:r w:rsidR="00D47B50" w:rsidRPr="00914776">
        <w:rPr>
          <w:rFonts w:hint="cs"/>
          <w:color w:val="000000"/>
          <w:sz w:val="20"/>
          <w:szCs w:val="20"/>
          <w:rtl/>
          <w:lang w:eastAsia="en-US"/>
        </w:rPr>
        <w:t>הם</w:t>
      </w:r>
      <w:r w:rsidR="00D47B50" w:rsidRPr="00914776">
        <w:rPr>
          <w:color w:val="000000"/>
          <w:sz w:val="20"/>
          <w:szCs w:val="20"/>
          <w:rtl/>
          <w:lang w:eastAsia="en-US"/>
        </w:rPr>
        <w:t xml:space="preserve"> </w:t>
      </w:r>
      <w:r w:rsidRPr="00914776">
        <w:rPr>
          <w:color w:val="000000"/>
          <w:sz w:val="20"/>
          <w:szCs w:val="20"/>
          <w:rtl/>
          <w:lang w:eastAsia="en-US"/>
        </w:rPr>
        <w:t xml:space="preserve">פועלים בתחום הלימודי, בתחום ההעשרה ובתחום התמיכה האישית, והפעילות מתבצעת במסגרת פרטנית וקבוצתית, בתוך הכיתה ומחוצה לה, בזמנים ובמקומות, שסוכמו עם הנהלת בית הספר. </w:t>
      </w:r>
      <w:bookmarkEnd w:id="8"/>
      <w:r w:rsidRPr="00914776">
        <w:rPr>
          <w:sz w:val="20"/>
          <w:szCs w:val="20"/>
          <w:rtl/>
        </w:rPr>
        <w:t xml:space="preserve">הגמלאים </w:t>
      </w:r>
      <w:r w:rsidR="00BF295E" w:rsidRPr="00914776">
        <w:rPr>
          <w:rFonts w:hint="cs"/>
          <w:sz w:val="20"/>
          <w:szCs w:val="20"/>
          <w:rtl/>
        </w:rPr>
        <w:t xml:space="preserve">עוברים תהליכי קליטה מסודרים, </w:t>
      </w:r>
      <w:r w:rsidRPr="00914776">
        <w:rPr>
          <w:sz w:val="20"/>
          <w:szCs w:val="20"/>
          <w:rtl/>
        </w:rPr>
        <w:t xml:space="preserve">מקבלים הדרכה והפעילות מלווה בהערכה מקצועית שוטפת. </w:t>
      </w:r>
      <w:r w:rsidR="00BF295E" w:rsidRPr="00914776">
        <w:rPr>
          <w:rFonts w:hint="cs"/>
          <w:color w:val="000000"/>
          <w:sz w:val="20"/>
          <w:szCs w:val="20"/>
          <w:rtl/>
          <w:lang w:eastAsia="en-US"/>
        </w:rPr>
        <w:t>הניסיון מלמד ש</w:t>
      </w:r>
      <w:r w:rsidR="00BF295E" w:rsidRPr="00914776">
        <w:rPr>
          <w:color w:val="000000"/>
          <w:sz w:val="20"/>
          <w:szCs w:val="20"/>
          <w:rtl/>
          <w:lang w:eastAsia="en-US"/>
        </w:rPr>
        <w:t>עצם נוכחותם של מבוגרים מנוסים בכיתה מסייעת בשיפור האווירה ותורמת לכל המעורבים במעשה החינוכי בתוך בית הספר</w:t>
      </w:r>
      <w:bookmarkEnd w:id="11"/>
      <w:bookmarkEnd w:id="12"/>
      <w:r w:rsidR="00BF295E" w:rsidRPr="00914776">
        <w:rPr>
          <w:color w:val="000000"/>
          <w:sz w:val="20"/>
          <w:szCs w:val="20"/>
          <w:rtl/>
          <w:lang w:eastAsia="en-US"/>
        </w:rPr>
        <w:t>.</w:t>
      </w:r>
      <w:r w:rsidR="001F239E" w:rsidRPr="00914776">
        <w:rPr>
          <w:rFonts w:hint="cs"/>
          <w:color w:val="000000"/>
          <w:sz w:val="20"/>
          <w:szCs w:val="20"/>
          <w:rtl/>
          <w:lang w:eastAsia="en-US"/>
        </w:rPr>
        <w:t xml:space="preserve"> התכנית מאושרת לפעילות </w:t>
      </w:r>
      <w:r w:rsidR="001F239E" w:rsidRPr="00914776">
        <w:rPr>
          <w:color w:val="000000"/>
          <w:sz w:val="20"/>
          <w:szCs w:val="20"/>
          <w:rtl/>
          <w:lang w:eastAsia="en-US"/>
        </w:rPr>
        <w:t>במאגר</w:t>
      </w:r>
      <w:r w:rsidR="001F239E" w:rsidRPr="00914776">
        <w:rPr>
          <w:rFonts w:hint="cs"/>
          <w:color w:val="000000"/>
          <w:sz w:val="20"/>
          <w:szCs w:val="20"/>
          <w:rtl/>
          <w:lang w:eastAsia="en-US"/>
        </w:rPr>
        <w:t xml:space="preserve"> </w:t>
      </w:r>
      <w:r w:rsidR="001F239E" w:rsidRPr="00914776">
        <w:rPr>
          <w:color w:val="000000"/>
          <w:sz w:val="20"/>
          <w:szCs w:val="20"/>
          <w:rtl/>
          <w:lang w:eastAsia="en-US"/>
        </w:rPr>
        <w:t>התוכניות</w:t>
      </w:r>
      <w:r w:rsidR="001F239E" w:rsidRPr="00914776">
        <w:rPr>
          <w:rFonts w:hint="cs"/>
          <w:color w:val="000000"/>
          <w:sz w:val="20"/>
          <w:szCs w:val="20"/>
          <w:rtl/>
          <w:lang w:eastAsia="en-US"/>
        </w:rPr>
        <w:t xml:space="preserve"> </w:t>
      </w:r>
      <w:r w:rsidR="001F239E" w:rsidRPr="00914776">
        <w:rPr>
          <w:color w:val="000000"/>
          <w:sz w:val="20"/>
          <w:szCs w:val="20"/>
          <w:rtl/>
          <w:lang w:eastAsia="en-US"/>
        </w:rPr>
        <w:t>הרשמי</w:t>
      </w:r>
      <w:r w:rsidR="001F239E" w:rsidRPr="00914776">
        <w:rPr>
          <w:rFonts w:hint="cs"/>
          <w:color w:val="000000"/>
          <w:sz w:val="20"/>
          <w:szCs w:val="20"/>
          <w:rtl/>
          <w:lang w:eastAsia="en-US"/>
        </w:rPr>
        <w:t xml:space="preserve"> </w:t>
      </w:r>
      <w:r w:rsidR="001F239E" w:rsidRPr="00914776">
        <w:rPr>
          <w:color w:val="000000"/>
          <w:sz w:val="20"/>
          <w:szCs w:val="20"/>
          <w:rtl/>
          <w:lang w:eastAsia="en-US"/>
        </w:rPr>
        <w:t>של</w:t>
      </w:r>
      <w:r w:rsidR="001F239E" w:rsidRPr="00914776">
        <w:rPr>
          <w:rFonts w:hint="cs"/>
          <w:color w:val="000000"/>
          <w:sz w:val="20"/>
          <w:szCs w:val="20"/>
          <w:rtl/>
          <w:lang w:eastAsia="en-US"/>
        </w:rPr>
        <w:t xml:space="preserve"> </w:t>
      </w:r>
      <w:r w:rsidR="001F239E" w:rsidRPr="00914776">
        <w:rPr>
          <w:color w:val="000000"/>
          <w:sz w:val="20"/>
          <w:szCs w:val="20"/>
          <w:rtl/>
          <w:lang w:eastAsia="en-US"/>
        </w:rPr>
        <w:t>משרד</w:t>
      </w:r>
      <w:r w:rsidR="001F239E" w:rsidRPr="00914776">
        <w:rPr>
          <w:rFonts w:hint="cs"/>
          <w:color w:val="000000"/>
          <w:sz w:val="20"/>
          <w:szCs w:val="20"/>
          <w:rtl/>
          <w:lang w:eastAsia="en-US"/>
        </w:rPr>
        <w:t xml:space="preserve"> </w:t>
      </w:r>
      <w:r w:rsidR="001F239E" w:rsidRPr="00914776">
        <w:rPr>
          <w:color w:val="000000"/>
          <w:sz w:val="20"/>
          <w:szCs w:val="20"/>
          <w:rtl/>
          <w:lang w:eastAsia="en-US"/>
        </w:rPr>
        <w:t>החינוך</w:t>
      </w:r>
      <w:r w:rsidR="001F239E" w:rsidRPr="00914776">
        <w:rPr>
          <w:rFonts w:hint="cs"/>
          <w:color w:val="000000"/>
          <w:sz w:val="20"/>
          <w:szCs w:val="20"/>
          <w:rtl/>
          <w:lang w:eastAsia="en-US"/>
        </w:rPr>
        <w:t xml:space="preserve"> ומבוצעת </w:t>
      </w:r>
      <w:r w:rsidR="001F239E" w:rsidRPr="00914776">
        <w:rPr>
          <w:color w:val="000000"/>
          <w:sz w:val="20"/>
          <w:szCs w:val="20"/>
          <w:rtl/>
          <w:lang w:eastAsia="en-US"/>
        </w:rPr>
        <w:t>בשיתוף פעולה מלא עם מנהל החינוך ברשויות מקומיות בכל רחבי הארץ.</w:t>
      </w:r>
      <w:r w:rsidR="00A76A15" w:rsidRPr="00914776">
        <w:rPr>
          <w:rFonts w:hint="cs"/>
          <w:sz w:val="20"/>
          <w:szCs w:val="20"/>
          <w:rtl/>
        </w:rPr>
        <w:t xml:space="preserve"> המתנדבים</w:t>
      </w:r>
      <w:r w:rsidR="001148E6">
        <w:rPr>
          <w:rFonts w:hint="cs"/>
          <w:sz w:val="20"/>
          <w:szCs w:val="20"/>
          <w:rtl/>
        </w:rPr>
        <w:t>,</w:t>
      </w:r>
      <w:r w:rsidR="00A76A15" w:rsidRPr="00914776">
        <w:rPr>
          <w:rFonts w:hint="cs"/>
          <w:sz w:val="20"/>
          <w:szCs w:val="20"/>
          <w:rtl/>
        </w:rPr>
        <w:t xml:space="preserve"> המשויכים לקבוצה לפי הרשות המקומית שבה הם מתנדבים</w:t>
      </w:r>
      <w:r w:rsidR="001148E6">
        <w:rPr>
          <w:rFonts w:hint="cs"/>
          <w:sz w:val="20"/>
          <w:szCs w:val="20"/>
          <w:rtl/>
        </w:rPr>
        <w:t>,</w:t>
      </w:r>
      <w:r w:rsidR="00A76A15" w:rsidRPr="00914776">
        <w:rPr>
          <w:rFonts w:hint="cs"/>
          <w:sz w:val="20"/>
          <w:szCs w:val="20"/>
          <w:rtl/>
        </w:rPr>
        <w:t xml:space="preserve"> </w:t>
      </w:r>
      <w:r w:rsidR="00A76A15" w:rsidRPr="00914776">
        <w:rPr>
          <w:sz w:val="20"/>
          <w:szCs w:val="20"/>
          <w:rtl/>
        </w:rPr>
        <w:t xml:space="preserve">זוכים למענה לצורך של השתייכות קבוצתית חברתית ואזורית, </w:t>
      </w:r>
      <w:r w:rsidR="00A76A15" w:rsidRPr="00914776">
        <w:rPr>
          <w:rFonts w:hint="cs"/>
          <w:sz w:val="20"/>
          <w:szCs w:val="20"/>
          <w:rtl/>
        </w:rPr>
        <w:t>והם לוקחים חלק בתכנית שנתית של העשרה ופיתוח מקצועי מעבר לשעות ההתנדבות שלהם בבתי הספר (</w:t>
      </w:r>
      <w:r w:rsidR="00A76A15" w:rsidRPr="00914776">
        <w:rPr>
          <w:sz w:val="20"/>
          <w:szCs w:val="20"/>
          <w:rtl/>
        </w:rPr>
        <w:t xml:space="preserve">במסגרת המפגשים </w:t>
      </w:r>
      <w:r w:rsidR="00A76A15" w:rsidRPr="00914776">
        <w:rPr>
          <w:rFonts w:hint="cs"/>
          <w:sz w:val="20"/>
          <w:szCs w:val="20"/>
          <w:rtl/>
        </w:rPr>
        <w:t xml:space="preserve">ברמת היישוב </w:t>
      </w:r>
      <w:r w:rsidR="00A76A15" w:rsidRPr="00914776">
        <w:rPr>
          <w:sz w:val="20"/>
          <w:szCs w:val="20"/>
          <w:rtl/>
        </w:rPr>
        <w:t xml:space="preserve">ניתנות הרצאות מעולמות תוכן </w:t>
      </w:r>
      <w:r w:rsidR="00A76A15" w:rsidRPr="00914776">
        <w:rPr>
          <w:rFonts w:hint="cs"/>
          <w:sz w:val="20"/>
          <w:szCs w:val="20"/>
          <w:rtl/>
        </w:rPr>
        <w:t>מגוונים</w:t>
      </w:r>
      <w:r w:rsidR="00A76A15" w:rsidRPr="00914776">
        <w:rPr>
          <w:sz w:val="20"/>
          <w:szCs w:val="20"/>
          <w:rtl/>
        </w:rPr>
        <w:t>: כלי</w:t>
      </w:r>
      <w:r w:rsidR="00A76A15" w:rsidRPr="00914776">
        <w:rPr>
          <w:rFonts w:hint="cs"/>
          <w:sz w:val="20"/>
          <w:szCs w:val="20"/>
          <w:rtl/>
        </w:rPr>
        <w:t>ם ומיומנויות לטיפוח הילד</w:t>
      </w:r>
      <w:r w:rsidR="00A76A15" w:rsidRPr="00914776">
        <w:rPr>
          <w:sz w:val="20"/>
          <w:szCs w:val="20"/>
          <w:rtl/>
        </w:rPr>
        <w:t xml:space="preserve">, התמודדות עם קונפליקטים </w:t>
      </w:r>
      <w:r w:rsidR="00A76A15" w:rsidRPr="00914776">
        <w:rPr>
          <w:rFonts w:hint="cs"/>
          <w:sz w:val="20"/>
          <w:szCs w:val="20"/>
          <w:rtl/>
        </w:rPr>
        <w:t>ו</w:t>
      </w:r>
      <w:r w:rsidR="00A76A15" w:rsidRPr="00914776">
        <w:rPr>
          <w:sz w:val="20"/>
          <w:szCs w:val="20"/>
          <w:rtl/>
        </w:rPr>
        <w:t xml:space="preserve">אלימות, תפקיד </w:t>
      </w:r>
      <w:proofErr w:type="spellStart"/>
      <w:r w:rsidR="00A76A15" w:rsidRPr="00914776">
        <w:rPr>
          <w:sz w:val="20"/>
          <w:szCs w:val="20"/>
          <w:rtl/>
        </w:rPr>
        <w:t>הקב"ס</w:t>
      </w:r>
      <w:proofErr w:type="spellEnd"/>
      <w:r w:rsidR="00A76A15" w:rsidRPr="00914776">
        <w:rPr>
          <w:sz w:val="20"/>
          <w:szCs w:val="20"/>
          <w:rtl/>
        </w:rPr>
        <w:t xml:space="preserve">, </w:t>
      </w:r>
      <w:r w:rsidR="00A76A15" w:rsidRPr="00914776">
        <w:rPr>
          <w:rFonts w:hint="cs"/>
          <w:sz w:val="20"/>
          <w:szCs w:val="20"/>
          <w:rtl/>
        </w:rPr>
        <w:t>"</w:t>
      </w:r>
      <w:r w:rsidR="00A76A15" w:rsidRPr="00914776">
        <w:rPr>
          <w:sz w:val="20"/>
          <w:szCs w:val="20"/>
          <w:rtl/>
        </w:rPr>
        <w:t>נורות אדומות</w:t>
      </w:r>
      <w:r w:rsidR="00A76A15" w:rsidRPr="00914776">
        <w:rPr>
          <w:rFonts w:hint="cs"/>
          <w:sz w:val="20"/>
          <w:szCs w:val="20"/>
          <w:rtl/>
        </w:rPr>
        <w:t>"</w:t>
      </w:r>
      <w:r w:rsidR="00A76A15" w:rsidRPr="00914776">
        <w:rPr>
          <w:sz w:val="20"/>
          <w:szCs w:val="20"/>
          <w:rtl/>
        </w:rPr>
        <w:t xml:space="preserve"> בעבודה עם תלמיד</w:t>
      </w:r>
      <w:r w:rsidR="00A76A15" w:rsidRPr="00914776">
        <w:rPr>
          <w:rFonts w:hint="cs"/>
          <w:sz w:val="20"/>
          <w:szCs w:val="20"/>
          <w:rtl/>
        </w:rPr>
        <w:t>ים</w:t>
      </w:r>
      <w:r w:rsidR="00A76A15" w:rsidRPr="00914776">
        <w:rPr>
          <w:sz w:val="20"/>
          <w:szCs w:val="20"/>
          <w:rtl/>
        </w:rPr>
        <w:t xml:space="preserve"> ועוד</w:t>
      </w:r>
      <w:r w:rsidR="00A76A15" w:rsidRPr="00914776">
        <w:rPr>
          <w:rFonts w:hint="cs"/>
          <w:sz w:val="20"/>
          <w:szCs w:val="20"/>
          <w:rtl/>
        </w:rPr>
        <w:t>)</w:t>
      </w:r>
      <w:r w:rsidR="00A76A15" w:rsidRPr="00914776">
        <w:rPr>
          <w:sz w:val="20"/>
          <w:szCs w:val="20"/>
          <w:rtl/>
        </w:rPr>
        <w:t>.</w:t>
      </w:r>
      <w:r w:rsidR="00A76A15" w:rsidRPr="00914776">
        <w:rPr>
          <w:rFonts w:hint="cs"/>
          <w:sz w:val="20"/>
          <w:szCs w:val="20"/>
          <w:rtl/>
        </w:rPr>
        <w:t xml:space="preserve"> </w:t>
      </w:r>
      <w:r w:rsidR="007C2B81" w:rsidRPr="00914776">
        <w:rPr>
          <w:sz w:val="20"/>
          <w:szCs w:val="20"/>
          <w:rtl/>
        </w:rPr>
        <w:t>במסגרת קבוצת ידיד לחינוך</w:t>
      </w:r>
      <w:r w:rsidR="00A76A15" w:rsidRPr="00914776">
        <w:rPr>
          <w:sz w:val="20"/>
          <w:szCs w:val="20"/>
          <w:rtl/>
        </w:rPr>
        <w:t xml:space="preserve"> היישובית הם גם זוכים ליהנות מפעילויות פנאי וגיבוש,</w:t>
      </w:r>
      <w:r w:rsidR="00A76A15" w:rsidRPr="00914776">
        <w:rPr>
          <w:rFonts w:hint="cs"/>
          <w:sz w:val="20"/>
          <w:szCs w:val="20"/>
          <w:rtl/>
        </w:rPr>
        <w:t xml:space="preserve"> </w:t>
      </w:r>
      <w:r w:rsidR="00A76A15" w:rsidRPr="00914776">
        <w:rPr>
          <w:sz w:val="20"/>
          <w:szCs w:val="20"/>
          <w:rtl/>
        </w:rPr>
        <w:t>טיול וכדומה.</w:t>
      </w:r>
      <w:r w:rsidR="00A76A15" w:rsidRPr="00914776">
        <w:rPr>
          <w:rFonts w:hint="cs"/>
          <w:sz w:val="20"/>
          <w:szCs w:val="20"/>
          <w:rtl/>
        </w:rPr>
        <w:t xml:space="preserve"> </w:t>
      </w:r>
    </w:p>
    <w:bookmarkEnd w:id="7"/>
    <w:bookmarkEnd w:id="9"/>
    <w:bookmarkEnd w:id="10"/>
    <w:p w:rsidR="00026824" w:rsidRDefault="00412B77" w:rsidP="00026824">
      <w:pPr>
        <w:tabs>
          <w:tab w:val="left" w:pos="-284"/>
        </w:tabs>
        <w:bidi/>
        <w:spacing w:after="120"/>
        <w:ind w:left="-508" w:right="-490"/>
        <w:jc w:val="both"/>
        <w:rPr>
          <w:sz w:val="20"/>
          <w:szCs w:val="20"/>
        </w:rPr>
      </w:pPr>
      <w:r w:rsidRPr="00914776">
        <w:rPr>
          <w:rFonts w:hint="cs"/>
          <w:b/>
          <w:bCs/>
          <w:color w:val="000000"/>
          <w:sz w:val="20"/>
          <w:szCs w:val="20"/>
          <w:u w:val="single"/>
          <w:rtl/>
          <w:lang w:eastAsia="en-US"/>
        </w:rPr>
        <w:t>בנוסף</w:t>
      </w:r>
      <w:r w:rsidR="00C93D24" w:rsidRPr="00914776">
        <w:rPr>
          <w:b/>
          <w:bCs/>
          <w:color w:val="000000"/>
          <w:sz w:val="20"/>
          <w:szCs w:val="20"/>
          <w:u w:val="single"/>
          <w:rtl/>
          <w:lang w:eastAsia="en-US"/>
        </w:rPr>
        <w:t>:</w:t>
      </w:r>
      <w:r w:rsidR="00F02BE9" w:rsidRPr="00914776">
        <w:rPr>
          <w:rFonts w:hint="cs"/>
          <w:sz w:val="20"/>
          <w:szCs w:val="20"/>
          <w:rtl/>
        </w:rPr>
        <w:t xml:space="preserve"> </w:t>
      </w:r>
      <w:bookmarkStart w:id="13" w:name="OLE_LINK1"/>
      <w:bookmarkStart w:id="14" w:name="OLE_LINK2"/>
      <w:r w:rsidR="00180246" w:rsidRPr="00914776">
        <w:rPr>
          <w:rFonts w:hint="cs"/>
          <w:sz w:val="20"/>
          <w:szCs w:val="20"/>
          <w:rtl/>
        </w:rPr>
        <w:t xml:space="preserve">ידיד לחינוך זוכה להערכה: </w:t>
      </w:r>
      <w:r w:rsidR="00BF295E" w:rsidRPr="00914776">
        <w:rPr>
          <w:sz w:val="20"/>
          <w:szCs w:val="20"/>
          <w:rtl/>
        </w:rPr>
        <w:t>ב</w:t>
      </w:r>
      <w:r w:rsidR="00BF295E" w:rsidRPr="00914776">
        <w:rPr>
          <w:rFonts w:hint="cs"/>
          <w:sz w:val="20"/>
          <w:szCs w:val="20"/>
          <w:rtl/>
        </w:rPr>
        <w:t>-</w:t>
      </w:r>
      <w:r w:rsidR="00180246" w:rsidRPr="00914776">
        <w:rPr>
          <w:sz w:val="20"/>
          <w:szCs w:val="20"/>
          <w:rtl/>
        </w:rPr>
        <w:t>2011</w:t>
      </w:r>
      <w:r w:rsidR="00BF295E" w:rsidRPr="00914776">
        <w:rPr>
          <w:sz w:val="20"/>
          <w:szCs w:val="20"/>
          <w:rtl/>
        </w:rPr>
        <w:t xml:space="preserve"> </w:t>
      </w:r>
      <w:r w:rsidR="00180246" w:rsidRPr="00914776">
        <w:rPr>
          <w:rFonts w:hint="cs"/>
          <w:sz w:val="20"/>
          <w:szCs w:val="20"/>
          <w:rtl/>
        </w:rPr>
        <w:t xml:space="preserve"> - </w:t>
      </w:r>
      <w:r w:rsidR="00BF295E" w:rsidRPr="00914776">
        <w:rPr>
          <w:b/>
          <w:bCs/>
          <w:sz w:val="20"/>
          <w:szCs w:val="20"/>
          <w:rtl/>
        </w:rPr>
        <w:t>"אות הנשיא למתנדב"</w:t>
      </w:r>
      <w:r w:rsidR="00BF295E" w:rsidRPr="00914776">
        <w:rPr>
          <w:rFonts w:hint="cs"/>
          <w:sz w:val="20"/>
          <w:szCs w:val="20"/>
          <w:rtl/>
        </w:rPr>
        <w:t xml:space="preserve">; </w:t>
      </w:r>
      <w:r w:rsidR="00BF295E" w:rsidRPr="00914776">
        <w:rPr>
          <w:sz w:val="20"/>
          <w:szCs w:val="20"/>
          <w:rtl/>
        </w:rPr>
        <w:t>ב</w:t>
      </w:r>
      <w:r w:rsidR="00BF295E" w:rsidRPr="00914776">
        <w:rPr>
          <w:rFonts w:hint="cs"/>
          <w:sz w:val="20"/>
          <w:szCs w:val="20"/>
          <w:rtl/>
        </w:rPr>
        <w:t>-</w:t>
      </w:r>
      <w:r w:rsidR="00BF295E" w:rsidRPr="00914776">
        <w:rPr>
          <w:sz w:val="20"/>
          <w:szCs w:val="20"/>
          <w:rtl/>
        </w:rPr>
        <w:t>2012 זכתה דינה בנקלר, ב</w:t>
      </w:r>
      <w:r w:rsidR="00BF295E" w:rsidRPr="00914776">
        <w:rPr>
          <w:b/>
          <w:bCs/>
          <w:sz w:val="20"/>
          <w:szCs w:val="20"/>
          <w:rtl/>
        </w:rPr>
        <w:t xml:space="preserve">"פרס יו"ר הכנסת" </w:t>
      </w:r>
      <w:r w:rsidR="00BF295E" w:rsidRPr="00914776">
        <w:rPr>
          <w:sz w:val="20"/>
          <w:szCs w:val="20"/>
          <w:rtl/>
        </w:rPr>
        <w:t>על מפעלה החינוכי</w:t>
      </w:r>
      <w:r w:rsidR="00BF295E" w:rsidRPr="00914776">
        <w:rPr>
          <w:rFonts w:hint="cs"/>
          <w:sz w:val="20"/>
          <w:szCs w:val="20"/>
          <w:rtl/>
        </w:rPr>
        <w:t xml:space="preserve"> ו</w:t>
      </w:r>
      <w:r w:rsidR="00BF295E" w:rsidRPr="00914776">
        <w:rPr>
          <w:sz w:val="20"/>
          <w:szCs w:val="20"/>
          <w:rtl/>
        </w:rPr>
        <w:t xml:space="preserve">בפרס גמלאית מתנדבת מצטיינת וקיבלה את </w:t>
      </w:r>
      <w:r w:rsidR="00BF295E" w:rsidRPr="00914776">
        <w:rPr>
          <w:b/>
          <w:bCs/>
          <w:sz w:val="20"/>
          <w:szCs w:val="20"/>
          <w:rtl/>
        </w:rPr>
        <w:t>מגן סגנית השר לאזרחים ותיקים</w:t>
      </w:r>
      <w:r w:rsidR="00BF295E" w:rsidRPr="00914776">
        <w:rPr>
          <w:sz w:val="20"/>
          <w:szCs w:val="20"/>
          <w:rtl/>
        </w:rPr>
        <w:t>.</w:t>
      </w:r>
      <w:r w:rsidR="00BF295E" w:rsidRPr="00914776">
        <w:rPr>
          <w:rFonts w:hint="cs"/>
          <w:sz w:val="20"/>
          <w:szCs w:val="20"/>
          <w:rtl/>
        </w:rPr>
        <w:t xml:space="preserve"> </w:t>
      </w:r>
      <w:bookmarkStart w:id="15" w:name="OLE_LINK6"/>
      <w:bookmarkStart w:id="16" w:name="OLE_LINK7"/>
      <w:r w:rsidR="00BF295E" w:rsidRPr="00914776">
        <w:rPr>
          <w:rFonts w:hint="cs"/>
          <w:sz w:val="20"/>
          <w:szCs w:val="20"/>
          <w:rtl/>
        </w:rPr>
        <w:t xml:space="preserve">ב-2015 </w:t>
      </w:r>
      <w:r w:rsidR="00180246" w:rsidRPr="00914776">
        <w:rPr>
          <w:sz w:val="20"/>
          <w:szCs w:val="20"/>
          <w:rtl/>
        </w:rPr>
        <w:t>–</w:t>
      </w:r>
      <w:r w:rsidR="00BF295E" w:rsidRPr="00914776">
        <w:rPr>
          <w:rFonts w:hint="cs"/>
          <w:sz w:val="20"/>
          <w:szCs w:val="20"/>
          <w:rtl/>
        </w:rPr>
        <w:t xml:space="preserve"> </w:t>
      </w:r>
      <w:r w:rsidR="00180246" w:rsidRPr="00914776">
        <w:rPr>
          <w:rFonts w:hint="cs"/>
          <w:sz w:val="20"/>
          <w:szCs w:val="20"/>
          <w:rtl/>
        </w:rPr>
        <w:t xml:space="preserve">הוענק לידיד לחינוך </w:t>
      </w:r>
      <w:r w:rsidR="00BF295E" w:rsidRPr="00914776">
        <w:rPr>
          <w:rFonts w:hint="cs"/>
          <w:b/>
          <w:bCs/>
          <w:sz w:val="20"/>
          <w:szCs w:val="20"/>
          <w:rtl/>
        </w:rPr>
        <w:t xml:space="preserve">פרס גליקמן למצוינות מטעם ג'וינט אשל </w:t>
      </w:r>
      <w:bookmarkEnd w:id="15"/>
      <w:bookmarkEnd w:id="16"/>
      <w:r w:rsidR="00BF295E" w:rsidRPr="00914776">
        <w:rPr>
          <w:rFonts w:hint="cs"/>
          <w:sz w:val="20"/>
          <w:szCs w:val="20"/>
          <w:rtl/>
        </w:rPr>
        <w:t xml:space="preserve">וקבוצת הרכזים </w:t>
      </w:r>
      <w:r w:rsidR="00180246" w:rsidRPr="00914776">
        <w:rPr>
          <w:rFonts w:hint="cs"/>
          <w:sz w:val="20"/>
          <w:szCs w:val="20"/>
          <w:rtl/>
        </w:rPr>
        <w:t xml:space="preserve">של ידיד לחינוך </w:t>
      </w:r>
      <w:r w:rsidR="00BF295E" w:rsidRPr="00914776">
        <w:rPr>
          <w:rFonts w:hint="cs"/>
          <w:sz w:val="20"/>
          <w:szCs w:val="20"/>
          <w:rtl/>
        </w:rPr>
        <w:t>זכתה ב</w:t>
      </w:r>
      <w:r w:rsidR="00BF295E" w:rsidRPr="00914776">
        <w:rPr>
          <w:rFonts w:hint="cs"/>
          <w:b/>
          <w:bCs/>
          <w:sz w:val="20"/>
          <w:szCs w:val="20"/>
          <w:rtl/>
        </w:rPr>
        <w:t>מגן הוקרה לגמלאים מתנדבים מצטיינים מטעם ג'וינט אשל</w:t>
      </w:r>
      <w:r w:rsidR="00E34656" w:rsidRPr="00914776">
        <w:rPr>
          <w:rFonts w:hint="cs"/>
          <w:sz w:val="20"/>
          <w:szCs w:val="20"/>
          <w:rtl/>
        </w:rPr>
        <w:t xml:space="preserve"> וב-2016 </w:t>
      </w:r>
      <w:r w:rsidR="00E34656" w:rsidRPr="00914776">
        <w:rPr>
          <w:sz w:val="20"/>
          <w:szCs w:val="20"/>
          <w:rtl/>
        </w:rPr>
        <w:t>–</w:t>
      </w:r>
      <w:r w:rsidR="00E34656" w:rsidRPr="00914776">
        <w:rPr>
          <w:rFonts w:hint="cs"/>
          <w:sz w:val="20"/>
          <w:szCs w:val="20"/>
          <w:rtl/>
        </w:rPr>
        <w:t xml:space="preserve"> </w:t>
      </w:r>
      <w:r w:rsidR="00E34656" w:rsidRPr="00914776">
        <w:rPr>
          <w:rFonts w:hint="cs"/>
          <w:b/>
          <w:bCs/>
          <w:sz w:val="20"/>
          <w:szCs w:val="20"/>
          <w:rtl/>
        </w:rPr>
        <w:t>פרס זוסמן-ג'וינט למצוינות בתחום השירותים החברתיים</w:t>
      </w:r>
      <w:r w:rsidR="00E34656" w:rsidRPr="00914776">
        <w:rPr>
          <w:rFonts w:hint="cs"/>
          <w:sz w:val="20"/>
          <w:szCs w:val="20"/>
          <w:rtl/>
        </w:rPr>
        <w:t xml:space="preserve"> בקטגוריית קירוב לבבות בין מגזרים. </w:t>
      </w:r>
      <w:r w:rsidR="00BF295E" w:rsidRPr="00914776">
        <w:rPr>
          <w:sz w:val="20"/>
          <w:szCs w:val="20"/>
          <w:rtl/>
        </w:rPr>
        <w:t xml:space="preserve">בידי </w:t>
      </w:r>
      <w:r w:rsidR="00180246" w:rsidRPr="00914776">
        <w:rPr>
          <w:rFonts w:hint="cs"/>
          <w:sz w:val="20"/>
          <w:szCs w:val="20"/>
          <w:rtl/>
        </w:rPr>
        <w:t>ידיד לחינוך</w:t>
      </w:r>
      <w:r w:rsidR="00BF295E" w:rsidRPr="00914776">
        <w:rPr>
          <w:sz w:val="20"/>
          <w:szCs w:val="20"/>
          <w:rtl/>
        </w:rPr>
        <w:t xml:space="preserve"> מצויים אישור ניהול תקין ואישור למתן תרומות - סעיף 46 לפק' מס הכנסה.</w:t>
      </w:r>
      <w:bookmarkEnd w:id="1"/>
      <w:bookmarkEnd w:id="2"/>
      <w:bookmarkEnd w:id="13"/>
      <w:bookmarkEnd w:id="14"/>
    </w:p>
    <w:p w:rsidR="00412B77" w:rsidRDefault="00026824" w:rsidP="00026824">
      <w:pPr>
        <w:tabs>
          <w:tab w:val="left" w:pos="-284"/>
        </w:tabs>
        <w:bidi/>
        <w:spacing w:after="120"/>
        <w:ind w:left="-508" w:right="-490"/>
        <w:jc w:val="both"/>
        <w:rPr>
          <w:sz w:val="20"/>
          <w:szCs w:val="20"/>
          <w:rtl/>
        </w:rPr>
      </w:pPr>
      <w:r>
        <w:rPr>
          <w:rFonts w:hint="cs"/>
          <w:b/>
          <w:bCs/>
          <w:color w:val="000000"/>
          <w:sz w:val="20"/>
          <w:szCs w:val="20"/>
          <w:u w:val="single"/>
          <w:rtl/>
          <w:lang w:eastAsia="en-US"/>
        </w:rPr>
        <w:t>הרכזת המקומית-</w:t>
      </w:r>
      <w:r>
        <w:rPr>
          <w:rFonts w:hint="cs"/>
          <w:color w:val="000000"/>
          <w:sz w:val="20"/>
          <w:szCs w:val="20"/>
          <w:rtl/>
          <w:lang w:eastAsia="en-US"/>
        </w:rPr>
        <w:t>גברת יונית פוגל טלפון0507344001 ניתן לפנות אליה ישירות לפגישה. כן ניתן לפנות</w:t>
      </w:r>
      <w:r>
        <w:rPr>
          <w:sz w:val="20"/>
          <w:szCs w:val="20"/>
        </w:rPr>
        <w:t xml:space="preserve"> </w:t>
      </w:r>
      <w:r>
        <w:rPr>
          <w:rFonts w:hint="cs"/>
          <w:sz w:val="20"/>
          <w:szCs w:val="20"/>
          <w:rtl/>
        </w:rPr>
        <w:t>למשרד העמותה 036727595</w:t>
      </w:r>
      <w:r w:rsidR="001F528A" w:rsidRPr="00914776">
        <w:rPr>
          <w:sz w:val="20"/>
          <w:szCs w:val="20"/>
        </w:rPr>
        <w:t xml:space="preserve"> </w:t>
      </w:r>
    </w:p>
    <w:p w:rsidR="005825B1" w:rsidRPr="005825B1" w:rsidRDefault="005825B1" w:rsidP="005825B1">
      <w:pPr>
        <w:tabs>
          <w:tab w:val="left" w:pos="-284"/>
        </w:tabs>
        <w:bidi/>
        <w:spacing w:after="120"/>
        <w:ind w:left="-508" w:right="-490"/>
        <w:jc w:val="both"/>
        <w:rPr>
          <w:b/>
          <w:bCs/>
          <w:color w:val="FF0000"/>
          <w:sz w:val="20"/>
          <w:szCs w:val="20"/>
        </w:rPr>
      </w:pPr>
      <w:bookmarkStart w:id="17" w:name="_GoBack"/>
      <w:bookmarkEnd w:id="17"/>
      <w:r w:rsidRPr="005825B1">
        <w:rPr>
          <w:rFonts w:hint="cs"/>
          <w:b/>
          <w:bCs/>
          <w:color w:val="FF0000"/>
          <w:sz w:val="20"/>
          <w:szCs w:val="20"/>
          <w:rtl/>
        </w:rPr>
        <w:t xml:space="preserve">תוכלו לקרוא על פעילותינו גם באתר האינטרנט "ידיד לחינוך" ובדף </w:t>
      </w:r>
      <w:proofErr w:type="spellStart"/>
      <w:r w:rsidRPr="005825B1">
        <w:rPr>
          <w:rFonts w:hint="cs"/>
          <w:b/>
          <w:bCs/>
          <w:color w:val="FF0000"/>
          <w:sz w:val="20"/>
          <w:szCs w:val="20"/>
          <w:rtl/>
        </w:rPr>
        <w:t>הפייסבוק</w:t>
      </w:r>
      <w:proofErr w:type="spellEnd"/>
      <w:r w:rsidRPr="005825B1">
        <w:rPr>
          <w:rFonts w:hint="cs"/>
          <w:b/>
          <w:bCs/>
          <w:color w:val="FF0000"/>
          <w:sz w:val="20"/>
          <w:szCs w:val="20"/>
          <w:rtl/>
        </w:rPr>
        <w:t xml:space="preserve"> </w:t>
      </w:r>
      <w:r w:rsidRPr="005825B1">
        <w:rPr>
          <w:b/>
          <w:bCs/>
          <w:color w:val="FF0000"/>
          <w:sz w:val="20"/>
          <w:szCs w:val="20"/>
          <w:rtl/>
        </w:rPr>
        <w:t>–</w:t>
      </w:r>
      <w:r w:rsidRPr="005825B1">
        <w:rPr>
          <w:rFonts w:hint="cs"/>
          <w:b/>
          <w:bCs/>
          <w:color w:val="FF0000"/>
          <w:sz w:val="20"/>
          <w:szCs w:val="20"/>
          <w:rtl/>
        </w:rPr>
        <w:t xml:space="preserve"> "</w:t>
      </w:r>
      <w:r w:rsidRPr="005825B1">
        <w:rPr>
          <w:b/>
          <w:bCs/>
          <w:color w:val="FF0000"/>
          <w:sz w:val="20"/>
          <w:szCs w:val="20"/>
          <w:rtl/>
        </w:rPr>
        <w:t xml:space="preserve">ידיד לחינוך </w:t>
      </w:r>
      <w:proofErr w:type="spellStart"/>
      <w:r w:rsidRPr="005825B1">
        <w:rPr>
          <w:b/>
          <w:bCs/>
          <w:color w:val="FF0000"/>
          <w:sz w:val="20"/>
          <w:szCs w:val="20"/>
        </w:rPr>
        <w:t>Yadid</w:t>
      </w:r>
      <w:proofErr w:type="spellEnd"/>
      <w:r w:rsidRPr="005825B1">
        <w:rPr>
          <w:b/>
          <w:bCs/>
          <w:color w:val="FF0000"/>
          <w:sz w:val="20"/>
          <w:szCs w:val="20"/>
        </w:rPr>
        <w:t xml:space="preserve"> </w:t>
      </w:r>
      <w:proofErr w:type="spellStart"/>
      <w:r w:rsidRPr="005825B1">
        <w:rPr>
          <w:b/>
          <w:bCs/>
          <w:color w:val="FF0000"/>
          <w:sz w:val="20"/>
          <w:szCs w:val="20"/>
        </w:rPr>
        <w:t>Lachinuch</w:t>
      </w:r>
      <w:proofErr w:type="spellEnd"/>
      <w:r w:rsidRPr="005825B1">
        <w:rPr>
          <w:rFonts w:hint="cs"/>
          <w:b/>
          <w:bCs/>
          <w:color w:val="FF0000"/>
          <w:sz w:val="20"/>
          <w:szCs w:val="20"/>
          <w:rtl/>
        </w:rPr>
        <w:t>"</w:t>
      </w:r>
    </w:p>
    <w:sectPr w:rsidR="005825B1" w:rsidRPr="005825B1" w:rsidSect="00E15F50">
      <w:headerReference w:type="default" r:id="rId7"/>
      <w:footerReference w:type="default" r:id="rId8"/>
      <w:pgSz w:w="11906" w:h="16838"/>
      <w:pgMar w:top="851" w:right="1797" w:bottom="1980" w:left="1797" w:header="567" w:footer="567"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DC" w:rsidRDefault="00E704DC" w:rsidP="00C57367">
      <w:r>
        <w:separator/>
      </w:r>
    </w:p>
  </w:endnote>
  <w:endnote w:type="continuationSeparator" w:id="0">
    <w:p w:rsidR="00E704DC" w:rsidRDefault="00E704DC" w:rsidP="00C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24" w:rsidRDefault="00996C90" w:rsidP="003B2373">
    <w:pPr>
      <w:pStyle w:val="a9"/>
      <w:pBdr>
        <w:top w:val="single" w:sz="6" w:space="0" w:color="FF0000"/>
      </w:pBdr>
      <w:ind w:left="-760"/>
      <w:jc w:val="center"/>
      <w:rPr>
        <w:rFonts w:cs="David"/>
        <w:color w:val="0000FF"/>
        <w:sz w:val="24"/>
        <w:szCs w:val="24"/>
        <w:rtl/>
      </w:rPr>
    </w:pPr>
    <w:r>
      <w:rPr>
        <w:noProof/>
        <w:rtl/>
      </w:rPr>
      <mc:AlternateContent>
        <mc:Choice Requires="wpg">
          <w:drawing>
            <wp:anchor distT="0" distB="0" distL="114300" distR="114300" simplePos="0" relativeHeight="251662336" behindDoc="0" locked="0" layoutInCell="1" allowOverlap="1">
              <wp:simplePos x="0" y="0"/>
              <wp:positionH relativeFrom="column">
                <wp:posOffset>-889000</wp:posOffset>
              </wp:positionH>
              <wp:positionV relativeFrom="paragraph">
                <wp:posOffset>-545465</wp:posOffset>
              </wp:positionV>
              <wp:extent cx="1336040" cy="1486535"/>
              <wp:effectExtent l="0" t="0" r="16510" b="18415"/>
              <wp:wrapNone/>
              <wp:docPr id="1"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336040" cy="1486535"/>
                        <a:chOff x="0" y="0"/>
                        <a:chExt cx="22404" cy="22322"/>
                      </a:xfrm>
                    </wpg:grpSpPr>
                    <wps:wsp>
                      <wps:cNvPr id="2" name="מחבר ישר 25"/>
                      <wps:cNvCnPr/>
                      <wps:spPr bwMode="auto">
                        <a:xfrm>
                          <a:off x="0" y="2160"/>
                          <a:ext cx="21600" cy="0"/>
                        </a:xfrm>
                        <a:prstGeom prst="line">
                          <a:avLst/>
                        </a:prstGeom>
                        <a:noFill/>
                        <a:ln w="76200">
                          <a:solidFill>
                            <a:srgbClr val="00457C"/>
                          </a:solidFill>
                          <a:round/>
                          <a:headEnd/>
                          <a:tailEnd/>
                        </a:ln>
                        <a:extLst>
                          <a:ext uri="{909E8E84-426E-40DD-AFC4-6F175D3DCCD1}">
                            <a14:hiddenFill xmlns:a14="http://schemas.microsoft.com/office/drawing/2010/main">
                              <a:noFill/>
                            </a14:hiddenFill>
                          </a:ext>
                        </a:extLst>
                      </wps:spPr>
                      <wps:bodyPr/>
                    </wps:wsp>
                    <wps:wsp>
                      <wps:cNvPr id="3" name="מחבר ישר 26"/>
                      <wps:cNvCnPr/>
                      <wps:spPr bwMode="auto">
                        <a:xfrm rot="5400000">
                          <a:off x="8006" y="10800"/>
                          <a:ext cx="21600" cy="0"/>
                        </a:xfrm>
                        <a:prstGeom prst="line">
                          <a:avLst/>
                        </a:prstGeom>
                        <a:noFill/>
                        <a:ln w="76200">
                          <a:solidFill>
                            <a:srgbClr val="00457C"/>
                          </a:solidFill>
                          <a:round/>
                          <a:headEnd/>
                          <a:tailEnd/>
                        </a:ln>
                        <a:extLst>
                          <a:ext uri="{909E8E84-426E-40DD-AFC4-6F175D3DCCD1}">
                            <a14:hiddenFill xmlns:a14="http://schemas.microsoft.com/office/drawing/2010/main">
                              <a:noFill/>
                            </a14:hiddenFill>
                          </a:ext>
                        </a:extLst>
                      </wps:spPr>
                      <wps:bodyPr/>
                    </wps:wsp>
                    <wps:wsp>
                      <wps:cNvPr id="4" name="מחבר ישר 27"/>
                      <wps:cNvCnPr/>
                      <wps:spPr bwMode="auto">
                        <a:xfrm>
                          <a:off x="804" y="2880"/>
                          <a:ext cx="21600" cy="0"/>
                        </a:xfrm>
                        <a:prstGeom prst="line">
                          <a:avLst/>
                        </a:prstGeom>
                        <a:noFill/>
                        <a:ln w="76200">
                          <a:solidFill>
                            <a:srgbClr val="FFC20F"/>
                          </a:solidFill>
                          <a:round/>
                          <a:headEnd/>
                          <a:tailEnd/>
                        </a:ln>
                        <a:extLst>
                          <a:ext uri="{909E8E84-426E-40DD-AFC4-6F175D3DCCD1}">
                            <a14:hiddenFill xmlns:a14="http://schemas.microsoft.com/office/drawing/2010/main">
                              <a:noFill/>
                            </a14:hiddenFill>
                          </a:ext>
                        </a:extLst>
                      </wps:spPr>
                      <wps:bodyPr/>
                    </wps:wsp>
                    <wps:wsp>
                      <wps:cNvPr id="5" name="מחבר ישר 28"/>
                      <wps:cNvCnPr/>
                      <wps:spPr bwMode="auto">
                        <a:xfrm rot="5400000">
                          <a:off x="7286" y="11522"/>
                          <a:ext cx="21600" cy="0"/>
                        </a:xfrm>
                        <a:prstGeom prst="line">
                          <a:avLst/>
                        </a:prstGeom>
                        <a:noFill/>
                        <a:ln w="76200">
                          <a:solidFill>
                            <a:srgbClr val="FFC2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35FB2" id="קבוצה 3" o:spid="_x0000_s1026" style="position:absolute;left:0;text-align:left;margin-left:-70pt;margin-top:-42.95pt;width:105.2pt;height:117.05pt;rotation:180;z-index:251662336" coordsize="22404,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">
              <v:line id="מחבר ישר 25" o:spid="_x0000_s1027" style="position:absolute;visibility:visible;mso-wrap-style:square" from="0,2160" to="2160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" strokecolor="#00457c" strokeweight="6pt"/>
              <v:line id="מחבר ישר 26" o:spid="_x0000_s1028" style="position:absolute;rotation:90;visibility:visible;mso-wrap-style:square" from="8006,10800" to="29606,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" strokecolor="#00457c" strokeweight="6pt"/>
              <v:line id="מחבר ישר 27" o:spid="_x0000_s1029" style="position:absolute;visibility:visible;mso-wrap-style:square" from="804,2880" to="22404,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" strokecolor="#ffc20f" strokeweight="6pt"/>
              <v:line id="מחבר ישר 28" o:spid="_x0000_s1030" style="position:absolute;rotation:90;visibility:visible;mso-wrap-style:square" from="7286,11522" to="28886,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" strokecolor="#ffc20f" strokeweight="6pt"/>
            </v:group>
          </w:pict>
        </mc:Fallback>
      </mc:AlternateContent>
    </w:r>
    <w:r w:rsidR="00C93D24" w:rsidRPr="000437B0">
      <w:rPr>
        <w:rFonts w:cs="David" w:hint="cs"/>
        <w:color w:val="0000FF"/>
        <w:sz w:val="24"/>
        <w:szCs w:val="24"/>
        <w:rtl/>
      </w:rPr>
      <w:t>ידיד</w:t>
    </w:r>
    <w:r w:rsidR="00C93D24" w:rsidRPr="000437B0">
      <w:rPr>
        <w:rFonts w:cs="David"/>
        <w:color w:val="0000FF"/>
        <w:sz w:val="24"/>
        <w:szCs w:val="24"/>
        <w:rtl/>
      </w:rPr>
      <w:t xml:space="preserve"> </w:t>
    </w:r>
    <w:r w:rsidR="00C93D24" w:rsidRPr="000437B0">
      <w:rPr>
        <w:rFonts w:cs="David" w:hint="cs"/>
        <w:color w:val="0000FF"/>
        <w:sz w:val="24"/>
        <w:szCs w:val="24"/>
        <w:rtl/>
      </w:rPr>
      <w:t>לחינוך</w:t>
    </w:r>
    <w:r w:rsidR="00C93D24" w:rsidRPr="000437B0">
      <w:rPr>
        <w:rFonts w:cs="David"/>
        <w:color w:val="0000FF"/>
        <w:sz w:val="24"/>
        <w:szCs w:val="24"/>
        <w:rtl/>
      </w:rPr>
      <w:t xml:space="preserve"> (</w:t>
    </w:r>
    <w:r w:rsidR="00C93D24" w:rsidRPr="000437B0">
      <w:rPr>
        <w:rFonts w:cs="David" w:hint="cs"/>
        <w:color w:val="0000FF"/>
        <w:sz w:val="24"/>
        <w:szCs w:val="24"/>
        <w:rtl/>
      </w:rPr>
      <w:t>ע</w:t>
    </w:r>
    <w:r w:rsidR="00C93D24" w:rsidRPr="000437B0">
      <w:rPr>
        <w:rFonts w:cs="David"/>
        <w:color w:val="0000FF"/>
        <w:sz w:val="24"/>
        <w:szCs w:val="24"/>
        <w:rtl/>
      </w:rPr>
      <w:t>"</w:t>
    </w:r>
    <w:r w:rsidR="00C93D24" w:rsidRPr="000437B0">
      <w:rPr>
        <w:rFonts w:cs="David" w:hint="cs"/>
        <w:color w:val="0000FF"/>
        <w:sz w:val="24"/>
        <w:szCs w:val="24"/>
        <w:rtl/>
      </w:rPr>
      <w:t>ר</w:t>
    </w:r>
    <w:r w:rsidR="00C93D24" w:rsidRPr="000437B0">
      <w:rPr>
        <w:rFonts w:cs="David"/>
        <w:color w:val="0000FF"/>
        <w:sz w:val="24"/>
        <w:szCs w:val="24"/>
        <w:rtl/>
      </w:rPr>
      <w:t xml:space="preserve">) -  </w:t>
    </w:r>
    <w:r w:rsidR="00C93D24" w:rsidRPr="000437B0">
      <w:rPr>
        <w:rFonts w:cs="David" w:hint="cs"/>
        <w:color w:val="0000FF"/>
        <w:sz w:val="24"/>
        <w:szCs w:val="24"/>
        <w:rtl/>
      </w:rPr>
      <w:t>גמלאים</w:t>
    </w:r>
    <w:r w:rsidR="00C93D24" w:rsidRPr="000437B0">
      <w:rPr>
        <w:rFonts w:cs="David"/>
        <w:color w:val="0000FF"/>
        <w:sz w:val="24"/>
        <w:szCs w:val="24"/>
        <w:rtl/>
      </w:rPr>
      <w:t xml:space="preserve"> </w:t>
    </w:r>
    <w:r w:rsidR="00C93D24" w:rsidRPr="000437B0">
      <w:rPr>
        <w:rFonts w:cs="David" w:hint="cs"/>
        <w:color w:val="0000FF"/>
        <w:sz w:val="24"/>
        <w:szCs w:val="24"/>
        <w:rtl/>
      </w:rPr>
      <w:t>מתנדבים</w:t>
    </w:r>
    <w:r w:rsidR="00C93D24" w:rsidRPr="000437B0">
      <w:rPr>
        <w:rFonts w:cs="David"/>
        <w:color w:val="0000FF"/>
        <w:sz w:val="24"/>
        <w:szCs w:val="24"/>
        <w:rtl/>
      </w:rPr>
      <w:t xml:space="preserve"> </w:t>
    </w:r>
    <w:r w:rsidR="00C93D24" w:rsidRPr="000437B0">
      <w:rPr>
        <w:rFonts w:cs="David" w:hint="cs"/>
        <w:color w:val="0000FF"/>
        <w:sz w:val="24"/>
        <w:szCs w:val="24"/>
        <w:rtl/>
      </w:rPr>
      <w:t>במערכת</w:t>
    </w:r>
    <w:r w:rsidR="00C93D24" w:rsidRPr="000437B0">
      <w:rPr>
        <w:rFonts w:cs="David"/>
        <w:color w:val="0000FF"/>
        <w:sz w:val="24"/>
        <w:szCs w:val="24"/>
        <w:rtl/>
      </w:rPr>
      <w:t xml:space="preserve"> </w:t>
    </w:r>
    <w:r w:rsidR="00C93D24" w:rsidRPr="000437B0">
      <w:rPr>
        <w:rFonts w:cs="David" w:hint="cs"/>
        <w:color w:val="0000FF"/>
        <w:sz w:val="24"/>
        <w:szCs w:val="24"/>
        <w:rtl/>
      </w:rPr>
      <w:t>החינוך</w:t>
    </w:r>
    <w:r w:rsidR="00C93D24">
      <w:rPr>
        <w:rFonts w:cs="David"/>
        <w:color w:val="0000FF"/>
        <w:sz w:val="24"/>
        <w:szCs w:val="24"/>
        <w:rtl/>
      </w:rPr>
      <w:t xml:space="preserve">. </w:t>
    </w:r>
    <w:r w:rsidR="00C93D24" w:rsidRPr="000437B0">
      <w:rPr>
        <w:rFonts w:cs="David"/>
        <w:color w:val="0000FF"/>
        <w:sz w:val="24"/>
        <w:szCs w:val="24"/>
        <w:rtl/>
      </w:rPr>
      <w:t xml:space="preserve"> </w:t>
    </w:r>
    <w:r w:rsidR="00C93D24">
      <w:rPr>
        <w:rFonts w:cs="David" w:hint="cs"/>
        <w:color w:val="0000FF"/>
        <w:sz w:val="24"/>
        <w:szCs w:val="24"/>
        <w:rtl/>
      </w:rPr>
      <w:t>רח</w:t>
    </w:r>
    <w:r w:rsidR="00C93D24">
      <w:rPr>
        <w:rFonts w:cs="David"/>
        <w:color w:val="0000FF"/>
        <w:sz w:val="24"/>
        <w:szCs w:val="24"/>
        <w:rtl/>
      </w:rPr>
      <w:t xml:space="preserve">' </w:t>
    </w:r>
    <w:r w:rsidR="00C93D24">
      <w:rPr>
        <w:rFonts w:cs="David" w:hint="cs"/>
        <w:color w:val="0000FF"/>
        <w:sz w:val="24"/>
        <w:szCs w:val="24"/>
        <w:rtl/>
      </w:rPr>
      <w:t>גוש</w:t>
    </w:r>
    <w:r w:rsidR="00C93D24">
      <w:rPr>
        <w:rFonts w:cs="David"/>
        <w:color w:val="0000FF"/>
        <w:sz w:val="24"/>
        <w:szCs w:val="24"/>
        <w:rtl/>
      </w:rPr>
      <w:t xml:space="preserve"> </w:t>
    </w:r>
    <w:r w:rsidR="00C93D24">
      <w:rPr>
        <w:rFonts w:cs="David" w:hint="cs"/>
        <w:color w:val="0000FF"/>
        <w:sz w:val="24"/>
        <w:szCs w:val="24"/>
        <w:rtl/>
      </w:rPr>
      <w:t>עציון</w:t>
    </w:r>
    <w:r w:rsidR="00C93D24">
      <w:rPr>
        <w:rFonts w:cs="David"/>
        <w:color w:val="0000FF"/>
        <w:sz w:val="24"/>
        <w:szCs w:val="24"/>
        <w:rtl/>
      </w:rPr>
      <w:t xml:space="preserve"> 13 </w:t>
    </w:r>
    <w:r w:rsidR="00C93D24">
      <w:rPr>
        <w:rFonts w:cs="David" w:hint="cs"/>
        <w:color w:val="0000FF"/>
        <w:sz w:val="24"/>
        <w:szCs w:val="24"/>
        <w:rtl/>
      </w:rPr>
      <w:t>גבעת</w:t>
    </w:r>
    <w:r w:rsidR="00C93D24">
      <w:rPr>
        <w:rFonts w:cs="David"/>
        <w:color w:val="0000FF"/>
        <w:sz w:val="24"/>
        <w:szCs w:val="24"/>
        <w:rtl/>
      </w:rPr>
      <w:t xml:space="preserve"> </w:t>
    </w:r>
    <w:r w:rsidR="00C93D24">
      <w:rPr>
        <w:rFonts w:cs="David" w:hint="cs"/>
        <w:color w:val="0000FF"/>
        <w:sz w:val="24"/>
        <w:szCs w:val="24"/>
        <w:rtl/>
      </w:rPr>
      <w:t>שמואל</w:t>
    </w:r>
    <w:r w:rsidR="00C93D24" w:rsidRPr="000437B0">
      <w:rPr>
        <w:rFonts w:cs="David"/>
        <w:color w:val="0000FF"/>
        <w:sz w:val="24"/>
        <w:szCs w:val="24"/>
        <w:rtl/>
      </w:rPr>
      <w:t xml:space="preserve"> </w:t>
    </w:r>
    <w:r w:rsidR="00C93D24" w:rsidRPr="000437B0">
      <w:rPr>
        <w:rFonts w:cs="David" w:hint="cs"/>
        <w:color w:val="0000FF"/>
        <w:sz w:val="24"/>
        <w:szCs w:val="24"/>
        <w:rtl/>
      </w:rPr>
      <w:t>מיקוד</w:t>
    </w:r>
    <w:r w:rsidR="00C93D24" w:rsidRPr="000437B0">
      <w:rPr>
        <w:rFonts w:cs="David"/>
        <w:color w:val="0000FF"/>
        <w:sz w:val="24"/>
        <w:szCs w:val="24"/>
        <w:rtl/>
      </w:rPr>
      <w:t xml:space="preserve"> </w:t>
    </w:r>
    <w:r w:rsidR="00C93D24">
      <w:rPr>
        <w:rFonts w:cs="David"/>
        <w:color w:val="0000FF"/>
        <w:sz w:val="24"/>
        <w:szCs w:val="24"/>
        <w:rtl/>
      </w:rPr>
      <w:t>5403013</w:t>
    </w:r>
  </w:p>
  <w:p w:rsidR="00C93D24" w:rsidRPr="000437B0" w:rsidRDefault="00C93D24" w:rsidP="003B2373">
    <w:pPr>
      <w:pStyle w:val="a9"/>
      <w:pBdr>
        <w:top w:val="single" w:sz="6" w:space="0" w:color="FF0000"/>
      </w:pBdr>
      <w:ind w:left="-760"/>
      <w:rPr>
        <w:rFonts w:cs="David"/>
        <w:color w:val="0000FF"/>
        <w:sz w:val="24"/>
        <w:szCs w:val="24"/>
        <w:rtl/>
      </w:rPr>
    </w:pPr>
    <w:r w:rsidRPr="000437B0">
      <w:rPr>
        <w:rFonts w:cs="David" w:hint="cs"/>
        <w:color w:val="0000FF"/>
        <w:sz w:val="24"/>
        <w:szCs w:val="24"/>
        <w:rtl/>
      </w:rPr>
      <w:t>טלפון</w:t>
    </w:r>
    <w:r w:rsidRPr="000437B0">
      <w:rPr>
        <w:rFonts w:cs="David"/>
        <w:color w:val="0000FF"/>
        <w:sz w:val="24"/>
        <w:szCs w:val="24"/>
        <w:rtl/>
      </w:rPr>
      <w:t xml:space="preserve"> 03-6727595. </w:t>
    </w:r>
    <w:r w:rsidRPr="000437B0">
      <w:rPr>
        <w:rFonts w:cs="David" w:hint="cs"/>
        <w:color w:val="0000FF"/>
        <w:sz w:val="24"/>
        <w:szCs w:val="24"/>
        <w:rtl/>
      </w:rPr>
      <w:t>פקס</w:t>
    </w:r>
    <w:r w:rsidRPr="000437B0">
      <w:rPr>
        <w:rFonts w:cs="David"/>
        <w:color w:val="0000FF"/>
        <w:sz w:val="24"/>
        <w:szCs w:val="24"/>
        <w:rtl/>
      </w:rPr>
      <w:t xml:space="preserve">: 03-6735829 </w:t>
    </w:r>
    <w:r>
      <w:rPr>
        <w:rFonts w:cs="David" w:hint="cs"/>
        <w:color w:val="0000FF"/>
        <w:sz w:val="24"/>
        <w:szCs w:val="24"/>
        <w:rtl/>
      </w:rPr>
      <w:t>אתר</w:t>
    </w:r>
    <w:r w:rsidRPr="000437B0">
      <w:rPr>
        <w:rFonts w:cs="David"/>
        <w:color w:val="0000FF"/>
        <w:sz w:val="24"/>
        <w:szCs w:val="24"/>
        <w:rtl/>
      </w:rPr>
      <w:t>:</w:t>
    </w:r>
    <w:r w:rsidRPr="000437B0">
      <w:rPr>
        <w:rFonts w:cs="David"/>
        <w:color w:val="0000FF"/>
        <w:sz w:val="24"/>
        <w:szCs w:val="24"/>
      </w:rPr>
      <w:t xml:space="preserve">www.yadidla.org.il </w:t>
    </w:r>
    <w:r>
      <w:rPr>
        <w:rFonts w:cs="David"/>
        <w:color w:val="0000FF"/>
        <w:sz w:val="24"/>
        <w:szCs w:val="24"/>
        <w:rtl/>
      </w:rPr>
      <w:t xml:space="preserve"> .</w:t>
    </w:r>
    <w:r w:rsidRPr="000437B0">
      <w:rPr>
        <w:rFonts w:cs="David"/>
        <w:color w:val="0000FF"/>
        <w:sz w:val="24"/>
        <w:szCs w:val="24"/>
        <w:rtl/>
      </w:rPr>
      <w:t xml:space="preserve"> </w:t>
    </w:r>
    <w:proofErr w:type="gramStart"/>
    <w:r w:rsidRPr="000437B0">
      <w:rPr>
        <w:rFonts w:cs="David"/>
        <w:color w:val="0000FF"/>
        <w:sz w:val="24"/>
        <w:szCs w:val="24"/>
      </w:rPr>
      <w:t>E</w:t>
    </w:r>
    <w:r>
      <w:rPr>
        <w:rFonts w:cs="David"/>
        <w:color w:val="0000FF"/>
        <w:sz w:val="24"/>
        <w:szCs w:val="24"/>
      </w:rPr>
      <w:t>mail</w:t>
    </w:r>
    <w:r w:rsidRPr="000437B0">
      <w:rPr>
        <w:rFonts w:cs="David"/>
        <w:color w:val="0000FF"/>
        <w:sz w:val="24"/>
        <w:szCs w:val="24"/>
      </w:rPr>
      <w:t xml:space="preserve"> :</w:t>
    </w:r>
    <w:proofErr w:type="gramEnd"/>
    <w:r>
      <w:rPr>
        <w:rFonts w:cs="David"/>
        <w:color w:val="0000FF"/>
        <w:sz w:val="24"/>
        <w:szCs w:val="24"/>
      </w:rPr>
      <w:t>office@yadidla.org.il</w:t>
    </w:r>
    <w:r>
      <w:rPr>
        <w:rFonts w:cs="David"/>
        <w:color w:val="0000FF"/>
        <w:sz w:val="24"/>
        <w:szCs w:val="24"/>
        <w:rtl/>
      </w:rPr>
      <w:t xml:space="preserve">          </w:t>
    </w:r>
  </w:p>
  <w:p w:rsidR="00C93D24" w:rsidRDefault="00C93D24" w:rsidP="003B2373">
    <w:pPr>
      <w:pStyle w:val="a9"/>
      <w:rPr>
        <w:rFonts w:ascii="Arial" w:hAnsi="Arial"/>
      </w:rPr>
    </w:pPr>
  </w:p>
  <w:p w:rsidR="00C93D24" w:rsidRDefault="00C93D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DC" w:rsidRDefault="00E704DC" w:rsidP="00C57367">
      <w:r>
        <w:separator/>
      </w:r>
    </w:p>
  </w:footnote>
  <w:footnote w:type="continuationSeparator" w:id="0">
    <w:p w:rsidR="00E704DC" w:rsidRDefault="00E704DC" w:rsidP="00C5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24" w:rsidRDefault="00C93D24">
    <w:pPr>
      <w:pStyle w:val="a7"/>
      <w:rPr>
        <w:rtl/>
      </w:rPr>
    </w:pPr>
  </w:p>
  <w:p w:rsidR="00C93D24" w:rsidRDefault="00C93D24">
    <w:pPr>
      <w:pStyle w:val="a7"/>
      <w:rPr>
        <w:rtl/>
      </w:rPr>
    </w:pPr>
  </w:p>
  <w:p w:rsidR="00C93D24" w:rsidRDefault="00F60F02" w:rsidP="00F60F02">
    <w:pPr>
      <w:pStyle w:val="a7"/>
      <w:jc w:val="center"/>
      <w:rPr>
        <w:rtl/>
      </w:rPr>
    </w:pPr>
    <w:r w:rsidRPr="00F60F02">
      <w:rPr>
        <w:noProof/>
        <w:rtl/>
      </w:rPr>
      <w:drawing>
        <wp:inline distT="0" distB="0" distL="0" distR="0" wp14:anchorId="5560338A" wp14:editId="66A6095A">
          <wp:extent cx="2065020" cy="797848"/>
          <wp:effectExtent l="0" t="0" r="0" b="2540"/>
          <wp:docPr id="7" name="תמונה 7" descr="C:\Users\sharonk\Google Drive\Documents\ידיד לחינוך\כללי\לוגו\לוגו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k\Google Drive\Documents\ידיד לחינוך\כללי\לוגו\לוגו 2017-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722" cy="828642"/>
                  </a:xfrm>
                  <a:prstGeom prst="rect">
                    <a:avLst/>
                  </a:prstGeom>
                  <a:noFill/>
                  <a:ln>
                    <a:noFill/>
                  </a:ln>
                </pic:spPr>
              </pic:pic>
            </a:graphicData>
          </a:graphic>
        </wp:inline>
      </w:drawing>
    </w:r>
  </w:p>
  <w:p w:rsidR="00C93D24" w:rsidRDefault="00C93D24">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72F"/>
    <w:multiLevelType w:val="hybridMultilevel"/>
    <w:tmpl w:val="DBFC0F84"/>
    <w:lvl w:ilvl="0" w:tplc="0409000D">
      <w:start w:val="1"/>
      <w:numFmt w:val="bullet"/>
      <w:lvlText w:val=""/>
      <w:lvlJc w:val="left"/>
      <w:pPr>
        <w:ind w:left="1352" w:hanging="360"/>
      </w:pPr>
      <w:rPr>
        <w:rFonts w:ascii="Wingdings" w:hAnsi="Wingdings" w:hint="default"/>
        <w:color w:val="auto"/>
      </w:rPr>
    </w:lvl>
    <w:lvl w:ilvl="1" w:tplc="78B8B872">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8E1AFE"/>
    <w:multiLevelType w:val="hybridMultilevel"/>
    <w:tmpl w:val="9A1EF3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41574C"/>
    <w:multiLevelType w:val="hybridMultilevel"/>
    <w:tmpl w:val="5BE84BE4"/>
    <w:lvl w:ilvl="0" w:tplc="04090011">
      <w:start w:val="1"/>
      <w:numFmt w:val="decimal"/>
      <w:lvlText w:val="%1)"/>
      <w:lvlJc w:val="left"/>
      <w:pPr>
        <w:tabs>
          <w:tab w:val="num" w:pos="1003"/>
        </w:tabs>
        <w:ind w:left="1003" w:hanging="360"/>
      </w:pPr>
      <w:rPr>
        <w:rFonts w:cs="Times New Roman"/>
      </w:rPr>
    </w:lvl>
    <w:lvl w:ilvl="1" w:tplc="04090019">
      <w:start w:val="1"/>
      <w:numFmt w:val="lowerLetter"/>
      <w:lvlText w:val="%2."/>
      <w:lvlJc w:val="left"/>
      <w:pPr>
        <w:tabs>
          <w:tab w:val="num" w:pos="1983"/>
        </w:tabs>
        <w:ind w:left="1983" w:hanging="360"/>
      </w:pPr>
      <w:rPr>
        <w:rFonts w:cs="Times New Roman"/>
      </w:rPr>
    </w:lvl>
    <w:lvl w:ilvl="2" w:tplc="0409001B">
      <w:start w:val="1"/>
      <w:numFmt w:val="lowerRoman"/>
      <w:lvlText w:val="%3."/>
      <w:lvlJc w:val="right"/>
      <w:pPr>
        <w:tabs>
          <w:tab w:val="num" w:pos="2703"/>
        </w:tabs>
        <w:ind w:left="2703" w:hanging="180"/>
      </w:pPr>
      <w:rPr>
        <w:rFonts w:cs="Times New Roman"/>
      </w:rPr>
    </w:lvl>
    <w:lvl w:ilvl="3" w:tplc="0409000F">
      <w:start w:val="1"/>
      <w:numFmt w:val="decimal"/>
      <w:lvlText w:val="%4."/>
      <w:lvlJc w:val="left"/>
      <w:pPr>
        <w:tabs>
          <w:tab w:val="num" w:pos="3423"/>
        </w:tabs>
        <w:ind w:left="3423" w:hanging="360"/>
      </w:pPr>
      <w:rPr>
        <w:rFonts w:cs="Times New Roman"/>
      </w:rPr>
    </w:lvl>
    <w:lvl w:ilvl="4" w:tplc="04090019">
      <w:start w:val="1"/>
      <w:numFmt w:val="lowerLetter"/>
      <w:lvlText w:val="%5."/>
      <w:lvlJc w:val="left"/>
      <w:pPr>
        <w:tabs>
          <w:tab w:val="num" w:pos="4143"/>
        </w:tabs>
        <w:ind w:left="4143" w:hanging="360"/>
      </w:pPr>
      <w:rPr>
        <w:rFonts w:cs="Times New Roman"/>
      </w:rPr>
    </w:lvl>
    <w:lvl w:ilvl="5" w:tplc="0409001B">
      <w:start w:val="1"/>
      <w:numFmt w:val="lowerRoman"/>
      <w:lvlText w:val="%6."/>
      <w:lvlJc w:val="right"/>
      <w:pPr>
        <w:tabs>
          <w:tab w:val="num" w:pos="4863"/>
        </w:tabs>
        <w:ind w:left="4863" w:hanging="180"/>
      </w:pPr>
      <w:rPr>
        <w:rFonts w:cs="Times New Roman"/>
      </w:rPr>
    </w:lvl>
    <w:lvl w:ilvl="6" w:tplc="0409000F">
      <w:start w:val="1"/>
      <w:numFmt w:val="decimal"/>
      <w:lvlText w:val="%7."/>
      <w:lvlJc w:val="left"/>
      <w:pPr>
        <w:tabs>
          <w:tab w:val="num" w:pos="5583"/>
        </w:tabs>
        <w:ind w:left="5583" w:hanging="360"/>
      </w:pPr>
      <w:rPr>
        <w:rFonts w:cs="Times New Roman"/>
      </w:rPr>
    </w:lvl>
    <w:lvl w:ilvl="7" w:tplc="04090019">
      <w:start w:val="1"/>
      <w:numFmt w:val="lowerLetter"/>
      <w:lvlText w:val="%8."/>
      <w:lvlJc w:val="left"/>
      <w:pPr>
        <w:tabs>
          <w:tab w:val="num" w:pos="6303"/>
        </w:tabs>
        <w:ind w:left="6303" w:hanging="360"/>
      </w:pPr>
      <w:rPr>
        <w:rFonts w:cs="Times New Roman"/>
      </w:rPr>
    </w:lvl>
    <w:lvl w:ilvl="8" w:tplc="0409001B">
      <w:start w:val="1"/>
      <w:numFmt w:val="lowerRoman"/>
      <w:lvlText w:val="%9."/>
      <w:lvlJc w:val="right"/>
      <w:pPr>
        <w:tabs>
          <w:tab w:val="num" w:pos="7023"/>
        </w:tabs>
        <w:ind w:left="7023" w:hanging="180"/>
      </w:pPr>
      <w:rPr>
        <w:rFonts w:cs="Times New Roman"/>
      </w:rPr>
    </w:lvl>
  </w:abstractNum>
  <w:abstractNum w:abstractNumId="3" w15:restartNumberingAfterBreak="0">
    <w:nsid w:val="2C64460A"/>
    <w:multiLevelType w:val="hybridMultilevel"/>
    <w:tmpl w:val="47CA995C"/>
    <w:lvl w:ilvl="0" w:tplc="04090001">
      <w:start w:val="1"/>
      <w:numFmt w:val="bullet"/>
      <w:lvlText w:val=""/>
      <w:lvlJc w:val="left"/>
      <w:pPr>
        <w:tabs>
          <w:tab w:val="num" w:pos="1263"/>
        </w:tabs>
        <w:ind w:left="1263" w:hanging="360"/>
      </w:pPr>
      <w:rPr>
        <w:rFonts w:ascii="Symbol" w:hAnsi="Symbol" w:hint="default"/>
      </w:rPr>
    </w:lvl>
    <w:lvl w:ilvl="1" w:tplc="04090003">
      <w:start w:val="1"/>
      <w:numFmt w:val="bullet"/>
      <w:lvlText w:val="o"/>
      <w:lvlJc w:val="left"/>
      <w:pPr>
        <w:tabs>
          <w:tab w:val="num" w:pos="1983"/>
        </w:tabs>
        <w:ind w:left="1983" w:hanging="360"/>
      </w:pPr>
      <w:rPr>
        <w:rFonts w:ascii="Courier New" w:hAnsi="Courier New" w:hint="default"/>
      </w:rPr>
    </w:lvl>
    <w:lvl w:ilvl="2" w:tplc="04090005">
      <w:start w:val="1"/>
      <w:numFmt w:val="bullet"/>
      <w:lvlText w:val=""/>
      <w:lvlJc w:val="left"/>
      <w:pPr>
        <w:tabs>
          <w:tab w:val="num" w:pos="2703"/>
        </w:tabs>
        <w:ind w:left="2703" w:hanging="360"/>
      </w:pPr>
      <w:rPr>
        <w:rFonts w:ascii="Wingdings" w:hAnsi="Wingdings" w:hint="default"/>
      </w:rPr>
    </w:lvl>
    <w:lvl w:ilvl="3" w:tplc="04090001">
      <w:start w:val="1"/>
      <w:numFmt w:val="bullet"/>
      <w:lvlText w:val=""/>
      <w:lvlJc w:val="left"/>
      <w:pPr>
        <w:tabs>
          <w:tab w:val="num" w:pos="3423"/>
        </w:tabs>
        <w:ind w:left="3423" w:hanging="360"/>
      </w:pPr>
      <w:rPr>
        <w:rFonts w:ascii="Symbol" w:hAnsi="Symbol" w:hint="default"/>
      </w:rPr>
    </w:lvl>
    <w:lvl w:ilvl="4" w:tplc="04090003">
      <w:start w:val="1"/>
      <w:numFmt w:val="bullet"/>
      <w:lvlText w:val="o"/>
      <w:lvlJc w:val="left"/>
      <w:pPr>
        <w:tabs>
          <w:tab w:val="num" w:pos="4143"/>
        </w:tabs>
        <w:ind w:left="4143" w:hanging="360"/>
      </w:pPr>
      <w:rPr>
        <w:rFonts w:ascii="Courier New" w:hAnsi="Courier New" w:hint="default"/>
      </w:rPr>
    </w:lvl>
    <w:lvl w:ilvl="5" w:tplc="04090005">
      <w:start w:val="1"/>
      <w:numFmt w:val="bullet"/>
      <w:lvlText w:val=""/>
      <w:lvlJc w:val="left"/>
      <w:pPr>
        <w:tabs>
          <w:tab w:val="num" w:pos="4863"/>
        </w:tabs>
        <w:ind w:left="4863" w:hanging="360"/>
      </w:pPr>
      <w:rPr>
        <w:rFonts w:ascii="Wingdings" w:hAnsi="Wingdings" w:hint="default"/>
      </w:rPr>
    </w:lvl>
    <w:lvl w:ilvl="6" w:tplc="04090001">
      <w:start w:val="1"/>
      <w:numFmt w:val="bullet"/>
      <w:lvlText w:val=""/>
      <w:lvlJc w:val="left"/>
      <w:pPr>
        <w:tabs>
          <w:tab w:val="num" w:pos="5583"/>
        </w:tabs>
        <w:ind w:left="5583" w:hanging="360"/>
      </w:pPr>
      <w:rPr>
        <w:rFonts w:ascii="Symbol" w:hAnsi="Symbol" w:hint="default"/>
      </w:rPr>
    </w:lvl>
    <w:lvl w:ilvl="7" w:tplc="04090003">
      <w:start w:val="1"/>
      <w:numFmt w:val="bullet"/>
      <w:lvlText w:val="o"/>
      <w:lvlJc w:val="left"/>
      <w:pPr>
        <w:tabs>
          <w:tab w:val="num" w:pos="6303"/>
        </w:tabs>
        <w:ind w:left="6303" w:hanging="360"/>
      </w:pPr>
      <w:rPr>
        <w:rFonts w:ascii="Courier New" w:hAnsi="Courier New" w:hint="default"/>
      </w:rPr>
    </w:lvl>
    <w:lvl w:ilvl="8" w:tplc="04090005">
      <w:start w:val="1"/>
      <w:numFmt w:val="bullet"/>
      <w:lvlText w:val=""/>
      <w:lvlJc w:val="left"/>
      <w:pPr>
        <w:tabs>
          <w:tab w:val="num" w:pos="7023"/>
        </w:tabs>
        <w:ind w:left="7023" w:hanging="360"/>
      </w:pPr>
      <w:rPr>
        <w:rFonts w:ascii="Wingdings" w:hAnsi="Wingdings" w:hint="default"/>
      </w:rPr>
    </w:lvl>
  </w:abstractNum>
  <w:abstractNum w:abstractNumId="4" w15:restartNumberingAfterBreak="0">
    <w:nsid w:val="2E66297E"/>
    <w:multiLevelType w:val="hybridMultilevel"/>
    <w:tmpl w:val="D18C97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E8C4AD1"/>
    <w:multiLevelType w:val="hybridMultilevel"/>
    <w:tmpl w:val="01904D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8C33201"/>
    <w:multiLevelType w:val="hybridMultilevel"/>
    <w:tmpl w:val="913A07D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523458F2"/>
    <w:multiLevelType w:val="hybridMultilevel"/>
    <w:tmpl w:val="632CE7DA"/>
    <w:lvl w:ilvl="0" w:tplc="E39A1E22">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7CB4B74"/>
    <w:multiLevelType w:val="hybridMultilevel"/>
    <w:tmpl w:val="AE14DF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A645044"/>
    <w:multiLevelType w:val="hybridMultilevel"/>
    <w:tmpl w:val="CEE606CA"/>
    <w:lvl w:ilvl="0" w:tplc="0400E870">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8"/>
  </w:num>
  <w:num w:numId="3">
    <w:abstractNumId w:val="5"/>
  </w:num>
  <w:num w:numId="4">
    <w:abstractNumId w:val="6"/>
  </w:num>
  <w:num w:numId="5">
    <w:abstractNumId w:val="2"/>
  </w:num>
  <w:num w:numId="6">
    <w:abstractNumId w:val="3"/>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1F"/>
    <w:rsid w:val="00000D9E"/>
    <w:rsid w:val="0001078E"/>
    <w:rsid w:val="00010D69"/>
    <w:rsid w:val="000212A2"/>
    <w:rsid w:val="0002171D"/>
    <w:rsid w:val="00026824"/>
    <w:rsid w:val="0003376B"/>
    <w:rsid w:val="00037368"/>
    <w:rsid w:val="000407A8"/>
    <w:rsid w:val="000437B0"/>
    <w:rsid w:val="00044999"/>
    <w:rsid w:val="00053576"/>
    <w:rsid w:val="000A1DB9"/>
    <w:rsid w:val="000A4660"/>
    <w:rsid w:val="000A7D4B"/>
    <w:rsid w:val="000B72A9"/>
    <w:rsid w:val="000C6780"/>
    <w:rsid w:val="000E516A"/>
    <w:rsid w:val="000E6A5E"/>
    <w:rsid w:val="000F04E9"/>
    <w:rsid w:val="000F2022"/>
    <w:rsid w:val="000F7F8E"/>
    <w:rsid w:val="00111069"/>
    <w:rsid w:val="001148E6"/>
    <w:rsid w:val="0013200A"/>
    <w:rsid w:val="00154347"/>
    <w:rsid w:val="00161A24"/>
    <w:rsid w:val="00166D29"/>
    <w:rsid w:val="0016776A"/>
    <w:rsid w:val="00170F45"/>
    <w:rsid w:val="001749A2"/>
    <w:rsid w:val="001749C0"/>
    <w:rsid w:val="00177A11"/>
    <w:rsid w:val="00180246"/>
    <w:rsid w:val="00185D99"/>
    <w:rsid w:val="00192F28"/>
    <w:rsid w:val="0019521C"/>
    <w:rsid w:val="001B5ED9"/>
    <w:rsid w:val="001B6E40"/>
    <w:rsid w:val="001C5C89"/>
    <w:rsid w:val="001F239E"/>
    <w:rsid w:val="001F34A7"/>
    <w:rsid w:val="001F3F6F"/>
    <w:rsid w:val="001F528A"/>
    <w:rsid w:val="00205BFE"/>
    <w:rsid w:val="00214C87"/>
    <w:rsid w:val="00220C85"/>
    <w:rsid w:val="00230069"/>
    <w:rsid w:val="00235ACC"/>
    <w:rsid w:val="00246EE0"/>
    <w:rsid w:val="00251347"/>
    <w:rsid w:val="002517C1"/>
    <w:rsid w:val="00263141"/>
    <w:rsid w:val="00284C5D"/>
    <w:rsid w:val="00291755"/>
    <w:rsid w:val="00294A37"/>
    <w:rsid w:val="00297659"/>
    <w:rsid w:val="002A7E24"/>
    <w:rsid w:val="002B1E24"/>
    <w:rsid w:val="002B4EB2"/>
    <w:rsid w:val="002B5AD1"/>
    <w:rsid w:val="002C6AC6"/>
    <w:rsid w:val="002D18A0"/>
    <w:rsid w:val="002D5979"/>
    <w:rsid w:val="002F16D5"/>
    <w:rsid w:val="0030093B"/>
    <w:rsid w:val="003027FF"/>
    <w:rsid w:val="00307B97"/>
    <w:rsid w:val="00320EDB"/>
    <w:rsid w:val="00354BB6"/>
    <w:rsid w:val="003622AC"/>
    <w:rsid w:val="003659AB"/>
    <w:rsid w:val="00375804"/>
    <w:rsid w:val="00390A7C"/>
    <w:rsid w:val="00391140"/>
    <w:rsid w:val="0039215E"/>
    <w:rsid w:val="00395192"/>
    <w:rsid w:val="003A2219"/>
    <w:rsid w:val="003B2373"/>
    <w:rsid w:val="003B4730"/>
    <w:rsid w:val="003B6038"/>
    <w:rsid w:val="003C485A"/>
    <w:rsid w:val="003D00A2"/>
    <w:rsid w:val="003D6811"/>
    <w:rsid w:val="003E707D"/>
    <w:rsid w:val="003F01D7"/>
    <w:rsid w:val="003F2567"/>
    <w:rsid w:val="003F40DB"/>
    <w:rsid w:val="0040399C"/>
    <w:rsid w:val="00412B77"/>
    <w:rsid w:val="00415476"/>
    <w:rsid w:val="00424C49"/>
    <w:rsid w:val="00424F21"/>
    <w:rsid w:val="004541E9"/>
    <w:rsid w:val="00454591"/>
    <w:rsid w:val="004707CF"/>
    <w:rsid w:val="004712B5"/>
    <w:rsid w:val="00474C99"/>
    <w:rsid w:val="004836F5"/>
    <w:rsid w:val="0048538B"/>
    <w:rsid w:val="00491DA4"/>
    <w:rsid w:val="00493004"/>
    <w:rsid w:val="004B1776"/>
    <w:rsid w:val="004B17B1"/>
    <w:rsid w:val="004C55A4"/>
    <w:rsid w:val="004E1DF2"/>
    <w:rsid w:val="004E37D5"/>
    <w:rsid w:val="004F41AF"/>
    <w:rsid w:val="00500360"/>
    <w:rsid w:val="00503939"/>
    <w:rsid w:val="00511D69"/>
    <w:rsid w:val="00526B98"/>
    <w:rsid w:val="0054430C"/>
    <w:rsid w:val="00563D22"/>
    <w:rsid w:val="00564A02"/>
    <w:rsid w:val="005733C1"/>
    <w:rsid w:val="0058200B"/>
    <w:rsid w:val="005825B1"/>
    <w:rsid w:val="00585C4A"/>
    <w:rsid w:val="0059007C"/>
    <w:rsid w:val="00593FCF"/>
    <w:rsid w:val="005D4F49"/>
    <w:rsid w:val="005D7E6C"/>
    <w:rsid w:val="005E1CBB"/>
    <w:rsid w:val="005E274F"/>
    <w:rsid w:val="005F5B9D"/>
    <w:rsid w:val="00617ED9"/>
    <w:rsid w:val="006202AD"/>
    <w:rsid w:val="00622902"/>
    <w:rsid w:val="006248BA"/>
    <w:rsid w:val="006263D7"/>
    <w:rsid w:val="00631C2C"/>
    <w:rsid w:val="00656D50"/>
    <w:rsid w:val="00672173"/>
    <w:rsid w:val="006847EE"/>
    <w:rsid w:val="006848A0"/>
    <w:rsid w:val="00694281"/>
    <w:rsid w:val="006A1A15"/>
    <w:rsid w:val="006B0144"/>
    <w:rsid w:val="006C20F7"/>
    <w:rsid w:val="006C291B"/>
    <w:rsid w:val="006E6020"/>
    <w:rsid w:val="006E7B9A"/>
    <w:rsid w:val="007220F9"/>
    <w:rsid w:val="007227F6"/>
    <w:rsid w:val="00734338"/>
    <w:rsid w:val="00741526"/>
    <w:rsid w:val="00744FEA"/>
    <w:rsid w:val="00753F27"/>
    <w:rsid w:val="007623D7"/>
    <w:rsid w:val="00775E12"/>
    <w:rsid w:val="00785808"/>
    <w:rsid w:val="00792186"/>
    <w:rsid w:val="007A194F"/>
    <w:rsid w:val="007A1F2E"/>
    <w:rsid w:val="007B431B"/>
    <w:rsid w:val="007C2B81"/>
    <w:rsid w:val="007D4952"/>
    <w:rsid w:val="007D7C6E"/>
    <w:rsid w:val="007E1F1F"/>
    <w:rsid w:val="007E5DBF"/>
    <w:rsid w:val="007F6CD1"/>
    <w:rsid w:val="00801E38"/>
    <w:rsid w:val="00803D25"/>
    <w:rsid w:val="0081469C"/>
    <w:rsid w:val="00827287"/>
    <w:rsid w:val="008277CB"/>
    <w:rsid w:val="00835700"/>
    <w:rsid w:val="0084772F"/>
    <w:rsid w:val="008529D1"/>
    <w:rsid w:val="008542C9"/>
    <w:rsid w:val="00856DC7"/>
    <w:rsid w:val="00860919"/>
    <w:rsid w:val="00883724"/>
    <w:rsid w:val="00885E82"/>
    <w:rsid w:val="00886DE5"/>
    <w:rsid w:val="00887A74"/>
    <w:rsid w:val="008969A7"/>
    <w:rsid w:val="008A2E5B"/>
    <w:rsid w:val="008A2F1B"/>
    <w:rsid w:val="008A6586"/>
    <w:rsid w:val="008A7622"/>
    <w:rsid w:val="008B6C40"/>
    <w:rsid w:val="008C3B42"/>
    <w:rsid w:val="008D2DD6"/>
    <w:rsid w:val="008E1568"/>
    <w:rsid w:val="008F3F85"/>
    <w:rsid w:val="008F4EC6"/>
    <w:rsid w:val="008F551E"/>
    <w:rsid w:val="00901FF2"/>
    <w:rsid w:val="00902CD9"/>
    <w:rsid w:val="009035B1"/>
    <w:rsid w:val="009108A9"/>
    <w:rsid w:val="00911043"/>
    <w:rsid w:val="0091216B"/>
    <w:rsid w:val="00912F63"/>
    <w:rsid w:val="00913E39"/>
    <w:rsid w:val="00914776"/>
    <w:rsid w:val="009252A3"/>
    <w:rsid w:val="0093076F"/>
    <w:rsid w:val="009403CD"/>
    <w:rsid w:val="009613BA"/>
    <w:rsid w:val="00967522"/>
    <w:rsid w:val="00972931"/>
    <w:rsid w:val="00992A7E"/>
    <w:rsid w:val="00996C90"/>
    <w:rsid w:val="009A2E2A"/>
    <w:rsid w:val="009B476D"/>
    <w:rsid w:val="009B596F"/>
    <w:rsid w:val="009B677B"/>
    <w:rsid w:val="009C1B3E"/>
    <w:rsid w:val="009D29D0"/>
    <w:rsid w:val="009D2BC5"/>
    <w:rsid w:val="009D662F"/>
    <w:rsid w:val="009E2845"/>
    <w:rsid w:val="009E63C4"/>
    <w:rsid w:val="009F5B24"/>
    <w:rsid w:val="009F7F7D"/>
    <w:rsid w:val="00A12009"/>
    <w:rsid w:val="00A15547"/>
    <w:rsid w:val="00A266C4"/>
    <w:rsid w:val="00A408B2"/>
    <w:rsid w:val="00A44E9C"/>
    <w:rsid w:val="00A56126"/>
    <w:rsid w:val="00A62510"/>
    <w:rsid w:val="00A647FC"/>
    <w:rsid w:val="00A667B8"/>
    <w:rsid w:val="00A76A15"/>
    <w:rsid w:val="00A9439E"/>
    <w:rsid w:val="00A97788"/>
    <w:rsid w:val="00AB3CCB"/>
    <w:rsid w:val="00AB46D1"/>
    <w:rsid w:val="00AC0347"/>
    <w:rsid w:val="00AC4E4B"/>
    <w:rsid w:val="00AD24AD"/>
    <w:rsid w:val="00AE5A69"/>
    <w:rsid w:val="00AF1922"/>
    <w:rsid w:val="00AF2D5C"/>
    <w:rsid w:val="00AF41AE"/>
    <w:rsid w:val="00AF7131"/>
    <w:rsid w:val="00B02C05"/>
    <w:rsid w:val="00B10B69"/>
    <w:rsid w:val="00B1334E"/>
    <w:rsid w:val="00B23321"/>
    <w:rsid w:val="00B247CA"/>
    <w:rsid w:val="00B25F59"/>
    <w:rsid w:val="00B3044C"/>
    <w:rsid w:val="00B348A1"/>
    <w:rsid w:val="00B4321F"/>
    <w:rsid w:val="00B648E5"/>
    <w:rsid w:val="00B750B8"/>
    <w:rsid w:val="00B80D3F"/>
    <w:rsid w:val="00B8372F"/>
    <w:rsid w:val="00BA4839"/>
    <w:rsid w:val="00BB1E0F"/>
    <w:rsid w:val="00BD06B1"/>
    <w:rsid w:val="00BD299D"/>
    <w:rsid w:val="00BD3894"/>
    <w:rsid w:val="00BD7DDB"/>
    <w:rsid w:val="00BE4E2B"/>
    <w:rsid w:val="00BF295E"/>
    <w:rsid w:val="00BF4E20"/>
    <w:rsid w:val="00C03BF9"/>
    <w:rsid w:val="00C074EE"/>
    <w:rsid w:val="00C14657"/>
    <w:rsid w:val="00C22974"/>
    <w:rsid w:val="00C233D5"/>
    <w:rsid w:val="00C304B7"/>
    <w:rsid w:val="00C3201D"/>
    <w:rsid w:val="00C35DD7"/>
    <w:rsid w:val="00C4281E"/>
    <w:rsid w:val="00C5251C"/>
    <w:rsid w:val="00C54C4D"/>
    <w:rsid w:val="00C57367"/>
    <w:rsid w:val="00C574C3"/>
    <w:rsid w:val="00C71442"/>
    <w:rsid w:val="00C731B1"/>
    <w:rsid w:val="00C74B7A"/>
    <w:rsid w:val="00C82256"/>
    <w:rsid w:val="00C85058"/>
    <w:rsid w:val="00C8603E"/>
    <w:rsid w:val="00C875B7"/>
    <w:rsid w:val="00C93D24"/>
    <w:rsid w:val="00C93D49"/>
    <w:rsid w:val="00C97DB6"/>
    <w:rsid w:val="00CA6039"/>
    <w:rsid w:val="00CC342B"/>
    <w:rsid w:val="00CC38B3"/>
    <w:rsid w:val="00CD3212"/>
    <w:rsid w:val="00D016FB"/>
    <w:rsid w:val="00D02475"/>
    <w:rsid w:val="00D24C6F"/>
    <w:rsid w:val="00D31D9F"/>
    <w:rsid w:val="00D426CE"/>
    <w:rsid w:val="00D47B50"/>
    <w:rsid w:val="00D52038"/>
    <w:rsid w:val="00D711E3"/>
    <w:rsid w:val="00D72ECD"/>
    <w:rsid w:val="00D83C3F"/>
    <w:rsid w:val="00D87381"/>
    <w:rsid w:val="00DA52EA"/>
    <w:rsid w:val="00DA61F3"/>
    <w:rsid w:val="00DB6DB0"/>
    <w:rsid w:val="00DB7B3D"/>
    <w:rsid w:val="00DC1EED"/>
    <w:rsid w:val="00DF69C0"/>
    <w:rsid w:val="00E00D79"/>
    <w:rsid w:val="00E11D21"/>
    <w:rsid w:val="00E15F50"/>
    <w:rsid w:val="00E165CD"/>
    <w:rsid w:val="00E23E65"/>
    <w:rsid w:val="00E34656"/>
    <w:rsid w:val="00E3690D"/>
    <w:rsid w:val="00E63070"/>
    <w:rsid w:val="00E704DC"/>
    <w:rsid w:val="00E85210"/>
    <w:rsid w:val="00EA43E1"/>
    <w:rsid w:val="00ED1C3E"/>
    <w:rsid w:val="00EE591B"/>
    <w:rsid w:val="00EF677B"/>
    <w:rsid w:val="00F02316"/>
    <w:rsid w:val="00F024C5"/>
    <w:rsid w:val="00F02BE9"/>
    <w:rsid w:val="00F12548"/>
    <w:rsid w:val="00F375ED"/>
    <w:rsid w:val="00F40191"/>
    <w:rsid w:val="00F4052F"/>
    <w:rsid w:val="00F54667"/>
    <w:rsid w:val="00F60F02"/>
    <w:rsid w:val="00F7067B"/>
    <w:rsid w:val="00F72C3E"/>
    <w:rsid w:val="00F76E0E"/>
    <w:rsid w:val="00FA1EDC"/>
    <w:rsid w:val="00FA289F"/>
    <w:rsid w:val="00FA4867"/>
    <w:rsid w:val="00FB283D"/>
    <w:rsid w:val="00FC037A"/>
    <w:rsid w:val="00FC2FD7"/>
    <w:rsid w:val="00FD1F9F"/>
    <w:rsid w:val="00FE0B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4ACA"/>
  <w15:docId w15:val="{CEF38001-B443-4F4F-ADC2-7E6A372B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F1F"/>
    <w:rPr>
      <w:rFonts w:ascii="Arial" w:eastAsia="Times New Roman" w:hAnsi="Arial"/>
      <w:sz w:val="28"/>
      <w:szCs w:val="28"/>
      <w:lang w:eastAsia="zh-TW"/>
    </w:rPr>
  </w:style>
  <w:style w:type="paragraph" w:styleId="2">
    <w:name w:val="heading 2"/>
    <w:basedOn w:val="a"/>
    <w:next w:val="a"/>
    <w:link w:val="20"/>
    <w:uiPriority w:val="99"/>
    <w:qFormat/>
    <w:rsid w:val="00ED1C3E"/>
    <w:pPr>
      <w:keepNext/>
      <w:bidi/>
      <w:spacing w:line="360" w:lineRule="auto"/>
      <w:outlineLvl w:val="1"/>
    </w:pPr>
    <w:rPr>
      <w:b/>
      <w:bCs/>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ED1C3E"/>
    <w:rPr>
      <w:rFonts w:ascii="Arial" w:hAnsi="Arial" w:cs="Arial"/>
      <w:b/>
      <w:bCs/>
      <w:lang w:eastAsia="he-IL" w:bidi="he-IL"/>
    </w:rPr>
  </w:style>
  <w:style w:type="paragraph" w:customStyle="1" w:styleId="a3">
    <w:name w:val="רגיל ביותר"/>
    <w:basedOn w:val="a4"/>
    <w:link w:val="a5"/>
    <w:uiPriority w:val="99"/>
    <w:rsid w:val="006E7B9A"/>
    <w:pPr>
      <w:spacing w:after="0" w:line="360" w:lineRule="auto"/>
    </w:pPr>
    <w:rPr>
      <w:rFonts w:ascii="Arial" w:hAnsi="Arial"/>
      <w:i/>
      <w:kern w:val="20"/>
      <w:sz w:val="24"/>
      <w:szCs w:val="24"/>
      <w:lang w:eastAsia="he-IL"/>
    </w:rPr>
  </w:style>
  <w:style w:type="character" w:customStyle="1" w:styleId="a5">
    <w:name w:val="רגיל ביותר תו"/>
    <w:basedOn w:val="a0"/>
    <w:link w:val="a3"/>
    <w:uiPriority w:val="99"/>
    <w:locked/>
    <w:rsid w:val="006E7B9A"/>
    <w:rPr>
      <w:rFonts w:ascii="Arial" w:hAnsi="Arial" w:cs="Times New Roman"/>
      <w:i/>
      <w:kern w:val="20"/>
      <w:sz w:val="24"/>
      <w:szCs w:val="24"/>
      <w:lang w:eastAsia="he-IL" w:bidi="he-IL"/>
    </w:rPr>
  </w:style>
  <w:style w:type="paragraph" w:styleId="a4">
    <w:name w:val="Body Text"/>
    <w:basedOn w:val="a"/>
    <w:link w:val="a6"/>
    <w:uiPriority w:val="99"/>
    <w:semiHidden/>
    <w:rsid w:val="006E7B9A"/>
    <w:pPr>
      <w:bidi/>
      <w:spacing w:after="120" w:line="276" w:lineRule="auto"/>
    </w:pPr>
    <w:rPr>
      <w:rFonts w:ascii="Calibri" w:eastAsia="Calibri" w:hAnsi="Calibri"/>
      <w:sz w:val="22"/>
      <w:szCs w:val="22"/>
      <w:lang w:eastAsia="en-US"/>
    </w:rPr>
  </w:style>
  <w:style w:type="character" w:customStyle="1" w:styleId="a6">
    <w:name w:val="גוף טקסט תו"/>
    <w:basedOn w:val="a0"/>
    <w:link w:val="a4"/>
    <w:uiPriority w:val="99"/>
    <w:semiHidden/>
    <w:locked/>
    <w:rsid w:val="006E7B9A"/>
    <w:rPr>
      <w:rFonts w:cs="Times New Roman"/>
    </w:rPr>
  </w:style>
  <w:style w:type="paragraph" w:styleId="a7">
    <w:name w:val="header"/>
    <w:basedOn w:val="a"/>
    <w:link w:val="a8"/>
    <w:uiPriority w:val="99"/>
    <w:rsid w:val="00C57367"/>
    <w:pPr>
      <w:tabs>
        <w:tab w:val="center" w:pos="4153"/>
        <w:tab w:val="right" w:pos="8306"/>
      </w:tabs>
      <w:bidi/>
    </w:pPr>
    <w:rPr>
      <w:rFonts w:ascii="Calibri" w:eastAsia="Calibri" w:hAnsi="Calibri"/>
      <w:sz w:val="22"/>
      <w:szCs w:val="22"/>
      <w:lang w:eastAsia="en-US"/>
    </w:rPr>
  </w:style>
  <w:style w:type="character" w:customStyle="1" w:styleId="a8">
    <w:name w:val="כותרת עליונה תו"/>
    <w:basedOn w:val="a0"/>
    <w:link w:val="a7"/>
    <w:uiPriority w:val="99"/>
    <w:locked/>
    <w:rsid w:val="00C57367"/>
    <w:rPr>
      <w:rFonts w:cs="Times New Roman"/>
    </w:rPr>
  </w:style>
  <w:style w:type="paragraph" w:styleId="a9">
    <w:name w:val="footer"/>
    <w:basedOn w:val="a"/>
    <w:link w:val="aa"/>
    <w:uiPriority w:val="99"/>
    <w:rsid w:val="00C57367"/>
    <w:pPr>
      <w:tabs>
        <w:tab w:val="center" w:pos="4153"/>
        <w:tab w:val="right" w:pos="8306"/>
      </w:tabs>
      <w:bidi/>
    </w:pPr>
    <w:rPr>
      <w:rFonts w:ascii="Calibri" w:eastAsia="Calibri" w:hAnsi="Calibri"/>
      <w:sz w:val="22"/>
      <w:szCs w:val="22"/>
      <w:lang w:eastAsia="en-US"/>
    </w:rPr>
  </w:style>
  <w:style w:type="character" w:customStyle="1" w:styleId="aa">
    <w:name w:val="כותרת תחתונה תו"/>
    <w:basedOn w:val="a0"/>
    <w:link w:val="a9"/>
    <w:uiPriority w:val="99"/>
    <w:locked/>
    <w:rsid w:val="00C57367"/>
    <w:rPr>
      <w:rFonts w:cs="Times New Roman"/>
    </w:rPr>
  </w:style>
  <w:style w:type="paragraph" w:styleId="ab">
    <w:name w:val="Balloon Text"/>
    <w:basedOn w:val="a"/>
    <w:link w:val="ac"/>
    <w:uiPriority w:val="99"/>
    <w:semiHidden/>
    <w:rsid w:val="00C57367"/>
    <w:pPr>
      <w:bidi/>
    </w:pPr>
    <w:rPr>
      <w:rFonts w:ascii="Tahoma" w:eastAsia="Calibri" w:hAnsi="Tahoma" w:cs="Tahoma"/>
      <w:sz w:val="16"/>
      <w:szCs w:val="16"/>
      <w:lang w:eastAsia="en-US"/>
    </w:rPr>
  </w:style>
  <w:style w:type="character" w:customStyle="1" w:styleId="ac">
    <w:name w:val="טקסט בלונים תו"/>
    <w:basedOn w:val="a0"/>
    <w:link w:val="ab"/>
    <w:uiPriority w:val="99"/>
    <w:semiHidden/>
    <w:locked/>
    <w:rsid w:val="00C57367"/>
    <w:rPr>
      <w:rFonts w:ascii="Tahoma" w:hAnsi="Tahoma" w:cs="Tahoma"/>
      <w:sz w:val="16"/>
      <w:szCs w:val="16"/>
    </w:rPr>
  </w:style>
  <w:style w:type="paragraph" w:styleId="ad">
    <w:name w:val="List Paragraph"/>
    <w:basedOn w:val="a"/>
    <w:uiPriority w:val="99"/>
    <w:qFormat/>
    <w:rsid w:val="009C1B3E"/>
    <w:pPr>
      <w:ind w:left="720"/>
    </w:pPr>
  </w:style>
  <w:style w:type="character" w:styleId="Hyperlink">
    <w:name w:val="Hyperlink"/>
    <w:basedOn w:val="a0"/>
    <w:uiPriority w:val="99"/>
    <w:semiHidden/>
    <w:rsid w:val="009C1B3E"/>
    <w:rPr>
      <w:rFonts w:cs="Times New Roman"/>
      <w:color w:val="0000FF"/>
      <w:u w:val="single"/>
    </w:rPr>
  </w:style>
  <w:style w:type="character" w:styleId="ae">
    <w:name w:val="Strong"/>
    <w:basedOn w:val="a0"/>
    <w:uiPriority w:val="99"/>
    <w:qFormat/>
    <w:rsid w:val="009C1B3E"/>
    <w:rPr>
      <w:rFonts w:cs="Times New Roman"/>
      <w:b/>
      <w:bCs/>
    </w:rPr>
  </w:style>
  <w:style w:type="paragraph" w:customStyle="1" w:styleId="QtxDos">
    <w:name w:val="QtxDos"/>
    <w:uiPriority w:val="99"/>
    <w:rsid w:val="00ED1C3E"/>
    <w:pPr>
      <w:widowControl w:val="0"/>
    </w:pPr>
    <w:rPr>
      <w:rFonts w:ascii="Arial" w:eastAsia="Times New Roman" w:hAnsi="Times New Roman" w:cs="Miriam"/>
      <w:sz w:val="20"/>
      <w:szCs w:val="20"/>
      <w:lang w:eastAsia="he-IL"/>
    </w:rPr>
  </w:style>
  <w:style w:type="character" w:styleId="af">
    <w:name w:val="annotation reference"/>
    <w:basedOn w:val="a0"/>
    <w:uiPriority w:val="99"/>
    <w:semiHidden/>
    <w:rsid w:val="000C6780"/>
    <w:rPr>
      <w:rFonts w:cs="Times New Roman"/>
      <w:sz w:val="16"/>
      <w:szCs w:val="16"/>
    </w:rPr>
  </w:style>
  <w:style w:type="paragraph" w:styleId="af0">
    <w:name w:val="annotation text"/>
    <w:basedOn w:val="a"/>
    <w:link w:val="af1"/>
    <w:uiPriority w:val="99"/>
    <w:semiHidden/>
    <w:rsid w:val="000C6780"/>
    <w:rPr>
      <w:sz w:val="20"/>
      <w:szCs w:val="20"/>
    </w:rPr>
  </w:style>
  <w:style w:type="character" w:customStyle="1" w:styleId="af1">
    <w:name w:val="טקסט הערה תו"/>
    <w:basedOn w:val="a0"/>
    <w:link w:val="af0"/>
    <w:uiPriority w:val="99"/>
    <w:semiHidden/>
    <w:locked/>
    <w:rPr>
      <w:rFonts w:ascii="Arial" w:hAnsi="Arial" w:cs="Times New Roman"/>
      <w:sz w:val="20"/>
      <w:szCs w:val="20"/>
      <w:lang w:eastAsia="zh-TW"/>
    </w:rPr>
  </w:style>
  <w:style w:type="paragraph" w:styleId="af2">
    <w:name w:val="annotation subject"/>
    <w:basedOn w:val="af0"/>
    <w:next w:val="af0"/>
    <w:link w:val="af3"/>
    <w:uiPriority w:val="99"/>
    <w:semiHidden/>
    <w:rsid w:val="000C6780"/>
    <w:rPr>
      <w:b/>
      <w:bCs/>
    </w:rPr>
  </w:style>
  <w:style w:type="character" w:customStyle="1" w:styleId="af3">
    <w:name w:val="נושא הערה תו"/>
    <w:basedOn w:val="af1"/>
    <w:link w:val="af2"/>
    <w:uiPriority w:val="99"/>
    <w:semiHidden/>
    <w:locked/>
    <w:rPr>
      <w:rFonts w:ascii="Arial" w:hAnsi="Aria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1212">
      <w:marLeft w:val="0"/>
      <w:marRight w:val="0"/>
      <w:marTop w:val="0"/>
      <w:marBottom w:val="0"/>
      <w:divBdr>
        <w:top w:val="none" w:sz="0" w:space="0" w:color="auto"/>
        <w:left w:val="none" w:sz="0" w:space="0" w:color="auto"/>
        <w:bottom w:val="none" w:sz="0" w:space="0" w:color="auto"/>
        <w:right w:val="none" w:sz="0" w:space="0" w:color="auto"/>
      </w:divBdr>
    </w:div>
    <w:div w:id="1080441213">
      <w:marLeft w:val="0"/>
      <w:marRight w:val="0"/>
      <w:marTop w:val="0"/>
      <w:marBottom w:val="0"/>
      <w:divBdr>
        <w:top w:val="none" w:sz="0" w:space="0" w:color="auto"/>
        <w:left w:val="none" w:sz="0" w:space="0" w:color="auto"/>
        <w:bottom w:val="none" w:sz="0" w:space="0" w:color="auto"/>
        <w:right w:val="none" w:sz="0" w:space="0" w:color="auto"/>
      </w:divBdr>
    </w:div>
    <w:div w:id="20995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783</Words>
  <Characters>3915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עמותת 'ידיד לחינוך' - גמלאים מתנדבים במערכת החינוך</vt:lpstr>
      <vt:lpstr>עמותת 'ידיד לחינוך' - גמלאים מתנדבים במערכת החינוך</vt:lpstr>
    </vt:vector>
  </TitlesOfParts>
  <Company>Ariel Kedem</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עמותת 'ידיד לחינוך' - גמלאים מתנדבים במערכת החינוך</dc:title>
  <dc:creator>Ayelet Stein</dc:creator>
  <cp:lastModifiedBy>גד להד</cp:lastModifiedBy>
  <cp:revision>3</cp:revision>
  <cp:lastPrinted>2014-11-11T05:34:00Z</cp:lastPrinted>
  <dcterms:created xsi:type="dcterms:W3CDTF">2018-04-15T09:06:00Z</dcterms:created>
  <dcterms:modified xsi:type="dcterms:W3CDTF">2018-05-01T09:48:00Z</dcterms:modified>
</cp:coreProperties>
</file>