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798" w:rsidRDefault="00FB0798" w:rsidP="00FB0798">
      <w:pPr>
        <w:jc w:val="center"/>
        <w:rPr>
          <w:rFonts w:cs="Guttman Yad-Brush"/>
          <w:b/>
          <w:bCs/>
          <w:color w:val="FF0000"/>
          <w:sz w:val="36"/>
          <w:szCs w:val="36"/>
        </w:rPr>
      </w:pPr>
      <w:r>
        <w:rPr>
          <w:rFonts w:cs="Guttman Yad-Brush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5851EF" wp14:editId="2C4C1677">
            <wp:simplePos x="0" y="0"/>
            <wp:positionH relativeFrom="column">
              <wp:posOffset>5732145</wp:posOffset>
            </wp:positionH>
            <wp:positionV relativeFrom="paragraph">
              <wp:posOffset>-477520</wp:posOffset>
            </wp:positionV>
            <wp:extent cx="981075" cy="1104900"/>
            <wp:effectExtent l="0" t="0" r="9525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B89" w:rsidRPr="00FB0798" w:rsidRDefault="009D0B89" w:rsidP="00FB0798">
      <w:pPr>
        <w:jc w:val="center"/>
        <w:rPr>
          <w:rFonts w:cs="Guttman Yad-Brush"/>
          <w:b/>
          <w:bCs/>
          <w:sz w:val="36"/>
          <w:szCs w:val="36"/>
          <w:rtl/>
        </w:rPr>
      </w:pPr>
      <w:proofErr w:type="spellStart"/>
      <w:r w:rsidRPr="00FB0798">
        <w:rPr>
          <w:rFonts w:cs="Guttman Yad-Brush" w:hint="cs"/>
          <w:b/>
          <w:bCs/>
          <w:color w:val="FF0000"/>
          <w:sz w:val="36"/>
          <w:szCs w:val="36"/>
          <w:rtl/>
        </w:rPr>
        <w:t>פרוייקט</w:t>
      </w:r>
      <w:proofErr w:type="spellEnd"/>
      <w:r w:rsidRPr="00FB0798">
        <w:rPr>
          <w:rFonts w:cs="Guttman Yad-Brush" w:hint="cs"/>
          <w:b/>
          <w:bCs/>
          <w:color w:val="FF0000"/>
          <w:sz w:val="36"/>
          <w:szCs w:val="36"/>
          <w:rtl/>
        </w:rPr>
        <w:t xml:space="preserve"> תרומה לקהילה- ילדי ד'-</w:t>
      </w:r>
      <w:r w:rsidR="00A74EC3" w:rsidRPr="00FB0798">
        <w:rPr>
          <w:rFonts w:cs="Guttman Yad-Brush" w:hint="cs"/>
          <w:b/>
          <w:bCs/>
          <w:color w:val="FF0000"/>
          <w:sz w:val="36"/>
          <w:szCs w:val="36"/>
          <w:rtl/>
        </w:rPr>
        <w:t>ו'</w:t>
      </w:r>
    </w:p>
    <w:p w:rsidR="007E382E" w:rsidRPr="007E382E" w:rsidRDefault="00A74EC3" w:rsidP="00A74EC3">
      <w:pPr>
        <w:jc w:val="both"/>
        <w:rPr>
          <w:rFonts w:asciiTheme="minorBidi" w:hAnsiTheme="minorBidi"/>
          <w:sz w:val="24"/>
          <w:szCs w:val="24"/>
          <w:rtl/>
        </w:rPr>
      </w:pPr>
      <w:r w:rsidRPr="007E382E">
        <w:rPr>
          <w:rFonts w:asciiTheme="minorBidi" w:hAnsiTheme="minorBidi"/>
          <w:sz w:val="24"/>
          <w:szCs w:val="24"/>
          <w:rtl/>
        </w:rPr>
        <w:t xml:space="preserve">ביום שני האחרון, נפגשו ילדי ד'-ו' עם מור ועם לימור פלג שריקה האומנית המופלאה </w:t>
      </w:r>
    </w:p>
    <w:p w:rsidR="00A74EC3" w:rsidRPr="007E382E" w:rsidRDefault="00A74EC3" w:rsidP="00A74EC3">
      <w:pPr>
        <w:jc w:val="both"/>
        <w:rPr>
          <w:rFonts w:asciiTheme="minorBidi" w:hAnsiTheme="minorBidi"/>
          <w:sz w:val="24"/>
          <w:szCs w:val="24"/>
          <w:rtl/>
        </w:rPr>
      </w:pPr>
      <w:r w:rsidRPr="007E382E">
        <w:rPr>
          <w:rFonts w:asciiTheme="minorBidi" w:hAnsiTheme="minorBidi"/>
          <w:sz w:val="24"/>
          <w:szCs w:val="24"/>
          <w:rtl/>
        </w:rPr>
        <w:t xml:space="preserve">ויחד יצרו יצירה מהממת על קיר מגרש הכדורסל המוזנח. </w:t>
      </w:r>
    </w:p>
    <w:p w:rsidR="00A74EC3" w:rsidRPr="007E382E" w:rsidRDefault="00A74EC3" w:rsidP="00A74EC3">
      <w:pPr>
        <w:jc w:val="both"/>
        <w:rPr>
          <w:rFonts w:asciiTheme="minorBidi" w:hAnsiTheme="minorBidi"/>
          <w:rtl/>
        </w:rPr>
      </w:pPr>
      <w:r w:rsidRPr="007E382E">
        <w:rPr>
          <w:rFonts w:asciiTheme="minorBidi" w:hAnsiTheme="minorBidi"/>
          <w:sz w:val="24"/>
          <w:szCs w:val="24"/>
          <w:rtl/>
        </w:rPr>
        <w:t>הייתה פעיל</w:t>
      </w:r>
      <w:r w:rsidR="009D0B89" w:rsidRPr="007E382E">
        <w:rPr>
          <w:rFonts w:asciiTheme="minorBidi" w:hAnsiTheme="minorBidi"/>
          <w:sz w:val="24"/>
          <w:szCs w:val="24"/>
          <w:rtl/>
        </w:rPr>
        <w:t>ות קסומה, והתוצאה מרגשת במיוחד:</w:t>
      </w:r>
    </w:p>
    <w:p w:rsidR="009D0B89" w:rsidRDefault="00FB0798" w:rsidP="00FB0798">
      <w:pPr>
        <w:jc w:val="center"/>
        <w:rPr>
          <w:rtl/>
        </w:rPr>
      </w:pPr>
      <w:r w:rsidRPr="00FB0798">
        <w:rPr>
          <w:rFonts w:cs="Arial"/>
          <w:noProof/>
          <w:rtl/>
        </w:rPr>
        <w:drawing>
          <wp:inline distT="0" distB="0" distL="0" distR="0">
            <wp:extent cx="2499360" cy="1874520"/>
            <wp:effectExtent l="0" t="0" r="0" b="0"/>
            <wp:docPr id="5" name="תמונה 5" descr="C:\Users\user\Downloads\IMG-201608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-2016081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08" cy="187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C3" w:rsidRDefault="00A74EC3" w:rsidP="009D0B89">
      <w:pPr>
        <w:jc w:val="center"/>
        <w:rPr>
          <w:rtl/>
        </w:rPr>
      </w:pPr>
      <w:r w:rsidRPr="00A74EC3">
        <w:rPr>
          <w:rFonts w:cs="Arial"/>
          <w:noProof/>
          <w:rtl/>
        </w:rPr>
        <w:drawing>
          <wp:inline distT="0" distB="0" distL="0" distR="0">
            <wp:extent cx="2232660" cy="1674495"/>
            <wp:effectExtent l="0" t="0" r="0" b="1905"/>
            <wp:docPr id="1" name="תמונה 1" descr="C:\Users\user\Downloads\IMG-20160815-WA00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60815-WA0009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40" cy="16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EC3">
        <w:rPr>
          <w:rFonts w:cs="Arial"/>
          <w:noProof/>
          <w:rtl/>
        </w:rPr>
        <w:drawing>
          <wp:inline distT="0" distB="0" distL="0" distR="0">
            <wp:extent cx="2283680" cy="1693545"/>
            <wp:effectExtent l="0" t="0" r="2540" b="1905"/>
            <wp:docPr id="2" name="תמונה 2" descr="C:\Users\user\Downloads\P60815-13095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60815-130954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10" cy="16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C3" w:rsidRDefault="009D0B89" w:rsidP="00FB0798">
      <w:pPr>
        <w:jc w:val="center"/>
        <w:rPr>
          <w:rtl/>
        </w:rPr>
      </w:pPr>
      <w:r w:rsidRPr="009D0B89">
        <w:rPr>
          <w:rFonts w:cs="Arial"/>
          <w:noProof/>
          <w:rtl/>
        </w:rPr>
        <w:drawing>
          <wp:inline distT="0" distB="0" distL="0" distR="0">
            <wp:extent cx="2388446" cy="1791335"/>
            <wp:effectExtent l="0" t="0" r="0" b="0"/>
            <wp:docPr id="3" name="תמונה 3" descr="C:\Users\user\Downloads\IMG-20160815-WA001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-20160815-WA0016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26" cy="180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798" w:rsidRPr="00FB0798">
        <w:rPr>
          <w:rFonts w:cs="Arial"/>
          <w:noProof/>
          <w:rtl/>
        </w:rPr>
        <w:drawing>
          <wp:inline distT="0" distB="0" distL="0" distR="0">
            <wp:extent cx="2364739" cy="1773555"/>
            <wp:effectExtent l="0" t="0" r="0" b="0"/>
            <wp:docPr id="4" name="תמונה 4" descr="C:\Users\user\Downloads\IMG-201608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60817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41" cy="178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98" w:rsidRPr="007E382E" w:rsidRDefault="00FB0798" w:rsidP="00FB0798">
      <w:pPr>
        <w:jc w:val="both"/>
        <w:rPr>
          <w:rFonts w:asciiTheme="minorBidi" w:hAnsiTheme="minorBidi"/>
          <w:sz w:val="24"/>
          <w:szCs w:val="24"/>
          <w:rtl/>
        </w:rPr>
      </w:pPr>
      <w:r w:rsidRPr="007E382E">
        <w:rPr>
          <w:rFonts w:asciiTheme="minorBidi" w:hAnsiTheme="minorBidi"/>
          <w:sz w:val="24"/>
          <w:szCs w:val="24"/>
          <w:rtl/>
        </w:rPr>
        <w:t xml:space="preserve">אני רוצה </w:t>
      </w:r>
      <w:r w:rsidR="00A74EC3" w:rsidRPr="007E382E">
        <w:rPr>
          <w:rFonts w:asciiTheme="minorBidi" w:hAnsiTheme="minorBidi"/>
          <w:sz w:val="24"/>
          <w:szCs w:val="24"/>
          <w:rtl/>
        </w:rPr>
        <w:t>להודות לבר עירון ולרוני מקלף המתוקות, ששינסו מותניים והכינו את הקיר הלא פשוט הזה, יחד עם לימור, ל</w:t>
      </w:r>
      <w:r w:rsidRPr="007E382E">
        <w:rPr>
          <w:rFonts w:asciiTheme="minorBidi" w:hAnsiTheme="minorBidi"/>
          <w:sz w:val="24"/>
          <w:szCs w:val="24"/>
          <w:rtl/>
        </w:rPr>
        <w:t>קראת ה</w:t>
      </w:r>
      <w:r w:rsidR="00A74EC3" w:rsidRPr="007E382E">
        <w:rPr>
          <w:rFonts w:asciiTheme="minorBidi" w:hAnsiTheme="minorBidi"/>
          <w:sz w:val="24"/>
          <w:szCs w:val="24"/>
          <w:rtl/>
        </w:rPr>
        <w:t xml:space="preserve">עבודה של הילדים. ולמור גל המדהימה שלנו על היכולת להרים את המורל גם בשיא החום ולהוות דוגמה אישית לכולם. ללימור פלג האומנית, על היצירתיות, הסבלנות לילדים ועל הדרך.. והכי חשוב- לילדים המהממים שלכם!! אני בטוחה שכעת כשהם עוברים ליד המגרש הם מרגישים את דקירת הגאווה בלב </w:t>
      </w:r>
      <w:r w:rsidRPr="007E382E">
        <w:rPr>
          <w:rFonts w:asciiTheme="minorBidi" w:hAnsiTheme="minorBidi"/>
          <w:sz w:val="24"/>
          <w:szCs w:val="24"/>
          <w:rtl/>
        </w:rPr>
        <w:t>על כך שהם חלק מעשייה כה חיובית.</w:t>
      </w:r>
    </w:p>
    <w:p w:rsidR="00FB0798" w:rsidRPr="00FB0798" w:rsidRDefault="00FB0798" w:rsidP="00FB0798">
      <w:pPr>
        <w:jc w:val="both"/>
        <w:rPr>
          <w:rFonts w:cs="Guttman Yad-Brush"/>
          <w:rtl/>
        </w:rPr>
      </w:pPr>
      <w:r w:rsidRPr="00FB0798">
        <w:rPr>
          <w:rFonts w:cs="Guttman Yad-Brush" w:hint="cs"/>
          <w:rtl/>
        </w:rPr>
        <w:t>זה המקום</w:t>
      </w:r>
      <w:r>
        <w:rPr>
          <w:rFonts w:cs="Guttman Yad-Brush" w:hint="cs"/>
          <w:rtl/>
        </w:rPr>
        <w:t xml:space="preserve"> גם להדגיש שהאחריות </w:t>
      </w:r>
      <w:bookmarkStart w:id="0" w:name="_GoBack"/>
      <w:bookmarkEnd w:id="0"/>
      <w:r>
        <w:rPr>
          <w:rFonts w:cs="Guttman Yad-Brush" w:hint="cs"/>
          <w:rtl/>
        </w:rPr>
        <w:t xml:space="preserve">של כולנו לשמור על היופי הזה </w:t>
      </w:r>
      <w:r w:rsidRPr="00FB0798">
        <w:rPr>
          <w:rFonts w:cs="Guttman Yad-Brush"/>
        </w:rPr>
        <w:sym w:font="Wingdings" w:char="F04A"/>
      </w:r>
    </w:p>
    <w:p w:rsidR="00FB0798" w:rsidRPr="00FB0798" w:rsidRDefault="00FB0798" w:rsidP="00FB0798">
      <w:pPr>
        <w:jc w:val="right"/>
        <w:rPr>
          <w:rFonts w:cs="Guttman Yad-Brush"/>
          <w:rtl/>
        </w:rPr>
      </w:pPr>
    </w:p>
    <w:p w:rsidR="00FB0798" w:rsidRPr="007E382E" w:rsidRDefault="00FB0798" w:rsidP="00FB0798">
      <w:pPr>
        <w:jc w:val="right"/>
        <w:rPr>
          <w:rFonts w:asciiTheme="minorBidi" w:hAnsiTheme="minorBidi"/>
          <w:b/>
          <w:bCs/>
          <w:sz w:val="24"/>
          <w:szCs w:val="24"/>
        </w:rPr>
      </w:pPr>
      <w:r w:rsidRPr="007E382E">
        <w:rPr>
          <w:rFonts w:asciiTheme="minorBidi" w:hAnsiTheme="minorBidi"/>
          <w:b/>
          <w:bCs/>
          <w:sz w:val="24"/>
          <w:szCs w:val="24"/>
          <w:rtl/>
        </w:rPr>
        <w:t>המשך קיץ נעים לכולם, אודליה</w:t>
      </w:r>
    </w:p>
    <w:sectPr w:rsidR="00FB0798" w:rsidRPr="007E382E" w:rsidSect="00FB0798">
      <w:pgSz w:w="11906" w:h="16838"/>
      <w:pgMar w:top="964" w:right="964" w:bottom="851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3"/>
    <w:rsid w:val="007E382E"/>
    <w:rsid w:val="009D0B89"/>
    <w:rsid w:val="00A74EC3"/>
    <w:rsid w:val="00CC29B0"/>
    <w:rsid w:val="00F33769"/>
    <w:rsid w:val="00F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A515A-BAA1-425B-B606-913F900C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2016-08-17T08:25:00Z</dcterms:created>
  <dcterms:modified xsi:type="dcterms:W3CDTF">2016-08-17T08:57:00Z</dcterms:modified>
</cp:coreProperties>
</file>