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1A" w:rsidRPr="00362A79" w:rsidRDefault="0098701A" w:rsidP="00577862">
      <w:pPr>
        <w:rPr>
          <w:b/>
          <w:bCs/>
          <w:sz w:val="28"/>
          <w:szCs w:val="28"/>
          <w:rtl/>
        </w:rPr>
      </w:pPr>
    </w:p>
    <w:p w:rsidR="00B32022" w:rsidRDefault="00B32022" w:rsidP="00577862">
      <w:pPr>
        <w:rPr>
          <w:sz w:val="28"/>
          <w:szCs w:val="28"/>
          <w:rtl/>
        </w:rPr>
      </w:pPr>
    </w:p>
    <w:p w:rsidR="00B32022" w:rsidRDefault="00B32022" w:rsidP="00B32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תושבים  יקרים</w:t>
      </w:r>
      <w:r w:rsidR="004E3E75">
        <w:rPr>
          <w:rFonts w:hint="cs"/>
          <w:sz w:val="28"/>
          <w:szCs w:val="28"/>
          <w:rtl/>
        </w:rPr>
        <w:t xml:space="preserve">, </w:t>
      </w:r>
    </w:p>
    <w:p w:rsidR="004E3E75" w:rsidRDefault="004E3E75" w:rsidP="00B32022">
      <w:pPr>
        <w:rPr>
          <w:sz w:val="28"/>
          <w:szCs w:val="28"/>
          <w:rtl/>
        </w:rPr>
      </w:pPr>
    </w:p>
    <w:p w:rsidR="00FC7B99" w:rsidRDefault="004E3E75" w:rsidP="004E3E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לקראת פתיחת שנת תשע"ח בגני הילדים ובבתי הספר, </w:t>
      </w:r>
    </w:p>
    <w:p w:rsidR="004F6C79" w:rsidRPr="004E3E75" w:rsidRDefault="004F6C79" w:rsidP="004E3E75">
      <w:pPr>
        <w:rPr>
          <w:sz w:val="28"/>
          <w:szCs w:val="28"/>
          <w:rtl/>
        </w:rPr>
      </w:pPr>
      <w:r w:rsidRPr="00144B1A">
        <w:rPr>
          <w:rFonts w:hint="cs"/>
          <w:b/>
          <w:bCs/>
          <w:sz w:val="28"/>
          <w:szCs w:val="28"/>
          <w:rtl/>
        </w:rPr>
        <w:t xml:space="preserve">ברצוננו להזכירכם </w:t>
      </w:r>
      <w:r w:rsidR="004E3E75">
        <w:rPr>
          <w:rFonts w:hint="cs"/>
          <w:b/>
          <w:bCs/>
          <w:sz w:val="28"/>
          <w:szCs w:val="28"/>
          <w:rtl/>
        </w:rPr>
        <w:t>להגביר</w:t>
      </w:r>
      <w:r w:rsidRPr="00144B1A">
        <w:rPr>
          <w:rFonts w:hint="cs"/>
          <w:b/>
          <w:bCs/>
          <w:sz w:val="28"/>
          <w:szCs w:val="28"/>
          <w:rtl/>
        </w:rPr>
        <w:t xml:space="preserve"> ערנות ומודעות בנושא בטיחות בדרכים</w:t>
      </w:r>
      <w:r w:rsidR="004E3E75">
        <w:rPr>
          <w:rFonts w:hint="cs"/>
          <w:b/>
          <w:bCs/>
          <w:sz w:val="28"/>
          <w:szCs w:val="28"/>
          <w:rtl/>
        </w:rPr>
        <w:t xml:space="preserve">: </w:t>
      </w:r>
    </w:p>
    <w:p w:rsidR="004F6C79" w:rsidRPr="00362A79" w:rsidRDefault="004F6C79" w:rsidP="00B32022">
      <w:pPr>
        <w:rPr>
          <w:b/>
          <w:bCs/>
          <w:sz w:val="28"/>
          <w:szCs w:val="28"/>
          <w:rtl/>
        </w:rPr>
      </w:pPr>
    </w:p>
    <w:p w:rsidR="00B5052C" w:rsidRDefault="004F6C79" w:rsidP="004E3E75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ברכבים הפרטיים יש להיחג</w:t>
      </w:r>
      <w:r>
        <w:rPr>
          <w:rFonts w:hint="eastAsia"/>
          <w:sz w:val="28"/>
          <w:szCs w:val="28"/>
          <w:rtl/>
        </w:rPr>
        <w:t>ר</w:t>
      </w:r>
      <w:r>
        <w:rPr>
          <w:rFonts w:hint="cs"/>
          <w:sz w:val="28"/>
          <w:szCs w:val="28"/>
          <w:rtl/>
        </w:rPr>
        <w:t xml:space="preserve"> בכל נסיעה</w:t>
      </w:r>
      <w:r w:rsidR="00B32022" w:rsidRPr="004F6C79">
        <w:rPr>
          <w:rFonts w:hint="cs"/>
          <w:sz w:val="28"/>
          <w:szCs w:val="28"/>
          <w:rtl/>
        </w:rPr>
        <w:t xml:space="preserve"> </w:t>
      </w:r>
      <w:r w:rsidR="004E3E75">
        <w:rPr>
          <w:rFonts w:hint="cs"/>
          <w:sz w:val="28"/>
          <w:szCs w:val="28"/>
          <w:rtl/>
        </w:rPr>
        <w:t xml:space="preserve">בחגורת הבטיחות ובהתקני ריסון כחוק, </w:t>
      </w:r>
      <w:r>
        <w:rPr>
          <w:rFonts w:hint="cs"/>
          <w:sz w:val="28"/>
          <w:szCs w:val="28"/>
          <w:rtl/>
        </w:rPr>
        <w:t>גם בתוך הי</w:t>
      </w:r>
      <w:r w:rsidR="004E3E75">
        <w:rPr>
          <w:rFonts w:hint="cs"/>
          <w:sz w:val="28"/>
          <w:szCs w:val="28"/>
          <w:rtl/>
        </w:rPr>
        <w:t xml:space="preserve">ישובים וגם אם הנסיעה קצרה מאוד. </w:t>
      </w:r>
    </w:p>
    <w:p w:rsidR="004F6C79" w:rsidRDefault="004F6C79" w:rsidP="004E3E75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עצירת/חניית רכבים ע"י מוסדות החינוך (גנים ובתי הספר) לצורך הורדת </w:t>
      </w:r>
      <w:r w:rsidR="004E3E75">
        <w:rPr>
          <w:rFonts w:hint="cs"/>
          <w:sz w:val="28"/>
          <w:szCs w:val="28"/>
          <w:rtl/>
        </w:rPr>
        <w:t xml:space="preserve">הילדים יהיו רק במקומות מוסדרים - </w:t>
      </w:r>
      <w:r>
        <w:rPr>
          <w:rFonts w:hint="cs"/>
          <w:sz w:val="28"/>
          <w:szCs w:val="28"/>
          <w:rtl/>
        </w:rPr>
        <w:t>מפרצי חניה</w:t>
      </w:r>
      <w:r w:rsidR="004E3E75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ולא בתחנות ההסעה המסומנות.</w:t>
      </w:r>
    </w:p>
    <w:p w:rsidR="004F6C79" w:rsidRDefault="00362A79" w:rsidP="004F6C79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ילדים יוצאים מהרכב אך ורק מצד ימין של הרכב</w:t>
      </w:r>
      <w:r w:rsidR="004E3E75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למדרכה בלבד.</w:t>
      </w:r>
    </w:p>
    <w:p w:rsidR="00362A79" w:rsidRDefault="004E3E75" w:rsidP="004E3E75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ילד עד גיל 9 לא חוצה כביש לבד. יש </w:t>
      </w:r>
      <w:r w:rsidR="00362A79">
        <w:rPr>
          <w:rFonts w:hint="cs"/>
          <w:sz w:val="28"/>
          <w:szCs w:val="28"/>
          <w:rtl/>
        </w:rPr>
        <w:t>לחצות במעברי חציה</w:t>
      </w:r>
      <w:r>
        <w:rPr>
          <w:rFonts w:hint="cs"/>
          <w:sz w:val="28"/>
          <w:szCs w:val="28"/>
          <w:rtl/>
        </w:rPr>
        <w:t xml:space="preserve"> בלבד</w:t>
      </w:r>
      <w:r w:rsidR="00362A79">
        <w:rPr>
          <w:rFonts w:hint="cs"/>
          <w:sz w:val="28"/>
          <w:szCs w:val="28"/>
          <w:rtl/>
        </w:rPr>
        <w:t>.</w:t>
      </w:r>
    </w:p>
    <w:p w:rsidR="00362A79" w:rsidRDefault="00362A79" w:rsidP="004E3E75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חשוב</w:t>
      </w:r>
      <w:r w:rsidR="004E3E75">
        <w:rPr>
          <w:rFonts w:hint="cs"/>
          <w:sz w:val="28"/>
          <w:szCs w:val="28"/>
          <w:rtl/>
        </w:rPr>
        <w:t xml:space="preserve"> לוודא שלא שכחתם ילד ברכב!</w:t>
      </w:r>
    </w:p>
    <w:p w:rsidR="00362A79" w:rsidRDefault="004E3E75" w:rsidP="004E3E75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362A79">
        <w:rPr>
          <w:rFonts w:hint="cs"/>
          <w:sz w:val="28"/>
          <w:szCs w:val="28"/>
          <w:rtl/>
        </w:rPr>
        <w:t>להגיע בזמן לתחנות ההסעה ולהסביר לילדים</w:t>
      </w:r>
      <w:r>
        <w:rPr>
          <w:rFonts w:hint="cs"/>
          <w:sz w:val="28"/>
          <w:szCs w:val="28"/>
          <w:rtl/>
        </w:rPr>
        <w:t xml:space="preserve"> להמתין בסבלנות </w:t>
      </w:r>
      <w:r w:rsidR="00FC7B99">
        <w:rPr>
          <w:rFonts w:hint="cs"/>
          <w:sz w:val="28"/>
          <w:szCs w:val="28"/>
          <w:rtl/>
        </w:rPr>
        <w:t xml:space="preserve">ולהתרחק משפת המדרכה עד </w:t>
      </w:r>
      <w:r>
        <w:rPr>
          <w:rFonts w:hint="cs"/>
          <w:sz w:val="28"/>
          <w:szCs w:val="28"/>
          <w:rtl/>
        </w:rPr>
        <w:t xml:space="preserve">לעצירת האוטובוס, רק כאשר הדלת הקדמית </w:t>
      </w:r>
      <w:r w:rsidR="00EF4323">
        <w:rPr>
          <w:rFonts w:hint="cs"/>
          <w:sz w:val="28"/>
          <w:szCs w:val="28"/>
          <w:rtl/>
        </w:rPr>
        <w:t>נפתחת רק אז אפשר לעלות לאוטובוס.</w:t>
      </w:r>
    </w:p>
    <w:p w:rsidR="00EF4323" w:rsidRDefault="00EF4323" w:rsidP="004F6C79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אסור לדחוף ולהידחף בזמן עליה לאוטובוס.</w:t>
      </w:r>
    </w:p>
    <w:p w:rsidR="00EF4323" w:rsidRDefault="00EF4323" w:rsidP="004F6C79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כל ילד ובכל גיל</w:t>
      </w:r>
      <w:r w:rsidR="00FC7B99" w:rsidRPr="00FC7B99">
        <w:rPr>
          <w:rFonts w:hint="cs"/>
          <w:sz w:val="28"/>
          <w:szCs w:val="28"/>
          <w:rtl/>
        </w:rPr>
        <w:t xml:space="preserve"> </w:t>
      </w:r>
      <w:r w:rsidRPr="00FC7B99">
        <w:rPr>
          <w:rFonts w:hint="cs"/>
          <w:b/>
          <w:bCs/>
          <w:sz w:val="28"/>
          <w:szCs w:val="28"/>
          <w:rtl/>
        </w:rPr>
        <w:t>חייב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לשבת ולחגור חגורת בטיחות כחוק בזמן הנסיעה באוטובוס.</w:t>
      </w:r>
    </w:p>
    <w:p w:rsidR="00EF4323" w:rsidRDefault="004E3E75" w:rsidP="004F6C79">
      <w:pPr>
        <w:pStyle w:val="aa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</w:t>
      </w:r>
      <w:r w:rsidR="00EF4323">
        <w:rPr>
          <w:rFonts w:hint="cs"/>
          <w:sz w:val="28"/>
          <w:szCs w:val="28"/>
          <w:rtl/>
        </w:rPr>
        <w:t xml:space="preserve"> לשחרר את חגורת הבטיחות בזמן הנסיעה .</w:t>
      </w:r>
    </w:p>
    <w:p w:rsidR="00873165" w:rsidRDefault="00EF4323" w:rsidP="00873165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רק כאשר מגיעים לביה"ס או לתחנה שבה היל</w:t>
      </w:r>
      <w:r w:rsidR="00873165">
        <w:rPr>
          <w:rFonts w:hint="cs"/>
          <w:sz w:val="28"/>
          <w:szCs w:val="28"/>
          <w:rtl/>
        </w:rPr>
        <w:t xml:space="preserve">ד/ה יורדים מותר לשחרר את החגורה כמו כן אסור לעמוד, לצעוק, לזרוק דברים או להשתמש באלימות פיזית ומילולית כנגד אחרים. </w:t>
      </w:r>
    </w:p>
    <w:p w:rsidR="00873165" w:rsidRDefault="00873165" w:rsidP="004E3E75">
      <w:pPr>
        <w:pStyle w:val="aa"/>
        <w:numPr>
          <w:ilvl w:val="0"/>
          <w:numId w:val="23"/>
        </w:numPr>
        <w:rPr>
          <w:sz w:val="28"/>
          <w:szCs w:val="28"/>
        </w:rPr>
      </w:pPr>
      <w:r w:rsidRPr="00873165">
        <w:rPr>
          <w:rFonts w:hint="cs"/>
          <w:sz w:val="28"/>
          <w:szCs w:val="28"/>
          <w:rtl/>
        </w:rPr>
        <w:t>יש</w:t>
      </w:r>
      <w:r>
        <w:rPr>
          <w:rFonts w:hint="cs"/>
          <w:sz w:val="28"/>
          <w:szCs w:val="28"/>
          <w:rtl/>
        </w:rPr>
        <w:t xml:space="preserve"> לשמור על הרכוש הציבורי (התחנה , האוטובו</w:t>
      </w:r>
      <w:r>
        <w:rPr>
          <w:rFonts w:hint="eastAsia"/>
          <w:sz w:val="28"/>
          <w:szCs w:val="28"/>
          <w:rtl/>
        </w:rPr>
        <w:t>ס</w:t>
      </w:r>
      <w:r>
        <w:rPr>
          <w:rFonts w:hint="cs"/>
          <w:sz w:val="28"/>
          <w:szCs w:val="28"/>
          <w:rtl/>
        </w:rPr>
        <w:t xml:space="preserve"> ) </w:t>
      </w:r>
      <w:proofErr w:type="spellStart"/>
      <w:r w:rsidR="004E3E75">
        <w:rPr>
          <w:rFonts w:hint="cs"/>
          <w:sz w:val="28"/>
          <w:szCs w:val="28"/>
          <w:rtl/>
        </w:rPr>
        <w:t>ולהמנע</w:t>
      </w:r>
      <w:proofErr w:type="spellEnd"/>
      <w:r w:rsidR="004E3E75">
        <w:rPr>
          <w:rFonts w:hint="cs"/>
          <w:sz w:val="28"/>
          <w:szCs w:val="28"/>
          <w:rtl/>
        </w:rPr>
        <w:t xml:space="preserve"> מגרימת </w:t>
      </w:r>
      <w:r>
        <w:rPr>
          <w:rFonts w:hint="cs"/>
          <w:sz w:val="28"/>
          <w:szCs w:val="28"/>
          <w:rtl/>
        </w:rPr>
        <w:t>נזקים.</w:t>
      </w:r>
    </w:p>
    <w:p w:rsidR="00873165" w:rsidRPr="00873165" w:rsidRDefault="00873165" w:rsidP="00873165">
      <w:pPr>
        <w:pStyle w:val="aa"/>
        <w:numPr>
          <w:ilvl w:val="0"/>
          <w:numId w:val="2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כאשר יורדים מהאוטובוס</w:t>
      </w:r>
      <w:r w:rsidR="00281A47">
        <w:rPr>
          <w:rFonts w:hint="cs"/>
          <w:sz w:val="28"/>
          <w:szCs w:val="28"/>
          <w:rtl/>
        </w:rPr>
        <w:t xml:space="preserve"> אסור לחצ</w:t>
      </w:r>
      <w:r w:rsidR="00144B1A">
        <w:rPr>
          <w:rFonts w:hint="cs"/>
          <w:sz w:val="28"/>
          <w:szCs w:val="28"/>
          <w:rtl/>
        </w:rPr>
        <w:t xml:space="preserve">ות את הכביש לפני חזית האוטובוס </w:t>
      </w:r>
      <w:r w:rsidR="00281A47">
        <w:rPr>
          <w:rFonts w:hint="cs"/>
          <w:sz w:val="28"/>
          <w:szCs w:val="28"/>
          <w:rtl/>
        </w:rPr>
        <w:t>נהג האוטובוס וגם נהג הרכב שחולף את האוטובוס לא יכולים לראות את הילד , יש לחצות במעבר חציה ואם אין רק לאחר שהאוטובוס עזב את התחנה .</w:t>
      </w:r>
    </w:p>
    <w:p w:rsidR="00873165" w:rsidRDefault="00860AD9" w:rsidP="00873165">
      <w:pPr>
        <w:ind w:left="72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חוקי התנועה וכללי ההתנהגות נועדו לעזור לכו</w:t>
      </w:r>
      <w:r w:rsidR="004E3E75">
        <w:rPr>
          <w:rFonts w:hint="cs"/>
          <w:b/>
          <w:bCs/>
          <w:sz w:val="28"/>
          <w:szCs w:val="28"/>
          <w:rtl/>
        </w:rPr>
        <w:t>לם להגיע לביה"ס ולחזור הביתה בב</w:t>
      </w:r>
      <w:r>
        <w:rPr>
          <w:rFonts w:hint="cs"/>
          <w:b/>
          <w:bCs/>
          <w:sz w:val="28"/>
          <w:szCs w:val="28"/>
          <w:rtl/>
        </w:rPr>
        <w:t>טחה.</w:t>
      </w:r>
    </w:p>
    <w:p w:rsidR="009B79E3" w:rsidRDefault="00860AD9" w:rsidP="009B79E3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מטה בטיחות בדרכים במועצה בשיתוף השיטור הקהילתי ותחנות המשטרה באזורינו יהיו בנוכחות מוגברת לצורך הגברת המודעות</w:t>
      </w:r>
      <w:r w:rsidR="009B79E3">
        <w:rPr>
          <w:rFonts w:hint="cs"/>
          <w:sz w:val="28"/>
          <w:szCs w:val="28"/>
          <w:rtl/>
        </w:rPr>
        <w:t xml:space="preserve"> ו</w:t>
      </w:r>
      <w:r>
        <w:rPr>
          <w:rFonts w:hint="cs"/>
          <w:sz w:val="28"/>
          <w:szCs w:val="28"/>
          <w:rtl/>
        </w:rPr>
        <w:t>הערנות</w:t>
      </w:r>
      <w:r w:rsidR="009B79E3">
        <w:rPr>
          <w:rFonts w:hint="cs"/>
          <w:sz w:val="28"/>
          <w:szCs w:val="28"/>
          <w:rtl/>
        </w:rPr>
        <w:t xml:space="preserve"> לשמירה על חוקי התנועה והבטיחות למען כולנו ובמידת הצורך תתבצע גם אכיפה .</w:t>
      </w:r>
    </w:p>
    <w:p w:rsidR="009B79E3" w:rsidRDefault="009B79E3" w:rsidP="009B79E3">
      <w:pPr>
        <w:ind w:lef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בכל </w:t>
      </w:r>
      <w:proofErr w:type="spellStart"/>
      <w:r>
        <w:rPr>
          <w:rFonts w:hint="cs"/>
          <w:b/>
          <w:bCs/>
          <w:sz w:val="28"/>
          <w:szCs w:val="28"/>
          <w:rtl/>
        </w:rPr>
        <w:t>ארו</w:t>
      </w:r>
      <w:r>
        <w:rPr>
          <w:rFonts w:hint="eastAsia"/>
          <w:b/>
          <w:bCs/>
          <w:sz w:val="28"/>
          <w:szCs w:val="28"/>
          <w:rtl/>
        </w:rPr>
        <w:t>ע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חריג יש להתקשר למוקד 100 של המשטרה</w:t>
      </w:r>
    </w:p>
    <w:p w:rsidR="00700A9B" w:rsidRPr="009B79E3" w:rsidRDefault="009B79E3" w:rsidP="009B79E3">
      <w:pPr>
        <w:ind w:left="72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ולמוקד המועצה</w:t>
      </w:r>
      <w:r>
        <w:rPr>
          <w:rFonts w:hint="cs"/>
          <w:sz w:val="28"/>
          <w:szCs w:val="28"/>
          <w:rtl/>
        </w:rPr>
        <w:t xml:space="preserve">   </w:t>
      </w:r>
      <w:r w:rsidR="00D234FF">
        <w:rPr>
          <w:rFonts w:hint="cs"/>
          <w:sz w:val="28"/>
          <w:szCs w:val="28"/>
          <w:rtl/>
        </w:rPr>
        <w:t>04-6520100</w:t>
      </w:r>
      <w:r>
        <w:rPr>
          <w:rFonts w:hint="cs"/>
          <w:sz w:val="28"/>
          <w:szCs w:val="28"/>
          <w:rtl/>
        </w:rPr>
        <w:t xml:space="preserve">                                                    </w:t>
      </w:r>
    </w:p>
    <w:p w:rsidR="00873165" w:rsidRDefault="009B79E3" w:rsidP="00873165">
      <w:pPr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D234FF">
        <w:rPr>
          <w:rFonts w:hint="cs"/>
          <w:sz w:val="28"/>
          <w:szCs w:val="28"/>
          <w:rtl/>
        </w:rPr>
        <w:t xml:space="preserve">                   </w:t>
      </w:r>
    </w:p>
    <w:p w:rsidR="00D234FF" w:rsidRDefault="00D234FF" w:rsidP="00873165">
      <w:pPr>
        <w:rPr>
          <w:rtl/>
        </w:rPr>
      </w:pPr>
      <w:r>
        <w:rPr>
          <w:rFonts w:hint="cs"/>
          <w:sz w:val="32"/>
          <w:szCs w:val="32"/>
          <w:rtl/>
        </w:rPr>
        <w:t xml:space="preserve">                           בברכת שנת לימודים </w:t>
      </w:r>
      <w:proofErr w:type="spellStart"/>
      <w:r>
        <w:rPr>
          <w:rFonts w:hint="cs"/>
          <w:sz w:val="32"/>
          <w:szCs w:val="32"/>
          <w:rtl/>
        </w:rPr>
        <w:t>פוריה</w:t>
      </w:r>
      <w:proofErr w:type="spellEnd"/>
      <w:r>
        <w:rPr>
          <w:rFonts w:hint="cs"/>
          <w:sz w:val="32"/>
          <w:szCs w:val="32"/>
          <w:rtl/>
        </w:rPr>
        <w:t xml:space="preserve"> ובטוחה</w:t>
      </w:r>
    </w:p>
    <w:p w:rsidR="00D234FF" w:rsidRDefault="00D234FF" w:rsidP="00873165">
      <w:pPr>
        <w:rPr>
          <w:rtl/>
        </w:rPr>
      </w:pPr>
    </w:p>
    <w:p w:rsidR="00D234FF" w:rsidRPr="004E3E75" w:rsidRDefault="00D234FF" w:rsidP="00873165">
      <w:pPr>
        <w:rPr>
          <w:b/>
          <w:bCs/>
          <w:rtl/>
        </w:rPr>
      </w:pPr>
      <w:r>
        <w:rPr>
          <w:rFonts w:hint="cs"/>
          <w:rtl/>
        </w:rPr>
        <w:t xml:space="preserve">         </w:t>
      </w:r>
    </w:p>
    <w:p w:rsidR="00700A9B" w:rsidRPr="004E3E75" w:rsidRDefault="00D234FF" w:rsidP="00873165">
      <w:pPr>
        <w:rPr>
          <w:b/>
          <w:bCs/>
          <w:sz w:val="28"/>
          <w:szCs w:val="28"/>
          <w:rtl/>
        </w:rPr>
      </w:pPr>
      <w:r w:rsidRPr="004E3E75">
        <w:rPr>
          <w:rFonts w:hint="cs"/>
          <w:b/>
          <w:bCs/>
          <w:sz w:val="28"/>
          <w:szCs w:val="28"/>
          <w:rtl/>
        </w:rPr>
        <w:t xml:space="preserve">         עופר  רייטר                                   </w:t>
      </w:r>
      <w:r w:rsidR="00144B1A" w:rsidRPr="004E3E75">
        <w:rPr>
          <w:rFonts w:hint="cs"/>
          <w:b/>
          <w:bCs/>
          <w:sz w:val="28"/>
          <w:szCs w:val="28"/>
          <w:rtl/>
        </w:rPr>
        <w:t xml:space="preserve">                  </w:t>
      </w:r>
      <w:proofErr w:type="spellStart"/>
      <w:r w:rsidR="00144B1A" w:rsidRPr="004E3E75">
        <w:rPr>
          <w:rFonts w:hint="cs"/>
          <w:b/>
          <w:bCs/>
          <w:sz w:val="28"/>
          <w:szCs w:val="28"/>
          <w:rtl/>
        </w:rPr>
        <w:t>רס"מ</w:t>
      </w:r>
      <w:proofErr w:type="spellEnd"/>
      <w:r w:rsidR="00144B1A" w:rsidRPr="004E3E75">
        <w:rPr>
          <w:rFonts w:hint="cs"/>
          <w:b/>
          <w:bCs/>
          <w:sz w:val="28"/>
          <w:szCs w:val="28"/>
          <w:rtl/>
        </w:rPr>
        <w:t xml:space="preserve"> עודד מלכה</w:t>
      </w:r>
    </w:p>
    <w:p w:rsidR="00700A9B" w:rsidRPr="00700A9B" w:rsidRDefault="00700A9B" w:rsidP="00700A9B">
      <w:pPr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D234FF">
        <w:rPr>
          <w:rFonts w:hint="cs"/>
          <w:sz w:val="28"/>
          <w:szCs w:val="28"/>
          <w:rtl/>
        </w:rPr>
        <w:t xml:space="preserve">מנהל מטה בטיחות בדרכים      </w:t>
      </w:r>
      <w:r>
        <w:rPr>
          <w:rFonts w:hint="cs"/>
          <w:sz w:val="28"/>
          <w:szCs w:val="28"/>
          <w:rtl/>
        </w:rPr>
        <w:t xml:space="preserve">            </w:t>
      </w:r>
    </w:p>
    <w:p w:rsidR="00B5052C" w:rsidRPr="00D234FF" w:rsidRDefault="00D234FF" w:rsidP="00577862">
      <w:pPr>
        <w:rPr>
          <w:sz w:val="28"/>
          <w:szCs w:val="28"/>
          <w:rtl/>
        </w:rPr>
      </w:pPr>
      <w:r>
        <w:rPr>
          <w:rFonts w:hint="cs"/>
          <w:rtl/>
        </w:rPr>
        <w:t xml:space="preserve">  </w:t>
      </w:r>
      <w:bookmarkStart w:id="0" w:name="_GoBack"/>
      <w:bookmarkEnd w:id="0"/>
      <w:r>
        <w:rPr>
          <w:rFonts w:hint="cs"/>
          <w:rtl/>
        </w:rPr>
        <w:t xml:space="preserve">       </w:t>
      </w:r>
      <w:r>
        <w:rPr>
          <w:rFonts w:hint="cs"/>
          <w:sz w:val="28"/>
          <w:szCs w:val="28"/>
          <w:rtl/>
        </w:rPr>
        <w:t>מ.א. עמק יזרעאל                                              שוטר קהילתי</w:t>
      </w:r>
    </w:p>
    <w:sectPr w:rsidR="00B5052C" w:rsidRPr="00D234FF" w:rsidSect="003343D7">
      <w:headerReference w:type="default" r:id="rId8"/>
      <w:footerReference w:type="default" r:id="rId9"/>
      <w:pgSz w:w="11906" w:h="16838"/>
      <w:pgMar w:top="1701" w:right="1588" w:bottom="1418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D0" w:rsidRDefault="00DD09D0" w:rsidP="00DB61CD">
      <w:r>
        <w:separator/>
      </w:r>
    </w:p>
  </w:endnote>
  <w:endnote w:type="continuationSeparator" w:id="0">
    <w:p w:rsidR="00DD09D0" w:rsidRDefault="00DD09D0" w:rsidP="00D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Pr="00E86076" w:rsidRDefault="00E86076" w:rsidP="00E86076">
    <w:pPr>
      <w:pStyle w:val="a6"/>
      <w:ind w:left="-851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8A8E4EA" wp14:editId="52629051">
          <wp:simplePos x="0" y="0"/>
          <wp:positionH relativeFrom="column">
            <wp:posOffset>-575954</wp:posOffset>
          </wp:positionH>
          <wp:positionV relativeFrom="paragraph">
            <wp:posOffset>-379095</wp:posOffset>
          </wp:positionV>
          <wp:extent cx="6663699" cy="971550"/>
          <wp:effectExtent l="0" t="0" r="3810" b="0"/>
          <wp:wrapNone/>
          <wp:docPr id="2" name="תמונה 2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9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D0" w:rsidRDefault="00DD09D0" w:rsidP="00DB61CD">
      <w:r>
        <w:separator/>
      </w:r>
    </w:p>
  </w:footnote>
  <w:footnote w:type="continuationSeparator" w:id="0">
    <w:p w:rsidR="00DD09D0" w:rsidRDefault="00DD09D0" w:rsidP="00DB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Default="00E86076" w:rsidP="00E86076">
    <w:pPr>
      <w:pStyle w:val="a4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9535380" wp14:editId="2CB7223A">
          <wp:simplePos x="0" y="0"/>
          <wp:positionH relativeFrom="column">
            <wp:posOffset>2411095</wp:posOffset>
          </wp:positionH>
          <wp:positionV relativeFrom="paragraph">
            <wp:posOffset>-160020</wp:posOffset>
          </wp:positionV>
          <wp:extent cx="725364" cy="999661"/>
          <wp:effectExtent l="0" t="0" r="0" b="0"/>
          <wp:wrapNone/>
          <wp:docPr id="1" name="תמונה 1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ABF"/>
    <w:multiLevelType w:val="hybridMultilevel"/>
    <w:tmpl w:val="97228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1B0F"/>
    <w:multiLevelType w:val="hybridMultilevel"/>
    <w:tmpl w:val="91FA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F7A66"/>
    <w:multiLevelType w:val="hybridMultilevel"/>
    <w:tmpl w:val="C53C0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86C71"/>
    <w:multiLevelType w:val="hybridMultilevel"/>
    <w:tmpl w:val="7350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5FE7"/>
    <w:multiLevelType w:val="hybridMultilevel"/>
    <w:tmpl w:val="C9D0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6253"/>
    <w:multiLevelType w:val="multilevel"/>
    <w:tmpl w:val="C3DA08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A606866"/>
    <w:multiLevelType w:val="multilevel"/>
    <w:tmpl w:val="C486C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2A33"/>
    <w:multiLevelType w:val="hybridMultilevel"/>
    <w:tmpl w:val="54FEF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03C15"/>
    <w:multiLevelType w:val="hybridMultilevel"/>
    <w:tmpl w:val="656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6821"/>
    <w:multiLevelType w:val="hybridMultilevel"/>
    <w:tmpl w:val="FC7A81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90821"/>
    <w:multiLevelType w:val="hybridMultilevel"/>
    <w:tmpl w:val="EF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D963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156CFF"/>
    <w:multiLevelType w:val="hybridMultilevel"/>
    <w:tmpl w:val="7BD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42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A169C0"/>
    <w:multiLevelType w:val="hybridMultilevel"/>
    <w:tmpl w:val="89F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75C9"/>
    <w:multiLevelType w:val="multilevel"/>
    <w:tmpl w:val="C3DA08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770B332D"/>
    <w:multiLevelType w:val="hybridMultilevel"/>
    <w:tmpl w:val="0F4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2584"/>
    <w:multiLevelType w:val="hybridMultilevel"/>
    <w:tmpl w:val="D3CCE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CD08AC"/>
    <w:multiLevelType w:val="hybridMultilevel"/>
    <w:tmpl w:val="C31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3"/>
  </w:num>
  <w:num w:numId="15">
    <w:abstractNumId w:val="1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16336"/>
    <w:rsid w:val="0004381A"/>
    <w:rsid w:val="00085405"/>
    <w:rsid w:val="0008603C"/>
    <w:rsid w:val="000A2974"/>
    <w:rsid w:val="000C1EE9"/>
    <w:rsid w:val="00144B1A"/>
    <w:rsid w:val="0015324A"/>
    <w:rsid w:val="00173E6D"/>
    <w:rsid w:val="001E2444"/>
    <w:rsid w:val="00242D9D"/>
    <w:rsid w:val="00266E6F"/>
    <w:rsid w:val="00281A47"/>
    <w:rsid w:val="002A521E"/>
    <w:rsid w:val="002A6428"/>
    <w:rsid w:val="00323CCA"/>
    <w:rsid w:val="003343D7"/>
    <w:rsid w:val="00362A79"/>
    <w:rsid w:val="00385C33"/>
    <w:rsid w:val="003E1DB4"/>
    <w:rsid w:val="003E1E2D"/>
    <w:rsid w:val="00425739"/>
    <w:rsid w:val="00460C5A"/>
    <w:rsid w:val="0046609C"/>
    <w:rsid w:val="004E3E75"/>
    <w:rsid w:val="004F6C79"/>
    <w:rsid w:val="005011A6"/>
    <w:rsid w:val="00533BFC"/>
    <w:rsid w:val="00577862"/>
    <w:rsid w:val="006264B1"/>
    <w:rsid w:val="0064752D"/>
    <w:rsid w:val="00656DD2"/>
    <w:rsid w:val="006917AA"/>
    <w:rsid w:val="006A0F75"/>
    <w:rsid w:val="006C3990"/>
    <w:rsid w:val="00700A9B"/>
    <w:rsid w:val="00710C5D"/>
    <w:rsid w:val="00762C2F"/>
    <w:rsid w:val="00786273"/>
    <w:rsid w:val="00796DDE"/>
    <w:rsid w:val="007B4E7A"/>
    <w:rsid w:val="007D5DB0"/>
    <w:rsid w:val="007F1D97"/>
    <w:rsid w:val="008323A6"/>
    <w:rsid w:val="00854A75"/>
    <w:rsid w:val="00860AD9"/>
    <w:rsid w:val="00873165"/>
    <w:rsid w:val="00891670"/>
    <w:rsid w:val="00911CC7"/>
    <w:rsid w:val="00981600"/>
    <w:rsid w:val="009821E8"/>
    <w:rsid w:val="0098701A"/>
    <w:rsid w:val="009B79E3"/>
    <w:rsid w:val="009B7ABE"/>
    <w:rsid w:val="009F13C0"/>
    <w:rsid w:val="00A15D81"/>
    <w:rsid w:val="00A5172B"/>
    <w:rsid w:val="00A519DA"/>
    <w:rsid w:val="00A6716E"/>
    <w:rsid w:val="00A73F71"/>
    <w:rsid w:val="00AB45BF"/>
    <w:rsid w:val="00AC451C"/>
    <w:rsid w:val="00B244E5"/>
    <w:rsid w:val="00B32022"/>
    <w:rsid w:val="00B5052C"/>
    <w:rsid w:val="00B67C63"/>
    <w:rsid w:val="00B75AB2"/>
    <w:rsid w:val="00BA40CF"/>
    <w:rsid w:val="00BC6FF8"/>
    <w:rsid w:val="00BF145A"/>
    <w:rsid w:val="00BF4146"/>
    <w:rsid w:val="00C27BB7"/>
    <w:rsid w:val="00C306C8"/>
    <w:rsid w:val="00CA12E4"/>
    <w:rsid w:val="00CB2DD5"/>
    <w:rsid w:val="00CF24CC"/>
    <w:rsid w:val="00CF4DB7"/>
    <w:rsid w:val="00D21242"/>
    <w:rsid w:val="00D234FF"/>
    <w:rsid w:val="00D37284"/>
    <w:rsid w:val="00D37A25"/>
    <w:rsid w:val="00DA7C10"/>
    <w:rsid w:val="00DB61CD"/>
    <w:rsid w:val="00DC2EC7"/>
    <w:rsid w:val="00DC54D4"/>
    <w:rsid w:val="00DD09D0"/>
    <w:rsid w:val="00DD69BA"/>
    <w:rsid w:val="00E8435F"/>
    <w:rsid w:val="00E86076"/>
    <w:rsid w:val="00EB1BFD"/>
    <w:rsid w:val="00EF4323"/>
    <w:rsid w:val="00F166F4"/>
    <w:rsid w:val="00F30F1F"/>
    <w:rsid w:val="00F441AA"/>
    <w:rsid w:val="00F44820"/>
    <w:rsid w:val="00F77203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3C8DF"/>
  <w15:docId w15:val="{B5362708-F75E-455F-9E35-AB4D91F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74"/>
    <w:pPr>
      <w:spacing w:before="0" w:line="240" w:lineRule="auto"/>
      <w:jc w:val="both"/>
    </w:pPr>
    <w:rPr>
      <w:rFonts w:ascii="Times New Roman" w:eastAsia="Times New Roman" w:hAnsi="Times New Roman" w:cs="David"/>
      <w:spacing w:val="14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ind w:left="3402"/>
    </w:pPr>
    <w:rPr>
      <w:rFonts w:ascii="Arial" w:hAnsi="Arial"/>
      <w:b/>
      <w:bCs/>
      <w:noProof/>
      <w:color w:val="0070C0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basedOn w:val="a0"/>
    <w:unhideWhenUsed/>
    <w:rsid w:val="00A519DA"/>
    <w:rPr>
      <w:color w:val="0000FF"/>
      <w:u w:val="single"/>
    </w:rPr>
  </w:style>
  <w:style w:type="paragraph" w:customStyle="1" w:styleId="ab">
    <w:name w:val="אסנת"/>
    <w:basedOn w:val="a"/>
    <w:rsid w:val="00B75AB2"/>
    <w:pPr>
      <w:snapToGrid w:val="0"/>
      <w:spacing w:before="60" w:after="120"/>
    </w:pPr>
    <w:rPr>
      <w:rFonts w:ascii="Bookman Old Style"/>
      <w:spacing w:val="12"/>
    </w:rPr>
  </w:style>
  <w:style w:type="paragraph" w:customStyle="1" w:styleId="31">
    <w:name w:val="סרגל 3"/>
    <w:basedOn w:val="a"/>
    <w:rsid w:val="000A2974"/>
    <w:p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s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31CD-CD1E-4911-8BF0-754BBA5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7</TotalTime>
  <Pages>1</Pages>
  <Words>323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שטיינברג</dc:creator>
  <cp:keywords/>
  <dc:description/>
  <cp:lastModifiedBy>Hewlett-Packard Company</cp:lastModifiedBy>
  <cp:revision>3</cp:revision>
  <cp:lastPrinted>2015-10-12T16:25:00Z</cp:lastPrinted>
  <dcterms:created xsi:type="dcterms:W3CDTF">2017-08-26T16:59:00Z</dcterms:created>
  <dcterms:modified xsi:type="dcterms:W3CDTF">2017-08-26T17:05:00Z</dcterms:modified>
</cp:coreProperties>
</file>