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1F" w:rsidRDefault="00D9551F" w:rsidP="00D9551F">
      <w:pPr>
        <w:rPr>
          <w:rFonts w:hint="cs"/>
        </w:rPr>
      </w:pPr>
    </w:p>
    <w:p w:rsidR="00D9551F" w:rsidRDefault="00D9551F" w:rsidP="00E40A8D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</w:t>
      </w:r>
      <w:r>
        <w:rPr>
          <w:rFonts w:hint="cs"/>
          <w:rtl/>
        </w:rPr>
        <w:fldChar w:fldCharType="begin"/>
      </w:r>
      <w:r>
        <w:rPr>
          <w:rFonts w:hint="cs"/>
          <w:rtl/>
        </w:rPr>
        <w:instrText xml:space="preserve"> </w:instrText>
      </w:r>
      <w:r>
        <w:instrText>DATE</w:instrText>
      </w:r>
      <w:r>
        <w:rPr>
          <w:rFonts w:hint="cs"/>
          <w:rtl/>
        </w:rPr>
        <w:instrText xml:space="preserve"> \@ "</w:instrText>
      </w:r>
      <w:r>
        <w:instrText>d MMMM, yyyy" \h</w:instrText>
      </w:r>
      <w:r>
        <w:rPr>
          <w:rFonts w:hint="cs"/>
          <w:rtl/>
        </w:rPr>
        <w:instrText xml:space="preserve"> </w:instrText>
      </w:r>
      <w:r>
        <w:rPr>
          <w:rFonts w:hint="cs"/>
          <w:rtl/>
        </w:rPr>
        <w:fldChar w:fldCharType="separate"/>
      </w:r>
      <w:r w:rsidR="00E40A8D">
        <w:rPr>
          <w:rFonts w:hint="eastAsia"/>
          <w:noProof/>
          <w:rtl/>
        </w:rPr>
        <w:t>‏כ</w:t>
      </w:r>
      <w:r w:rsidR="00E40A8D">
        <w:rPr>
          <w:noProof/>
          <w:rtl/>
        </w:rPr>
        <w:t>"ז כסלו תשע"ט</w:t>
      </w:r>
      <w:r>
        <w:rPr>
          <w:rFonts w:hint="cs"/>
          <w:rtl/>
        </w:rPr>
        <w:fldChar w:fldCharType="end"/>
      </w:r>
    </w:p>
    <w:p w:rsidR="00D9551F" w:rsidRDefault="00D9551F" w:rsidP="00E40A8D">
      <w:r>
        <w:rPr>
          <w:rFonts w:hint="cs"/>
          <w:rtl/>
        </w:rPr>
        <w:t xml:space="preserve">                                                                            </w:t>
      </w:r>
      <w:r w:rsidR="00E40A8D">
        <w:rPr>
          <w:rFonts w:hint="cs"/>
          <w:rtl/>
        </w:rPr>
        <w:t xml:space="preserve">                               </w:t>
      </w:r>
      <w:r>
        <w:rPr>
          <w:rFonts w:hint="cs"/>
          <w:rtl/>
        </w:rPr>
        <w:t xml:space="preserve"> </w:t>
      </w:r>
      <w:r w:rsidR="00AB1D0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</w:t>
      </w:r>
      <w:r>
        <w:rPr>
          <w:rFonts w:hint="cs"/>
          <w:rtl/>
        </w:rPr>
        <w:fldChar w:fldCharType="begin"/>
      </w:r>
      <w:r>
        <w:rPr>
          <w:rFonts w:hint="cs"/>
          <w:rtl/>
        </w:rPr>
        <w:instrText xml:space="preserve"> </w:instrText>
      </w:r>
      <w:r>
        <w:instrText>DATE</w:instrText>
      </w:r>
      <w:r>
        <w:rPr>
          <w:rFonts w:hint="cs"/>
          <w:rtl/>
        </w:rPr>
        <w:instrText xml:space="preserve"> \@ "</w:instrText>
      </w:r>
      <w:r>
        <w:instrText>d MMMM, yyyy</w:instrText>
      </w:r>
      <w:r>
        <w:rPr>
          <w:rFonts w:hint="cs"/>
          <w:rtl/>
        </w:rPr>
        <w:instrText xml:space="preserve">" </w:instrText>
      </w:r>
      <w:r>
        <w:rPr>
          <w:rFonts w:hint="cs"/>
          <w:rtl/>
        </w:rPr>
        <w:fldChar w:fldCharType="separate"/>
      </w:r>
      <w:r w:rsidR="00E40A8D">
        <w:rPr>
          <w:rFonts w:hint="eastAsia"/>
          <w:noProof/>
          <w:rtl/>
        </w:rPr>
        <w:t>‏</w:t>
      </w:r>
      <w:r w:rsidR="00E40A8D">
        <w:rPr>
          <w:noProof/>
          <w:rtl/>
        </w:rPr>
        <w:t>5</w:t>
      </w:r>
      <w:r w:rsidR="00E40A8D">
        <w:rPr>
          <w:rFonts w:hint="cs"/>
          <w:noProof/>
          <w:rtl/>
        </w:rPr>
        <w:t xml:space="preserve"> </w:t>
      </w:r>
      <w:r w:rsidR="00E40A8D">
        <w:rPr>
          <w:noProof/>
          <w:rtl/>
        </w:rPr>
        <w:t xml:space="preserve"> דצמבר 2018</w:t>
      </w:r>
      <w:r>
        <w:rPr>
          <w:rFonts w:hint="cs"/>
          <w:rtl/>
        </w:rPr>
        <w:fldChar w:fldCharType="end"/>
      </w:r>
    </w:p>
    <w:p w:rsidR="00D9551F" w:rsidRDefault="00D9551F" w:rsidP="00D9551F">
      <w:pPr>
        <w:tabs>
          <w:tab w:val="left" w:pos="3303"/>
        </w:tabs>
        <w:rPr>
          <w:rtl/>
        </w:rPr>
      </w:pPr>
      <w:r>
        <w:rPr>
          <w:rFonts w:hint="cs"/>
          <w:rtl/>
        </w:rPr>
        <w:tab/>
      </w:r>
    </w:p>
    <w:p w:rsidR="00D9551F" w:rsidRDefault="00D9551F" w:rsidP="00D9551F">
      <w:pPr>
        <w:rPr>
          <w:rtl/>
        </w:rPr>
      </w:pPr>
      <w:bookmarkStart w:id="0" w:name="_GoBack"/>
      <w:bookmarkEnd w:id="0"/>
    </w:p>
    <w:p w:rsidR="00D9551F" w:rsidRDefault="00D9551F" w:rsidP="00D9551F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לכבוד:       </w:t>
      </w:r>
      <w:r>
        <w:rPr>
          <w:rFonts w:hint="cs"/>
          <w:b/>
          <w:bCs/>
          <w:u w:val="single"/>
          <w:rtl/>
        </w:rPr>
        <w:t xml:space="preserve">                                                                                                             </w:t>
      </w:r>
    </w:p>
    <w:p w:rsidR="00D9551F" w:rsidRDefault="00D9551F" w:rsidP="00D9551F">
      <w:pPr>
        <w:rPr>
          <w:b/>
          <w:bCs/>
        </w:rPr>
      </w:pPr>
      <w:r>
        <w:rPr>
          <w:rFonts w:hint="cs"/>
          <w:b/>
          <w:bCs/>
          <w:u w:val="single"/>
          <w:rtl/>
        </w:rPr>
        <w:t>מזכירות נתיב השיירה</w:t>
      </w:r>
    </w:p>
    <w:p w:rsidR="00D9551F" w:rsidRDefault="00D9551F" w:rsidP="00D9551F">
      <w:pPr>
        <w:rPr>
          <w:rtl/>
        </w:rPr>
      </w:pPr>
    </w:p>
    <w:p w:rsidR="00D9551F" w:rsidRDefault="00D9551F" w:rsidP="00D9551F">
      <w:pPr>
        <w:rPr>
          <w:rtl/>
        </w:rPr>
      </w:pPr>
    </w:p>
    <w:p w:rsidR="00D9551F" w:rsidRDefault="00D9551F" w:rsidP="00D9551F">
      <w:pPr>
        <w:rPr>
          <w:rtl/>
        </w:rPr>
      </w:pPr>
    </w:p>
    <w:p w:rsidR="00D9551F" w:rsidRDefault="00D9551F" w:rsidP="00D9551F">
      <w:pPr>
        <w:rPr>
          <w:sz w:val="28"/>
          <w:rtl/>
        </w:rPr>
      </w:pPr>
      <w:r>
        <w:rPr>
          <w:rFonts w:hint="cs"/>
          <w:rtl/>
        </w:rPr>
        <w:t xml:space="preserve">                                           </w:t>
      </w:r>
      <w:r>
        <w:rPr>
          <w:rFonts w:hint="cs"/>
          <w:b/>
          <w:bCs/>
          <w:sz w:val="36"/>
          <w:szCs w:val="36"/>
          <w:u w:val="single"/>
          <w:rtl/>
        </w:rPr>
        <w:t>חיסוני כלבת בישוב.</w:t>
      </w:r>
    </w:p>
    <w:p w:rsidR="00D9551F" w:rsidRDefault="00D9551F" w:rsidP="00D9551F">
      <w:pPr>
        <w:rPr>
          <w:sz w:val="28"/>
          <w:rtl/>
        </w:rPr>
      </w:pPr>
    </w:p>
    <w:p w:rsidR="00D9551F" w:rsidRDefault="00D9551F" w:rsidP="00D9551F">
      <w:pPr>
        <w:rPr>
          <w:sz w:val="28"/>
          <w:rtl/>
        </w:rPr>
      </w:pPr>
    </w:p>
    <w:p w:rsidR="00D9551F" w:rsidRDefault="00D9551F" w:rsidP="00D9551F">
      <w:pPr>
        <w:rPr>
          <w:sz w:val="32"/>
          <w:szCs w:val="32"/>
          <w:rtl/>
        </w:rPr>
      </w:pPr>
    </w:p>
    <w:p w:rsidR="00D9551F" w:rsidRDefault="00D9551F" w:rsidP="00AB1D0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בתאריך:  </w:t>
      </w:r>
      <w:r w:rsidR="00AB1D0E">
        <w:rPr>
          <w:rFonts w:hint="cs"/>
          <w:b/>
          <w:bCs/>
          <w:sz w:val="36"/>
          <w:szCs w:val="36"/>
          <w:rtl/>
        </w:rPr>
        <w:t>11</w:t>
      </w:r>
      <w:r>
        <w:rPr>
          <w:rFonts w:hint="cs"/>
          <w:b/>
          <w:bCs/>
          <w:sz w:val="36"/>
          <w:szCs w:val="36"/>
          <w:rtl/>
        </w:rPr>
        <w:t>.1</w:t>
      </w:r>
      <w:r w:rsidR="00AB1D0E">
        <w:rPr>
          <w:rFonts w:hint="cs"/>
          <w:b/>
          <w:bCs/>
          <w:sz w:val="36"/>
          <w:szCs w:val="36"/>
          <w:rtl/>
        </w:rPr>
        <w:t>2</w:t>
      </w:r>
      <w:r>
        <w:rPr>
          <w:rFonts w:hint="cs"/>
          <w:b/>
          <w:bCs/>
          <w:sz w:val="36"/>
          <w:szCs w:val="36"/>
          <w:rtl/>
        </w:rPr>
        <w:t xml:space="preserve">.18  יום </w:t>
      </w:r>
      <w:r w:rsidR="00C77222">
        <w:rPr>
          <w:rFonts w:hint="cs"/>
          <w:b/>
          <w:bCs/>
          <w:sz w:val="36"/>
          <w:szCs w:val="36"/>
          <w:rtl/>
        </w:rPr>
        <w:t>ג</w:t>
      </w:r>
      <w:r>
        <w:rPr>
          <w:rFonts w:hint="cs"/>
          <w:b/>
          <w:bCs/>
          <w:sz w:val="36"/>
          <w:szCs w:val="36"/>
          <w:rtl/>
        </w:rPr>
        <w:t xml:space="preserve">'   בשעה:    14:30-15:30              </w:t>
      </w:r>
    </w:p>
    <w:p w:rsidR="00D9551F" w:rsidRDefault="00D9551F" w:rsidP="00D9551F">
      <w:pPr>
        <w:rPr>
          <w:b/>
          <w:bCs/>
          <w:sz w:val="36"/>
          <w:szCs w:val="36"/>
          <w:rtl/>
        </w:rPr>
      </w:pPr>
    </w:p>
    <w:p w:rsidR="00D9551F" w:rsidRDefault="00D9551F" w:rsidP="00D9551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במקום:  ליד המזכירות  </w:t>
      </w:r>
    </w:p>
    <w:p w:rsidR="00D9551F" w:rsidRDefault="00D9551F" w:rsidP="00D9551F">
      <w:pPr>
        <w:rPr>
          <w:b/>
          <w:bCs/>
          <w:sz w:val="36"/>
          <w:szCs w:val="36"/>
          <w:rtl/>
        </w:rPr>
      </w:pPr>
    </w:p>
    <w:p w:rsidR="00D9551F" w:rsidRDefault="00D9551F" w:rsidP="00D9551F">
      <w:pPr>
        <w:pStyle w:val="1"/>
        <w:numPr>
          <w:ilvl w:val="0"/>
          <w:numId w:val="1"/>
        </w:num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במסגרת שיפור השירות לתושב </w:t>
      </w:r>
      <w:r>
        <w:rPr>
          <w:rFonts w:cs="David" w:hint="cs"/>
          <w:b/>
          <w:bCs/>
          <w:sz w:val="36"/>
          <w:szCs w:val="36"/>
          <w:u w:val="single"/>
          <w:rtl/>
        </w:rPr>
        <w:t>לא תישלח אליכם אגרת רישוי כבשנים קודמות</w:t>
      </w:r>
      <w:r>
        <w:rPr>
          <w:rFonts w:cs="David" w:hint="cs"/>
          <w:b/>
          <w:bCs/>
          <w:sz w:val="36"/>
          <w:szCs w:val="36"/>
          <w:rtl/>
        </w:rPr>
        <w:t>.</w:t>
      </w:r>
    </w:p>
    <w:p w:rsidR="00D9551F" w:rsidRDefault="00D9551F" w:rsidP="00D9551F">
      <w:pPr>
        <w:pStyle w:val="1"/>
        <w:ind w:left="720"/>
        <w:rPr>
          <w:rFonts w:cs="David"/>
          <w:b/>
          <w:bCs/>
          <w:sz w:val="36"/>
          <w:szCs w:val="36"/>
          <w:u w:val="single"/>
          <w:rtl/>
        </w:rPr>
      </w:pPr>
    </w:p>
    <w:p w:rsidR="00D9551F" w:rsidRDefault="00D9551F" w:rsidP="00D9551F">
      <w:pPr>
        <w:numPr>
          <w:ilvl w:val="0"/>
          <w:numId w:val="1"/>
        </w:num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ניתן לשלם טלפונית במחלקת וטרינריה באמצעות כרטיס אשראי   04-9879661  </w:t>
      </w:r>
    </w:p>
    <w:p w:rsidR="00D9551F" w:rsidRDefault="00D9551F" w:rsidP="00D9551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שעות עבודה של המחלקה 08:00-16:00 </w:t>
      </w:r>
    </w:p>
    <w:p w:rsidR="00D9551F" w:rsidRDefault="00D9551F" w:rsidP="00D9551F">
      <w:pPr>
        <w:ind w:left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ימי  א' –ה' </w:t>
      </w:r>
    </w:p>
    <w:p w:rsidR="00D9551F" w:rsidRDefault="00D9551F" w:rsidP="00D9551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ניתן לשלם במזומן </w:t>
      </w:r>
      <w:r>
        <w:rPr>
          <w:rFonts w:hint="cs"/>
          <w:b/>
          <w:bCs/>
          <w:sz w:val="36"/>
          <w:szCs w:val="36"/>
          <w:u w:val="single"/>
          <w:rtl/>
        </w:rPr>
        <w:t>בקופת המועצה בלבד</w:t>
      </w:r>
      <w:r>
        <w:rPr>
          <w:rFonts w:hint="cs"/>
          <w:b/>
          <w:bCs/>
          <w:sz w:val="36"/>
          <w:szCs w:val="36"/>
          <w:rtl/>
        </w:rPr>
        <w:t xml:space="preserve">. </w:t>
      </w:r>
    </w:p>
    <w:p w:rsidR="00D9551F" w:rsidRDefault="00D9551F" w:rsidP="00D9551F">
      <w:pPr>
        <w:ind w:left="360"/>
        <w:rPr>
          <w:b/>
          <w:bCs/>
          <w:sz w:val="36"/>
          <w:szCs w:val="36"/>
        </w:rPr>
      </w:pPr>
    </w:p>
    <w:p w:rsidR="00D9551F" w:rsidRDefault="00D9551F" w:rsidP="00D9551F">
      <w:pPr>
        <w:ind w:left="360"/>
        <w:rPr>
          <w:b/>
          <w:bCs/>
          <w:sz w:val="36"/>
          <w:szCs w:val="36"/>
          <w:u w:val="single"/>
        </w:rPr>
      </w:pPr>
    </w:p>
    <w:p w:rsidR="00D9551F" w:rsidRDefault="00D9551F" w:rsidP="00D9551F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לא ניתן יהיה לחסן ללא אישור  – לא תתבצע גביה</w:t>
      </w:r>
      <w:r>
        <w:rPr>
          <w:rFonts w:hint="cs"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גבייה במקום.</w:t>
      </w:r>
    </w:p>
    <w:p w:rsidR="00D9551F" w:rsidRDefault="00D9551F" w:rsidP="00D9551F">
      <w:pPr>
        <w:ind w:left="360"/>
        <w:rPr>
          <w:b/>
          <w:bCs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 xml:space="preserve"> </w:t>
      </w:r>
    </w:p>
    <w:p w:rsidR="00D9551F" w:rsidRDefault="00D9551F" w:rsidP="00D9551F">
      <w:pPr>
        <w:rPr>
          <w:b/>
          <w:bCs/>
          <w:sz w:val="28"/>
          <w:u w:val="single"/>
          <w:rtl/>
        </w:rPr>
      </w:pPr>
    </w:p>
    <w:p w:rsidR="00D9551F" w:rsidRDefault="00D9551F" w:rsidP="00D9551F"/>
    <w:p w:rsidR="00D9551F" w:rsidRDefault="00D9551F" w:rsidP="00D9551F">
      <w:pPr>
        <w:pStyle w:val="a3"/>
        <w:tabs>
          <w:tab w:val="clear" w:pos="4153"/>
          <w:tab w:val="center" w:pos="6010"/>
        </w:tabs>
      </w:pPr>
      <w:r>
        <w:rPr>
          <w:rFonts w:hint="cs"/>
          <w:rtl/>
        </w:rPr>
        <w:tab/>
        <w:t xml:space="preserve">                  ב ב ר כ ה,</w:t>
      </w:r>
    </w:p>
    <w:p w:rsidR="00D9551F" w:rsidRDefault="00D9551F" w:rsidP="00D9551F">
      <w:pPr>
        <w:tabs>
          <w:tab w:val="center" w:pos="6010"/>
        </w:tabs>
        <w:rPr>
          <w:rtl/>
        </w:rPr>
      </w:pPr>
    </w:p>
    <w:p w:rsidR="00D9551F" w:rsidRDefault="00D9551F" w:rsidP="00D9551F">
      <w:pPr>
        <w:tabs>
          <w:tab w:val="center" w:pos="6010"/>
        </w:tabs>
        <w:rPr>
          <w:rtl/>
        </w:rPr>
      </w:pPr>
      <w:r>
        <w:rPr>
          <w:rFonts w:hint="cs"/>
          <w:rtl/>
        </w:rPr>
        <w:tab/>
        <w:t xml:space="preserve">                                  ד"ר   שי   גולדן </w:t>
      </w:r>
    </w:p>
    <w:p w:rsidR="00D9551F" w:rsidRDefault="00D9551F" w:rsidP="00D9551F">
      <w:pPr>
        <w:tabs>
          <w:tab w:val="center" w:pos="6010"/>
        </w:tabs>
        <w:rPr>
          <w:rtl/>
        </w:rPr>
      </w:pPr>
      <w:r>
        <w:rPr>
          <w:rFonts w:hint="cs"/>
          <w:rtl/>
        </w:rPr>
        <w:tab/>
        <w:t xml:space="preserve">                                  וטרינר  הרשות</w:t>
      </w:r>
    </w:p>
    <w:p w:rsidR="00D9551F" w:rsidRDefault="00D9551F" w:rsidP="00D9551F">
      <w:pPr>
        <w:rPr>
          <w:rtl/>
        </w:rPr>
      </w:pPr>
    </w:p>
    <w:p w:rsidR="00D9551F" w:rsidRDefault="00D9551F" w:rsidP="00D9551F">
      <w:pPr>
        <w:rPr>
          <w:rtl/>
        </w:rPr>
      </w:pPr>
    </w:p>
    <w:p w:rsidR="00965E4F" w:rsidRDefault="00965E4F">
      <w:pPr>
        <w:rPr>
          <w:rtl/>
        </w:rPr>
      </w:pPr>
    </w:p>
    <w:p w:rsidR="00965E4F" w:rsidRDefault="00965E4F">
      <w:pPr>
        <w:rPr>
          <w:rtl/>
        </w:rPr>
      </w:pPr>
    </w:p>
    <w:sectPr w:rsidR="00965E4F">
      <w:headerReference w:type="default" r:id="rId8"/>
      <w:footerReference w:type="default" r:id="rId9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C4" w:rsidRDefault="002479C4">
      <w:r>
        <w:separator/>
      </w:r>
    </w:p>
  </w:endnote>
  <w:endnote w:type="continuationSeparator" w:id="0">
    <w:p w:rsidR="002479C4" w:rsidRDefault="0024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4F" w:rsidRDefault="00965E4F">
    <w:pPr>
      <w:pStyle w:val="a5"/>
      <w:tabs>
        <w:tab w:val="clear" w:pos="4153"/>
        <w:tab w:val="clear" w:pos="8306"/>
        <w:tab w:val="left" w:pos="56"/>
        <w:tab w:val="right" w:pos="8561"/>
      </w:tabs>
      <w:jc w:val="right"/>
      <w:rPr>
        <w:szCs w:val="20"/>
        <w:rtl/>
      </w:rPr>
    </w:pPr>
    <w:r>
      <w:rPr>
        <w:szCs w:val="20"/>
        <w:rtl/>
      </w:rPr>
      <w:tab/>
      <w:t xml:space="preserve">עמוד </w:t>
    </w: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PAGE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E40A8D">
      <w:rPr>
        <w:noProof/>
        <w:szCs w:val="20"/>
        <w:rtl/>
      </w:rPr>
      <w:t>1</w:t>
    </w:r>
    <w:r>
      <w:rPr>
        <w:szCs w:val="20"/>
        <w:rtl/>
      </w:rPr>
      <w:fldChar w:fldCharType="end"/>
    </w:r>
    <w:r>
      <w:rPr>
        <w:szCs w:val="20"/>
        <w:rtl/>
      </w:rPr>
      <w:t xml:space="preserve"> מתוך </w:t>
    </w: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NUMPAGES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E40A8D">
      <w:rPr>
        <w:noProof/>
        <w:szCs w:val="20"/>
        <w:rtl/>
      </w:rPr>
      <w:t>1</w:t>
    </w:r>
    <w:r>
      <w:rPr>
        <w:szCs w:val="20"/>
        <w:rtl/>
      </w:rPr>
      <w:fldChar w:fldCharType="end"/>
    </w:r>
  </w:p>
  <w:p w:rsidR="00965E4F" w:rsidRDefault="00965E4F">
    <w:pPr>
      <w:pStyle w:val="a5"/>
      <w:tabs>
        <w:tab w:val="clear" w:pos="4153"/>
        <w:tab w:val="clear" w:pos="8306"/>
        <w:tab w:val="left" w:pos="56"/>
        <w:tab w:val="right" w:pos="8561"/>
      </w:tabs>
      <w:jc w:val="right"/>
      <w:rPr>
        <w:szCs w:val="20"/>
        <w:rtl/>
      </w:rPr>
    </w:pP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FILENAME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C77222">
      <w:rPr>
        <w:noProof/>
        <w:szCs w:val="20"/>
        <w:rtl/>
      </w:rPr>
      <w:t>1015746.</w:t>
    </w:r>
    <w:r w:rsidR="00C77222">
      <w:rPr>
        <w:noProof/>
        <w:szCs w:val="20"/>
      </w:rPr>
      <w:t>doc</w:t>
    </w:r>
    <w:r>
      <w:rPr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C4" w:rsidRDefault="002479C4">
      <w:r>
        <w:separator/>
      </w:r>
    </w:p>
  </w:footnote>
  <w:footnote w:type="continuationSeparator" w:id="0">
    <w:p w:rsidR="002479C4" w:rsidRDefault="0024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4F" w:rsidRDefault="00E40A8D">
    <w:pPr>
      <w:jc w:val="center"/>
      <w:rPr>
        <w:szCs w:val="32"/>
        <w:u w:val="single"/>
        <w:rtl/>
      </w:rPr>
    </w:pPr>
    <w:r>
      <w:rPr>
        <w:rFonts w:cs="Guttman Yad-Brush"/>
        <w:b/>
        <w:bCs/>
        <w:szCs w:val="36"/>
        <w:u w:val="single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4.55pt;margin-top:-13.85pt;width:88.95pt;height:100.8pt;z-index:-251658240" o:allowincell="f">
          <v:imagedata r:id="rId1" o:title="LOGI1"/>
        </v:shape>
      </w:pict>
    </w:r>
    <w:r w:rsidR="00965E4F">
      <w:rPr>
        <w:rFonts w:cs="Guttman Yad-Brush"/>
        <w:b/>
        <w:bCs/>
        <w:szCs w:val="36"/>
        <w:u w:val="single"/>
        <w:rtl/>
      </w:rPr>
      <w:t>מועצה אזורית מטה אשר</w:t>
    </w:r>
    <w:r w:rsidR="00965E4F">
      <w:rPr>
        <w:rFonts w:cs="Guttman Yad-Brush"/>
        <w:b/>
        <w:bCs/>
        <w:szCs w:val="32"/>
        <w:u w:val="single"/>
        <w:rtl/>
      </w:rPr>
      <w:t xml:space="preserve"> </w:t>
    </w:r>
    <w:r w:rsidR="00965E4F">
      <w:rPr>
        <w:rFonts w:cs="Guttman Yad-Brush"/>
        <w:b/>
        <w:bCs/>
        <w:szCs w:val="32"/>
        <w:u w:val="single"/>
      </w:rPr>
      <w:t xml:space="preserve"> </w:t>
    </w:r>
    <w:r w:rsidR="00965E4F">
      <w:rPr>
        <w:rFonts w:cs="Guttman Yad-Brush"/>
        <w:szCs w:val="32"/>
        <w:u w:val="single"/>
      </w:rPr>
      <w:t xml:space="preserve"> </w:t>
    </w:r>
    <w:r w:rsidR="00965E4F">
      <w:rPr>
        <w:rFonts w:cs="Guttman Yad-Brush"/>
        <w:szCs w:val="32"/>
        <w:u w:val="single"/>
      </w:rPr>
      <w:sym w:font="Symbol" w:char="F0B7"/>
    </w:r>
    <w:r w:rsidR="00965E4F">
      <w:rPr>
        <w:szCs w:val="32"/>
        <w:u w:val="single"/>
        <w:rtl/>
      </w:rPr>
      <w:t xml:space="preserve">ד.נ. גליל מערבי  </w:t>
    </w:r>
    <w:r w:rsidR="00965E4F">
      <w:rPr>
        <w:szCs w:val="32"/>
        <w:u w:val="single"/>
      </w:rPr>
      <w:sym w:font="Symbol" w:char="F0B7"/>
    </w:r>
    <w:r w:rsidR="00965E4F">
      <w:rPr>
        <w:szCs w:val="32"/>
        <w:u w:val="single"/>
        <w:rtl/>
      </w:rPr>
      <w:t xml:space="preserve">  מיקוד 25206</w:t>
    </w:r>
  </w:p>
  <w:p w:rsidR="00965E4F" w:rsidRDefault="00965E4F">
    <w:pPr>
      <w:jc w:val="center"/>
      <w:rPr>
        <w:rtl/>
      </w:rPr>
    </w:pPr>
    <w:r>
      <w:rPr>
        <w:b/>
        <w:bCs/>
        <w:szCs w:val="32"/>
      </w:rPr>
      <w:sym w:font="Symbol" w:char="F0B7"/>
    </w:r>
    <w:r>
      <w:rPr>
        <w:b/>
        <w:bCs/>
        <w:szCs w:val="32"/>
        <w:rtl/>
      </w:rPr>
      <w:t xml:space="preserve"> תברואה</w:t>
    </w:r>
    <w:r>
      <w:rPr>
        <w:b/>
        <w:bCs/>
        <w:rtl/>
      </w:rPr>
      <w:t xml:space="preserve">:  </w:t>
    </w:r>
    <w:r>
      <w:rPr>
        <w:rtl/>
      </w:rPr>
      <w:t>049879658</w:t>
    </w:r>
    <w:r>
      <w:rPr>
        <w:b/>
        <w:bCs/>
        <w:szCs w:val="32"/>
      </w:rPr>
      <w:sym w:font="Symbol" w:char="F0B7"/>
    </w:r>
    <w:r>
      <w:rPr>
        <w:b/>
        <w:bCs/>
        <w:szCs w:val="32"/>
      </w:rPr>
      <w:t xml:space="preserve"> </w:t>
    </w:r>
    <w:r>
      <w:rPr>
        <w:b/>
        <w:bCs/>
        <w:szCs w:val="32"/>
        <w:rtl/>
      </w:rPr>
      <w:t xml:space="preserve"> וטרנריה</w:t>
    </w:r>
    <w:r>
      <w:rPr>
        <w:rtl/>
      </w:rPr>
      <w:t xml:space="preserve"> : טלפון: </w:t>
    </w:r>
    <w:r>
      <w:rPr>
        <w:rFonts w:hAnsi="David"/>
      </w:rPr>
      <w:t>04-9879661</w:t>
    </w:r>
    <w:r>
      <w:rPr>
        <w:rtl/>
      </w:rPr>
      <w:t xml:space="preserve">  </w:t>
    </w:r>
    <w:r>
      <w:sym w:font="Symbol" w:char="F0B7"/>
    </w:r>
    <w:r>
      <w:rPr>
        <w:rtl/>
      </w:rPr>
      <w:t xml:space="preserve">  פקס: </w:t>
    </w:r>
    <w:r>
      <w:rPr>
        <w:rFonts w:hAnsi="David"/>
      </w:rPr>
      <w:t>04-9879625</w:t>
    </w:r>
  </w:p>
  <w:p w:rsidR="00965E4F" w:rsidRDefault="00D9551F">
    <w:pPr>
      <w:bidi w:val="0"/>
      <w:jc w:val="center"/>
      <w:rPr>
        <w:szCs w:val="32"/>
      </w:rPr>
    </w:pPr>
    <w:r>
      <w:rPr>
        <w:szCs w:val="32"/>
      </w:rPr>
      <w:t>|shayg@matteasher.org.il</w:t>
    </w:r>
  </w:p>
  <w:p w:rsidR="00965E4F" w:rsidRDefault="00E40A8D">
    <w:pPr>
      <w:pStyle w:val="a3"/>
      <w:rPr>
        <w:rtl/>
      </w:rPr>
    </w:pPr>
    <w:r>
      <w:rPr>
        <w:rtl/>
      </w:rPr>
      <w:pict>
        <v:rect id="_x0000_s2050" style="position:absolute;left:0;text-align:left;margin-left:496.8pt;margin-top:89.4pt;width:72.05pt;height:585.05pt;z-index:251657216;mso-position-horizontal-relative:page" o:allowincell="f" filled="f" stroked="f">
          <v:textbox inset="1pt,1pt,1pt,1pt">
            <w:txbxContent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אדמית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אחיהוד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אילון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אפק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אשרת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בוסתן הגליל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בית העמק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בן - עמי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בצת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געתון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גשר הזיו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חניתה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יחיעם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יסעור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כברי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כליל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כפר מסריק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לוחמי הגטאות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לימן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מצובה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נס-עמים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נתיב השיירה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סער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עברון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עין המפרץ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עמקא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ערב-אל ערמשה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ראש הנקרה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רגבה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 w:hint="cs"/>
                    <w:szCs w:val="18"/>
                    <w:rtl/>
                  </w:rPr>
                  <w:t>שבי ציון</w:t>
                </w:r>
                <w:r>
                  <w:rPr>
                    <w:rFonts w:cs="Narkisim"/>
                    <w:szCs w:val="18"/>
                    <w:rtl/>
                  </w:rPr>
                  <w:t xml:space="preserve"> 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שייח דנון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שמרת</w:t>
                </w:r>
              </w:p>
              <w:p w:rsidR="00965E4F" w:rsidRDefault="00965E4F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</w:p>
              <w:p w:rsidR="00965E4F" w:rsidRDefault="00E40A8D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</w:rPr>
                  <w:pict>
                    <v:shape id="_x0000_i1026" type="#_x0000_t75" style="width:70pt;height:77.45pt">
                      <v:imagedata r:id="rId2" o:title="ISO90012000"/>
                    </v:shape>
                  </w:pict>
                </w:r>
              </w:p>
              <w:p w:rsidR="00965E4F" w:rsidRDefault="00965E4F">
                <w:pPr>
                  <w:spacing w:after="120"/>
                  <w:rPr>
                    <w:rFonts w:cs="Narkisim"/>
                    <w:rtl/>
                  </w:rPr>
                </w:pPr>
              </w:p>
              <w:p w:rsidR="00965E4F" w:rsidRDefault="00965E4F">
                <w:pPr>
                  <w:spacing w:after="120"/>
                  <w:rPr>
                    <w:rFonts w:cs="Narkisim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680"/>
    <w:multiLevelType w:val="hybridMultilevel"/>
    <w:tmpl w:val="4426CC8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9C4"/>
    <w:rsid w:val="002479C4"/>
    <w:rsid w:val="006321FB"/>
    <w:rsid w:val="00660515"/>
    <w:rsid w:val="00965E4F"/>
    <w:rsid w:val="00AB1D0E"/>
    <w:rsid w:val="00C77222"/>
    <w:rsid w:val="00D9551F"/>
    <w:rsid w:val="00E307DE"/>
    <w:rsid w:val="00E40A8D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51F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Pr>
      <w:color w:val="0000FF"/>
      <w:u w:val="single"/>
    </w:rPr>
  </w:style>
  <w:style w:type="character" w:customStyle="1" w:styleId="a4">
    <w:name w:val="כותרת עליונה תו"/>
    <w:link w:val="a3"/>
    <w:rsid w:val="00D9551F"/>
    <w:rPr>
      <w:rFonts w:cs="David"/>
      <w:sz w:val="24"/>
      <w:szCs w:val="28"/>
      <w:lang w:eastAsia="he-IL"/>
    </w:rPr>
  </w:style>
  <w:style w:type="paragraph" w:customStyle="1" w:styleId="1">
    <w:name w:val="סגנון1"/>
    <w:basedOn w:val="a"/>
    <w:rsid w:val="00D9551F"/>
    <w:rPr>
      <w:rFonts w:cs="Narkisim"/>
      <w:sz w:val="20"/>
      <w:szCs w:val="24"/>
      <w:lang w:eastAsia="en-US"/>
    </w:rPr>
  </w:style>
  <w:style w:type="paragraph" w:styleId="a6">
    <w:name w:val="Balloon Text"/>
    <w:basedOn w:val="a"/>
    <w:link w:val="a7"/>
    <w:rsid w:val="00D9551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D9551F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493;&#1496;&#1512;&#1497;&#1504;&#151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וטרינר.dot</Template>
  <TotalTime>326</TotalTime>
  <Pages>1</Pages>
  <Words>181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חיסונים 2018</vt:lpstr>
    </vt:vector>
  </TitlesOfParts>
  <Company>Mate Asher</Company>
  <LinksUpToDate>false</LinksUpToDate>
  <CharactersWithSpaces>1089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חיסונים 2018</dc:title>
  <dc:subject/>
  <dc:creator>esti</dc:creator>
  <cp:keywords/>
  <dc:description/>
  <cp:lastModifiedBy>יונית קסה גינזבורג</cp:lastModifiedBy>
  <cp:revision>6</cp:revision>
  <cp:lastPrinted>2018-11-18T07:35:00Z</cp:lastPrinted>
  <dcterms:created xsi:type="dcterms:W3CDTF">2018-11-15T10:35:00Z</dcterms:created>
  <dcterms:modified xsi:type="dcterms:W3CDTF">2018-12-05T07:25:00Z</dcterms:modified>
</cp:coreProperties>
</file>