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58" w:rsidRPr="00944891" w:rsidRDefault="00944891" w:rsidP="00944891">
      <w:pPr>
        <w:pStyle w:val="a3"/>
        <w:ind w:left="502"/>
        <w:jc w:val="center"/>
        <w:rPr>
          <w:rFonts w:cs="David" w:hint="cs"/>
          <w:b/>
          <w:bCs/>
          <w:sz w:val="36"/>
          <w:szCs w:val="36"/>
          <w:rtl/>
        </w:rPr>
      </w:pPr>
      <w:r w:rsidRPr="00944891">
        <w:rPr>
          <w:rFonts w:cs="David" w:hint="cs"/>
          <w:b/>
          <w:bCs/>
          <w:sz w:val="36"/>
          <w:szCs w:val="36"/>
          <w:rtl/>
        </w:rPr>
        <w:t xml:space="preserve">שימו לב ! </w:t>
      </w:r>
      <w:r w:rsidR="00207197">
        <w:rPr>
          <w:rFonts w:cs="David" w:hint="cs"/>
          <w:b/>
          <w:bCs/>
          <w:sz w:val="36"/>
          <w:szCs w:val="36"/>
          <w:rtl/>
        </w:rPr>
        <w:t>ב</w:t>
      </w:r>
      <w:r w:rsidR="00CA7858" w:rsidRPr="00944891">
        <w:rPr>
          <w:rFonts w:cs="David" w:hint="cs"/>
          <w:b/>
          <w:bCs/>
          <w:sz w:val="36"/>
          <w:szCs w:val="36"/>
          <w:rtl/>
        </w:rPr>
        <w:t xml:space="preserve">מחצית </w:t>
      </w:r>
      <w:r w:rsidR="00207197">
        <w:rPr>
          <w:rFonts w:cs="David" w:hint="cs"/>
          <w:b/>
          <w:bCs/>
          <w:sz w:val="36"/>
          <w:szCs w:val="36"/>
          <w:rtl/>
        </w:rPr>
        <w:t>ה</w:t>
      </w:r>
      <w:r w:rsidR="00CA7858" w:rsidRPr="00944891">
        <w:rPr>
          <w:rFonts w:cs="David" w:hint="cs"/>
          <w:b/>
          <w:bCs/>
          <w:sz w:val="36"/>
          <w:szCs w:val="36"/>
          <w:rtl/>
        </w:rPr>
        <w:t xml:space="preserve">שנייה </w:t>
      </w:r>
      <w:r w:rsidRPr="00944891">
        <w:rPr>
          <w:rFonts w:cs="David" w:hint="cs"/>
          <w:b/>
          <w:bCs/>
          <w:sz w:val="36"/>
          <w:szCs w:val="36"/>
          <w:rtl/>
        </w:rPr>
        <w:t xml:space="preserve">ב"יהל"  ! </w:t>
      </w:r>
    </w:p>
    <w:p w:rsidR="00CA7858" w:rsidRPr="00207197" w:rsidRDefault="00CA7858" w:rsidP="00207197">
      <w:pPr>
        <w:rPr>
          <w:rFonts w:cs="David" w:hint="cs"/>
          <w:b/>
          <w:bCs/>
          <w:sz w:val="36"/>
          <w:szCs w:val="36"/>
          <w:u w:val="single"/>
          <w:rtl/>
        </w:rPr>
      </w:pPr>
    </w:p>
    <w:p w:rsidR="00CA7858" w:rsidRPr="00CA7858" w:rsidRDefault="00CA7858" w:rsidP="00944891">
      <w:pPr>
        <w:pStyle w:val="a3"/>
        <w:ind w:left="502"/>
        <w:jc w:val="center"/>
        <w:rPr>
          <w:rFonts w:cs="Guttman Yad-Brush"/>
          <w:b/>
          <w:bCs/>
          <w:sz w:val="36"/>
          <w:szCs w:val="36"/>
          <w:u w:val="single"/>
        </w:rPr>
      </w:pPr>
      <w:r w:rsidRPr="00CA7858">
        <w:rPr>
          <w:rFonts w:cs="Guttman Yad-Brush" w:hint="cs"/>
          <w:b/>
          <w:bCs/>
          <w:sz w:val="36"/>
          <w:szCs w:val="36"/>
          <w:u w:val="single"/>
          <w:rtl/>
        </w:rPr>
        <w:t>"קיצור תולדות הארכיאולוגיה של יוון ורומא" –</w:t>
      </w:r>
    </w:p>
    <w:p w:rsidR="00CA7858" w:rsidRPr="00CA7858" w:rsidRDefault="00CA7858" w:rsidP="00944891">
      <w:pPr>
        <w:pStyle w:val="a3"/>
        <w:ind w:left="502"/>
        <w:jc w:val="center"/>
        <w:rPr>
          <w:rFonts w:cs="David" w:hint="cs"/>
          <w:b/>
          <w:bCs/>
          <w:sz w:val="32"/>
          <w:szCs w:val="32"/>
          <w:rtl/>
        </w:rPr>
      </w:pPr>
      <w:r w:rsidRPr="00CA7858">
        <w:rPr>
          <w:rFonts w:cs="David" w:hint="cs"/>
          <w:b/>
          <w:bCs/>
          <w:sz w:val="32"/>
          <w:szCs w:val="32"/>
          <w:rtl/>
        </w:rPr>
        <w:t>קורס סמסטריאלי</w:t>
      </w:r>
    </w:p>
    <w:p w:rsidR="00CA7858" w:rsidRDefault="00CA7858" w:rsidP="00944891">
      <w:pPr>
        <w:pStyle w:val="a3"/>
        <w:ind w:left="502"/>
        <w:jc w:val="center"/>
        <w:rPr>
          <w:rFonts w:cs="David" w:hint="cs"/>
          <w:sz w:val="36"/>
          <w:szCs w:val="36"/>
          <w:rtl/>
        </w:rPr>
      </w:pPr>
      <w:r w:rsidRPr="00CA7858">
        <w:rPr>
          <w:rFonts w:cs="David" w:hint="cs"/>
          <w:b/>
          <w:bCs/>
          <w:sz w:val="36"/>
          <w:szCs w:val="36"/>
          <w:rtl/>
        </w:rPr>
        <w:t xml:space="preserve">עם הארכיאולוג והמרצה גלעד יפה - </w:t>
      </w:r>
      <w:r w:rsidRPr="00CA7858">
        <w:rPr>
          <w:rFonts w:cs="David" w:hint="cs"/>
          <w:sz w:val="36"/>
          <w:szCs w:val="36"/>
          <w:rtl/>
        </w:rPr>
        <w:t>בעל תואר ראשון ושני בארכיאולוגיה של ארץ ישראל ותרבויות המזרח הקדום.</w:t>
      </w:r>
    </w:p>
    <w:p w:rsidR="00944891" w:rsidRPr="00CA7858" w:rsidRDefault="00944891" w:rsidP="00944891">
      <w:pPr>
        <w:pStyle w:val="a3"/>
        <w:ind w:left="502"/>
        <w:jc w:val="center"/>
        <w:rPr>
          <w:rFonts w:cs="David" w:hint="cs"/>
          <w:sz w:val="36"/>
          <w:szCs w:val="36"/>
          <w:rtl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US"/>
        </w:rPr>
        <w:drawing>
          <wp:inline distT="0" distB="0" distL="0" distR="0" wp14:anchorId="6CBAF2B0" wp14:editId="5AFD4112">
            <wp:extent cx="3048000" cy="1495425"/>
            <wp:effectExtent l="0" t="0" r="0" b="9525"/>
            <wp:docPr id="1" name="תמונה 1" descr="תוצאת תמונה עבור ארכיאולוגיה של יוון ורומא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ארכיאולוגיה של יוון ורומא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58" w:rsidRPr="00CA7858" w:rsidRDefault="00CA7858" w:rsidP="00CA7858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 w:rsidRPr="00CA7858">
        <w:rPr>
          <w:rFonts w:cs="David" w:hint="cs"/>
          <w:b/>
          <w:bCs/>
          <w:sz w:val="32"/>
          <w:szCs w:val="32"/>
          <w:rtl/>
        </w:rPr>
        <w:t>הקורס כולל כ- 1</w:t>
      </w:r>
      <w:r w:rsidRPr="00CA7858">
        <w:rPr>
          <w:rFonts w:cs="David" w:hint="cs"/>
          <w:b/>
          <w:bCs/>
          <w:sz w:val="32"/>
          <w:szCs w:val="32"/>
          <w:rtl/>
        </w:rPr>
        <w:t>4</w:t>
      </w:r>
      <w:r w:rsidRPr="00CA7858">
        <w:rPr>
          <w:rFonts w:cs="David" w:hint="cs"/>
          <w:b/>
          <w:bCs/>
          <w:sz w:val="32"/>
          <w:szCs w:val="32"/>
          <w:rtl/>
        </w:rPr>
        <w:t xml:space="preserve"> מפגשים שיתקיימו בימי ג' בשעות 09:30-10:45.</w:t>
      </w:r>
    </w:p>
    <w:p w:rsidR="00CA7858" w:rsidRDefault="00CA7858" w:rsidP="00337390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פתיחת </w:t>
      </w:r>
      <w:r>
        <w:rPr>
          <w:rFonts w:cs="David" w:hint="cs"/>
          <w:b/>
          <w:bCs/>
          <w:sz w:val="32"/>
          <w:szCs w:val="32"/>
          <w:rtl/>
        </w:rPr>
        <w:t xml:space="preserve">הקורס </w:t>
      </w:r>
      <w:r w:rsidRPr="00CA7858">
        <w:rPr>
          <w:rFonts w:cs="David" w:hint="cs"/>
          <w:sz w:val="32"/>
          <w:szCs w:val="32"/>
          <w:rtl/>
        </w:rPr>
        <w:t>(</w:t>
      </w:r>
      <w:r w:rsidR="00337390">
        <w:rPr>
          <w:rFonts w:cs="David" w:hint="cs"/>
          <w:sz w:val="32"/>
          <w:szCs w:val="32"/>
          <w:rtl/>
        </w:rPr>
        <w:t>עדיין לא מובטחת</w:t>
      </w:r>
      <w:r w:rsidRPr="00CA7858">
        <w:rPr>
          <w:rFonts w:cs="David" w:hint="cs"/>
          <w:sz w:val="32"/>
          <w:szCs w:val="32"/>
          <w:rtl/>
        </w:rPr>
        <w:t>)</w:t>
      </w:r>
      <w:r>
        <w:rPr>
          <w:rFonts w:cs="David" w:hint="cs"/>
          <w:b/>
          <w:bCs/>
          <w:sz w:val="32"/>
          <w:szCs w:val="32"/>
          <w:rtl/>
        </w:rPr>
        <w:t xml:space="preserve"> ביום ג'- 18.2.20.</w:t>
      </w:r>
    </w:p>
    <w:p w:rsidR="00CA7858" w:rsidRDefault="00CA7858" w:rsidP="00CA7858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עלות הקורס:  370 ₪ לחברי העמותה 470 ₪ לציבור הרחב.</w:t>
      </w:r>
    </w:p>
    <w:p w:rsidR="00CA7858" w:rsidRDefault="00CA7858" w:rsidP="00CA7858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ניתן להשתלב במערך ההסעות הקיים. </w:t>
      </w:r>
    </w:p>
    <w:p w:rsidR="00CA7858" w:rsidRPr="00207197" w:rsidRDefault="00CA7858" w:rsidP="00207197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פתיחת הקורס מותנית במספר הנרשמים מראש. אנא, הקדימו להירשם</w:t>
      </w:r>
      <w:r w:rsidR="00207197">
        <w:rPr>
          <w:rFonts w:cs="David" w:hint="cs"/>
          <w:b/>
          <w:bCs/>
          <w:sz w:val="32"/>
          <w:szCs w:val="32"/>
          <w:rtl/>
        </w:rPr>
        <w:t>.</w:t>
      </w:r>
    </w:p>
    <w:p w:rsidR="00CA7858" w:rsidRDefault="00CA7858" w:rsidP="00CA7858">
      <w:pPr>
        <w:rPr>
          <w:rFonts w:cs="David" w:hint="cs"/>
          <w:sz w:val="32"/>
          <w:szCs w:val="32"/>
          <w:rtl/>
        </w:rPr>
      </w:pPr>
    </w:p>
    <w:p w:rsidR="0091183A" w:rsidRDefault="00944891" w:rsidP="00046F91">
      <w:pPr>
        <w:jc w:val="center"/>
        <w:rPr>
          <w:rFonts w:cs="Guttman Yad-Brush" w:hint="cs"/>
          <w:sz w:val="36"/>
          <w:szCs w:val="36"/>
          <w:u w:val="single"/>
          <w:rtl/>
        </w:rPr>
      </w:pPr>
      <w:r w:rsidRPr="00944891">
        <w:rPr>
          <w:rFonts w:cs="Guttman Yad-Brush" w:hint="cs"/>
          <w:sz w:val="36"/>
          <w:szCs w:val="36"/>
          <w:u w:val="single"/>
          <w:rtl/>
        </w:rPr>
        <w:t>צ'י קונג</w:t>
      </w:r>
      <w:r>
        <w:rPr>
          <w:rFonts w:cs="Guttman Yad-Brush" w:hint="cs"/>
          <w:sz w:val="36"/>
          <w:szCs w:val="36"/>
          <w:u w:val="single"/>
          <w:rtl/>
        </w:rPr>
        <w:t xml:space="preserve"> </w:t>
      </w:r>
      <w:r w:rsidR="00046F91">
        <w:rPr>
          <w:rFonts w:cs="Guttman Yad-Brush" w:hint="cs"/>
          <w:sz w:val="36"/>
          <w:szCs w:val="36"/>
          <w:u w:val="single"/>
          <w:rtl/>
        </w:rPr>
        <w:t>יום ג'</w:t>
      </w:r>
    </w:p>
    <w:p w:rsidR="00944891" w:rsidRPr="00CA7858" w:rsidRDefault="00944891" w:rsidP="00046F91">
      <w:pPr>
        <w:pStyle w:val="a3"/>
        <w:ind w:left="502"/>
        <w:jc w:val="center"/>
        <w:rPr>
          <w:rFonts w:cs="David" w:hint="cs"/>
          <w:b/>
          <w:bCs/>
          <w:sz w:val="32"/>
          <w:szCs w:val="32"/>
          <w:rtl/>
        </w:rPr>
      </w:pPr>
      <w:r w:rsidRPr="00CA7858">
        <w:rPr>
          <w:rFonts w:cs="David" w:hint="cs"/>
          <w:b/>
          <w:bCs/>
          <w:sz w:val="32"/>
          <w:szCs w:val="32"/>
          <w:rtl/>
        </w:rPr>
        <w:t>קורס סמסטריאלי</w:t>
      </w:r>
    </w:p>
    <w:p w:rsidR="00944891" w:rsidRDefault="00944891" w:rsidP="00046F91">
      <w:pPr>
        <w:jc w:val="center"/>
        <w:rPr>
          <w:rFonts w:cs="David" w:hint="cs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עם המדריכה</w:t>
      </w:r>
      <w:r w:rsidR="00046F91" w:rsidRPr="00046F91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 xml:space="preserve"> והמאמנת דינה בן שושן</w:t>
      </w:r>
    </w:p>
    <w:p w:rsidR="00046F91" w:rsidRDefault="00046F91" w:rsidP="00046F91">
      <w:pPr>
        <w:jc w:val="center"/>
        <w:rPr>
          <w:rFonts w:cs="David" w:hint="cs"/>
          <w:b/>
          <w:bCs/>
          <w:sz w:val="36"/>
          <w:szCs w:val="36"/>
          <w:rtl/>
        </w:rPr>
      </w:pPr>
    </w:p>
    <w:p w:rsidR="00046F91" w:rsidRDefault="00046F91" w:rsidP="00046F91">
      <w:pPr>
        <w:jc w:val="center"/>
        <w:rPr>
          <w:rFonts w:cs="David" w:hint="cs"/>
          <w:b/>
          <w:bCs/>
          <w:sz w:val="36"/>
          <w:szCs w:val="36"/>
          <w:rtl/>
        </w:rPr>
      </w:pPr>
      <w:r>
        <w:rPr>
          <w:rFonts w:cs="David"/>
          <w:b/>
          <w:bCs/>
          <w:noProof/>
          <w:sz w:val="36"/>
          <w:szCs w:val="36"/>
          <w:rtl/>
          <w:lang w:eastAsia="en-US"/>
        </w:rPr>
        <w:drawing>
          <wp:inline distT="0" distB="0" distL="0" distR="0" wp14:anchorId="40B6488C" wp14:editId="2C0A0A1D">
            <wp:extent cx="3067050" cy="1800225"/>
            <wp:effectExtent l="0" t="0" r="0" b="9525"/>
            <wp:docPr id="3" name="תמונה 3" descr="D:\משתמש\שולחן עבודה\imagesPGYWOJ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משתמש\שולחן עבודה\imagesPGYWOJS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91" w:rsidRDefault="00046F91" w:rsidP="00944891">
      <w:pPr>
        <w:jc w:val="center"/>
        <w:rPr>
          <w:rFonts w:cs="David" w:hint="cs"/>
          <w:b/>
          <w:bCs/>
          <w:sz w:val="36"/>
          <w:szCs w:val="36"/>
          <w:rtl/>
        </w:rPr>
      </w:pPr>
    </w:p>
    <w:p w:rsidR="00944891" w:rsidRPr="00CA7858" w:rsidRDefault="00944891" w:rsidP="00944891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 w:rsidRPr="00CA7858">
        <w:rPr>
          <w:rFonts w:cs="David" w:hint="cs"/>
          <w:b/>
          <w:bCs/>
          <w:sz w:val="32"/>
          <w:szCs w:val="32"/>
          <w:rtl/>
        </w:rPr>
        <w:t>הקורס כולל כ- 14 מפגשים שיתקיימו בימי ג' בשעות 09:30-10:45.</w:t>
      </w:r>
    </w:p>
    <w:p w:rsidR="00944891" w:rsidRDefault="00944891" w:rsidP="00944891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פתיחת הקורס</w:t>
      </w:r>
      <w:r w:rsidR="00337390">
        <w:rPr>
          <w:rFonts w:cs="David" w:hint="cs"/>
          <w:b/>
          <w:bCs/>
          <w:sz w:val="32"/>
          <w:szCs w:val="32"/>
          <w:rtl/>
        </w:rPr>
        <w:t xml:space="preserve"> (מובטחת!)</w:t>
      </w:r>
      <w:r>
        <w:rPr>
          <w:rFonts w:cs="David" w:hint="cs"/>
          <w:b/>
          <w:bCs/>
          <w:sz w:val="32"/>
          <w:szCs w:val="32"/>
          <w:rtl/>
        </w:rPr>
        <w:t xml:space="preserve"> ביום ג'- 18.2.20.</w:t>
      </w:r>
    </w:p>
    <w:p w:rsidR="00944891" w:rsidRDefault="00944891" w:rsidP="00944891">
      <w:pPr>
        <w:pStyle w:val="a3"/>
        <w:ind w:left="502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עלות הקורס:  370 ₪ לחברי העמותה 470 ₪ לציבור הרחב.</w:t>
      </w:r>
    </w:p>
    <w:p w:rsidR="00944891" w:rsidRDefault="00944891" w:rsidP="00EE17FD">
      <w:pPr>
        <w:pStyle w:val="a3"/>
        <w:ind w:left="502"/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ניתן </w:t>
      </w:r>
      <w:r>
        <w:rPr>
          <w:rFonts w:cs="David" w:hint="cs"/>
          <w:b/>
          <w:bCs/>
          <w:sz w:val="32"/>
          <w:szCs w:val="32"/>
          <w:rtl/>
        </w:rPr>
        <w:t>להצטרף ו</w:t>
      </w:r>
      <w:r>
        <w:rPr>
          <w:rFonts w:cs="David" w:hint="cs"/>
          <w:b/>
          <w:bCs/>
          <w:sz w:val="32"/>
          <w:szCs w:val="32"/>
          <w:rtl/>
        </w:rPr>
        <w:t>להשתלב במערך ההסעות הקיים.</w:t>
      </w:r>
    </w:p>
    <w:p w:rsidR="00EE17FD" w:rsidRDefault="00944891" w:rsidP="00EE17FD">
      <w:pPr>
        <w:pStyle w:val="a3"/>
        <w:ind w:left="502"/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הקורס מחליף את הקורס "הליכה בראש מורם"</w:t>
      </w:r>
      <w:r>
        <w:rPr>
          <w:rFonts w:cs="David" w:hint="cs"/>
          <w:b/>
          <w:bCs/>
          <w:sz w:val="32"/>
          <w:szCs w:val="32"/>
          <w:rtl/>
        </w:rPr>
        <w:t>.</w:t>
      </w:r>
    </w:p>
    <w:p w:rsidR="00944891" w:rsidRDefault="00046F91" w:rsidP="00EE17FD">
      <w:pPr>
        <w:pStyle w:val="a3"/>
        <w:ind w:left="502"/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המעוניינים להצטרף , </w:t>
      </w:r>
      <w:r w:rsidR="00944891">
        <w:rPr>
          <w:rFonts w:cs="David" w:hint="cs"/>
          <w:b/>
          <w:bCs/>
          <w:sz w:val="32"/>
          <w:szCs w:val="32"/>
          <w:rtl/>
        </w:rPr>
        <w:t>אנא, הקדימו להירשם</w:t>
      </w:r>
      <w:r>
        <w:rPr>
          <w:rFonts w:cs="David" w:hint="cs"/>
          <w:b/>
          <w:bCs/>
          <w:sz w:val="32"/>
          <w:szCs w:val="32"/>
          <w:rtl/>
        </w:rPr>
        <w:t>.</w:t>
      </w:r>
    </w:p>
    <w:p w:rsidR="00EE17FD" w:rsidRDefault="00EE17FD" w:rsidP="00046F91">
      <w:pPr>
        <w:pStyle w:val="a3"/>
        <w:ind w:left="502"/>
        <w:jc w:val="center"/>
        <w:rPr>
          <w:rFonts w:cs="Guttman Yad-Brush" w:hint="cs"/>
          <w:b/>
          <w:bCs/>
          <w:sz w:val="32"/>
          <w:szCs w:val="32"/>
          <w:rtl/>
        </w:rPr>
      </w:pPr>
    </w:p>
    <w:p w:rsidR="00046F91" w:rsidRPr="00207197" w:rsidRDefault="00046F91" w:rsidP="00046F91">
      <w:pPr>
        <w:pStyle w:val="a3"/>
        <w:ind w:left="502"/>
        <w:jc w:val="center"/>
        <w:rPr>
          <w:rFonts w:cs="Guttman Yad-Brush" w:hint="cs"/>
          <w:b/>
          <w:bCs/>
          <w:sz w:val="32"/>
          <w:szCs w:val="32"/>
          <w:rtl/>
        </w:rPr>
      </w:pPr>
      <w:r w:rsidRPr="00207197">
        <w:rPr>
          <w:rFonts w:cs="Guttman Yad-Brush" w:hint="cs"/>
          <w:b/>
          <w:bCs/>
          <w:sz w:val="32"/>
          <w:szCs w:val="32"/>
          <w:rtl/>
        </w:rPr>
        <w:t>פרטים במשרדי יהל</w:t>
      </w:r>
      <w:r w:rsidR="00207197" w:rsidRPr="00207197">
        <w:rPr>
          <w:rFonts w:cs="Guttman Yad-Brush" w:hint="cs"/>
          <w:b/>
          <w:bCs/>
          <w:sz w:val="32"/>
          <w:szCs w:val="32"/>
          <w:rtl/>
        </w:rPr>
        <w:t xml:space="preserve"> 04-9563188/9 </w:t>
      </w:r>
      <w:r w:rsidRPr="00207197">
        <w:rPr>
          <w:rFonts w:cs="Guttman Yad-Brush" w:hint="cs"/>
          <w:b/>
          <w:bCs/>
          <w:sz w:val="32"/>
          <w:szCs w:val="32"/>
          <w:rtl/>
        </w:rPr>
        <w:t>.</w:t>
      </w:r>
    </w:p>
    <w:p w:rsidR="00046F91" w:rsidRDefault="00046F91" w:rsidP="00944891">
      <w:pPr>
        <w:pStyle w:val="a3"/>
        <w:ind w:left="502"/>
        <w:rPr>
          <w:rFonts w:cs="David"/>
          <w:b/>
          <w:bCs/>
          <w:sz w:val="32"/>
          <w:szCs w:val="32"/>
        </w:rPr>
      </w:pPr>
    </w:p>
    <w:sectPr w:rsidR="00046F91" w:rsidSect="00046F91">
      <w:pgSz w:w="11906" w:h="16838"/>
      <w:pgMar w:top="720" w:right="720" w:bottom="720" w:left="720" w:header="170" w:footer="975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8"/>
    <w:rsid w:val="00046F91"/>
    <w:rsid w:val="00166912"/>
    <w:rsid w:val="00207197"/>
    <w:rsid w:val="00337390"/>
    <w:rsid w:val="00631DD1"/>
    <w:rsid w:val="0091183A"/>
    <w:rsid w:val="00944891"/>
    <w:rsid w:val="00CA7858"/>
    <w:rsid w:val="00E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89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4891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89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4891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il/imgres?imgurl=https://humanities.tau.ac.il/sites/humanities.tau.ac.il/files/styles/faculty_banner_729x359/public/classics3_0.jpg?itok%3DrQcq3KS6&amp;imgrefurl=https://humanities.tau.ac.il/classics&amp;docid=1TdlIcd1LB1afM&amp;tbnid=WJX0BBIohPI7SM:&amp;vet=10ahUKEwitjZT4y9rmAhVJKuwKHeESAiAQMwh4KCYwJg..i&amp;w=729&amp;h=359&amp;hl=iw&amp;bih=782&amp;biw=1600&amp;q=%D7%90%D7%A8%D7%9B%D7%99%D7%90%D7%95%D7%9C%D7%95%D7%92%D7%99%D7%94%20%D7%A9%D7%9C%20%D7%99%D7%95%D7%95%D7%9F%20%D7%95%D7%A8%D7%95%D7%9E%D7%90&amp;ved=0ahUKEwitjZT4y9rmAhVJKuwKHeESAiAQMwh4KCYwJg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2019-12-29T09:29:00Z</dcterms:created>
  <dcterms:modified xsi:type="dcterms:W3CDTF">2019-12-29T10:01:00Z</dcterms:modified>
</cp:coreProperties>
</file>