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4E" w:rsidRDefault="00FC5D4E" w:rsidP="00FD0D4A">
      <w:pPr>
        <w:spacing w:line="36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237841</wp:posOffset>
            </wp:positionH>
            <wp:positionV relativeFrom="paragraph">
              <wp:posOffset>14740</wp:posOffset>
            </wp:positionV>
            <wp:extent cx="5038239" cy="6115694"/>
            <wp:effectExtent l="0" t="0" r="381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סמל נוער נירי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239" cy="6115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FD0D4A">
      <w:pPr>
        <w:spacing w:line="360" w:lineRule="auto"/>
        <w:rPr>
          <w:rtl/>
        </w:rPr>
      </w:pPr>
    </w:p>
    <w:p w:rsidR="00FC5D4E" w:rsidRDefault="00FC5D4E" w:rsidP="00600352">
      <w:pPr>
        <w:spacing w:line="360" w:lineRule="auto"/>
        <w:rPr>
          <w:rFonts w:ascii="Gisha" w:hAnsi="Gisha" w:cs="Gisha"/>
          <w:sz w:val="96"/>
          <w:szCs w:val="96"/>
        </w:rPr>
      </w:pPr>
    </w:p>
    <w:p w:rsidR="00FC5D4E" w:rsidRDefault="00FC5D4E" w:rsidP="00FD0D4A">
      <w:pPr>
        <w:spacing w:line="360" w:lineRule="auto"/>
        <w:jc w:val="center"/>
        <w:rPr>
          <w:rFonts w:ascii="Gisha" w:hAnsi="Gisha" w:cs="Gisha"/>
          <w:sz w:val="96"/>
          <w:szCs w:val="96"/>
        </w:rPr>
      </w:pPr>
    </w:p>
    <w:p w:rsidR="00121793" w:rsidRPr="00FC5D4E" w:rsidRDefault="00FC5D4E" w:rsidP="00FD0D4A">
      <w:pPr>
        <w:spacing w:line="360" w:lineRule="auto"/>
        <w:jc w:val="center"/>
        <w:rPr>
          <w:rFonts w:ascii="Gisha" w:hAnsi="Gisha" w:cs="Gisha"/>
          <w:sz w:val="96"/>
          <w:szCs w:val="96"/>
          <w:rtl/>
        </w:rPr>
      </w:pPr>
      <w:r w:rsidRPr="00FC5D4E">
        <w:rPr>
          <w:rFonts w:ascii="Gisha" w:hAnsi="Gisha" w:cs="Gisha"/>
          <w:sz w:val="96"/>
          <w:szCs w:val="96"/>
          <w:rtl/>
        </w:rPr>
        <w:t>סמינר אמצע 2019</w:t>
      </w:r>
    </w:p>
    <w:p w:rsidR="00FC5D4E" w:rsidRDefault="00FC5D4E" w:rsidP="00FD0D4A">
      <w:pPr>
        <w:spacing w:line="360" w:lineRule="auto"/>
        <w:jc w:val="center"/>
        <w:rPr>
          <w:rFonts w:ascii="Gisha" w:hAnsi="Gisha" w:cs="Gisha"/>
          <w:sz w:val="40"/>
          <w:szCs w:val="40"/>
        </w:rPr>
      </w:pPr>
      <w:r w:rsidRPr="00FC5D4E">
        <w:rPr>
          <w:rFonts w:ascii="Gisha" w:hAnsi="Gisha" w:cs="Gisha"/>
          <w:sz w:val="40"/>
          <w:szCs w:val="40"/>
          <w:rtl/>
        </w:rPr>
        <w:t>נוער נירית</w:t>
      </w:r>
    </w:p>
    <w:p w:rsidR="00600352" w:rsidRDefault="00600352" w:rsidP="00FD0D4A">
      <w:pPr>
        <w:spacing w:line="360" w:lineRule="auto"/>
        <w:rPr>
          <w:rFonts w:ascii="Gisha" w:hAnsi="Gisha" w:cs="Gisha"/>
          <w:sz w:val="40"/>
          <w:szCs w:val="40"/>
          <w:rtl/>
        </w:rPr>
      </w:pPr>
    </w:p>
    <w:p w:rsidR="00FC5D4E" w:rsidRDefault="00FC5D4E" w:rsidP="00FD0D4A">
      <w:pPr>
        <w:spacing w:line="360" w:lineRule="auto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lastRenderedPageBreak/>
        <w:t>סמינר אמצע 15-16.2.19:</w:t>
      </w:r>
    </w:p>
    <w:p w:rsidR="00FC5D4E" w:rsidRDefault="00FC5D4E" w:rsidP="00FD0D4A">
      <w:pPr>
        <w:spacing w:line="360" w:lineRule="auto"/>
        <w:rPr>
          <w:rFonts w:ascii="Gisha" w:hAnsi="Gisha" w:cs="Gisha"/>
          <w:b/>
          <w:bCs/>
          <w:rtl/>
        </w:rPr>
      </w:pPr>
    </w:p>
    <w:p w:rsidR="00FC5D4E" w:rsidRDefault="00FC5D4E" w:rsidP="00FD0D4A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הסמינר יתקיים ב</w:t>
      </w:r>
      <w:r w:rsidR="00425367">
        <w:rPr>
          <w:rFonts w:ascii="Gisha" w:hAnsi="Gisha" w:cs="Gisha" w:hint="cs"/>
          <w:rtl/>
        </w:rPr>
        <w:t>חגור</w:t>
      </w:r>
      <w:r>
        <w:rPr>
          <w:rFonts w:ascii="Gisha" w:hAnsi="Gisha" w:cs="Gisha" w:hint="cs"/>
          <w:rtl/>
        </w:rPr>
        <w:t xml:space="preserve"> בין התאריכים 15-16.2.19, יום שישי-שבת.</w:t>
      </w:r>
    </w:p>
    <w:p w:rsidR="00FC5D4E" w:rsidRDefault="00FC5D4E" w:rsidP="00FD0D4A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הסמינר מיועד לשכבות י-</w:t>
      </w:r>
      <w:proofErr w:type="spellStart"/>
      <w:r>
        <w:rPr>
          <w:rFonts w:ascii="Gisha" w:hAnsi="Gisha" w:cs="Gisha" w:hint="cs"/>
          <w:rtl/>
        </w:rPr>
        <w:t>יב</w:t>
      </w:r>
      <w:proofErr w:type="spellEnd"/>
      <w:r>
        <w:rPr>
          <w:rFonts w:ascii="Gisha" w:hAnsi="Gisha" w:cs="Gisha" w:hint="cs"/>
          <w:rtl/>
        </w:rPr>
        <w:t xml:space="preserve">, צוות הדרכה, פעילים, </w:t>
      </w:r>
      <w:proofErr w:type="spellStart"/>
      <w:r>
        <w:rPr>
          <w:rFonts w:ascii="Gisha" w:hAnsi="Gisha" w:cs="Gisha" w:hint="cs"/>
          <w:rtl/>
        </w:rPr>
        <w:t>פרוייקטים</w:t>
      </w:r>
      <w:proofErr w:type="spellEnd"/>
      <w:r>
        <w:rPr>
          <w:rFonts w:ascii="Gisha" w:hAnsi="Gisha" w:cs="Gisha" w:hint="cs"/>
          <w:rtl/>
        </w:rPr>
        <w:t>, כלל בעלי התפקידים בק״ן.</w:t>
      </w:r>
    </w:p>
    <w:p w:rsidR="00FC5D4E" w:rsidRDefault="00FC5D4E" w:rsidP="00FD0D4A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 xml:space="preserve">ההרשמה פתוחה </w:t>
      </w:r>
      <w:proofErr w:type="spellStart"/>
      <w:r>
        <w:rPr>
          <w:rFonts w:ascii="Gisha" w:hAnsi="Gisha" w:cs="Gisha" w:hint="cs"/>
          <w:rtl/>
        </w:rPr>
        <w:t>במיניפיי</w:t>
      </w:r>
      <w:proofErr w:type="spellEnd"/>
      <w:r w:rsidR="009D2DA3">
        <w:rPr>
          <w:rFonts w:ascii="Gisha" w:hAnsi="Gisha" w:cs="Gisha" w:hint="cs"/>
          <w:rtl/>
        </w:rPr>
        <w:t xml:space="preserve"> </w:t>
      </w:r>
      <w:r w:rsidR="009D2DA3" w:rsidRPr="009D2DA3">
        <w:rPr>
          <w:rFonts w:ascii="Gisha" w:hAnsi="Gisha" w:cs="Gisha"/>
          <w:rtl/>
        </w:rPr>
        <w:t>3009801</w:t>
      </w:r>
      <w:r>
        <w:rPr>
          <w:rFonts w:ascii="Gisha" w:hAnsi="Gisha" w:cs="Gisha" w:hint="cs"/>
          <w:rtl/>
        </w:rPr>
        <w:t xml:space="preserve">, </w:t>
      </w:r>
      <w:r w:rsidR="009D2DA3">
        <w:rPr>
          <w:rFonts w:ascii="Gisha" w:hAnsi="Gisha" w:cs="Gisha" w:hint="cs"/>
          <w:rtl/>
        </w:rPr>
        <w:t xml:space="preserve">לא </w:t>
      </w:r>
      <w:proofErr w:type="spellStart"/>
      <w:r w:rsidR="009D2DA3">
        <w:rPr>
          <w:rFonts w:ascii="Gisha" w:hAnsi="Gisha" w:cs="Gisha" w:hint="cs"/>
          <w:rtl/>
        </w:rPr>
        <w:t>במיניפיי</w:t>
      </w:r>
      <w:proofErr w:type="spellEnd"/>
      <w:r w:rsidR="009D2DA3">
        <w:rPr>
          <w:rFonts w:ascii="Gisha" w:hAnsi="Gisha" w:cs="Gisha" w:hint="cs"/>
          <w:rtl/>
        </w:rPr>
        <w:t xml:space="preserve"> הרגיל, </w:t>
      </w:r>
      <w:r>
        <w:rPr>
          <w:rFonts w:ascii="Gisha" w:hAnsi="Gisha" w:cs="Gisha" w:hint="cs"/>
          <w:rtl/>
        </w:rPr>
        <w:t xml:space="preserve">חובת הגעה לסמינר וללא עלות. </w:t>
      </w:r>
    </w:p>
    <w:p w:rsidR="00FC5D4E" w:rsidRDefault="00FC5D4E" w:rsidP="00FD0D4A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לו״ז הסמינר:</w:t>
      </w:r>
    </w:p>
    <w:p w:rsidR="00FC5D4E" w:rsidRDefault="00FC5D4E" w:rsidP="00FD0D4A">
      <w:pPr>
        <w:spacing w:line="360" w:lineRule="auto"/>
        <w:ind w:left="360"/>
        <w:rPr>
          <w:rFonts w:ascii="Gisha" w:hAnsi="Gisha" w:cs="Gisha"/>
          <w:rtl/>
        </w:rPr>
      </w:pPr>
    </w:p>
    <w:p w:rsidR="00FC5D4E" w:rsidRPr="00D072A1" w:rsidRDefault="00FC5D4E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  <w:r w:rsidRPr="00D072A1">
        <w:rPr>
          <w:rFonts w:ascii="Gisha" w:hAnsi="Gisha" w:cs="Gisha" w:hint="cs"/>
          <w:b/>
          <w:bCs/>
          <w:rtl/>
        </w:rPr>
        <w:t>יום שישי: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33"/>
        <w:gridCol w:w="2650"/>
        <w:gridCol w:w="2647"/>
      </w:tblGrid>
      <w:tr w:rsidR="00FC5D4E" w:rsidRPr="00D072A1" w:rsidTr="00FC5D4E">
        <w:tc>
          <w:tcPr>
            <w:tcW w:w="2633" w:type="dxa"/>
          </w:tcPr>
          <w:p w:rsidR="00FC5D4E" w:rsidRPr="00D072A1" w:rsidRDefault="00FC5D4E" w:rsidP="00F52A76">
            <w:pPr>
              <w:rPr>
                <w:rFonts w:ascii="Gisha" w:hAnsi="Gisha" w:cs="Gisha"/>
                <w:b/>
                <w:bCs/>
                <w:rtl/>
              </w:rPr>
            </w:pPr>
            <w:r w:rsidRPr="00D072A1">
              <w:rPr>
                <w:rFonts w:ascii="Gisha" w:hAnsi="Gisha" w:cs="Gisha" w:hint="cs"/>
                <w:b/>
                <w:bCs/>
                <w:rtl/>
              </w:rPr>
              <w:t>שעה</w:t>
            </w:r>
          </w:p>
        </w:tc>
        <w:tc>
          <w:tcPr>
            <w:tcW w:w="2650" w:type="dxa"/>
          </w:tcPr>
          <w:p w:rsidR="00FC5D4E" w:rsidRPr="00D072A1" w:rsidRDefault="00FC5D4E" w:rsidP="00F52A76">
            <w:pPr>
              <w:rPr>
                <w:rFonts w:ascii="Gisha" w:hAnsi="Gisha" w:cs="Gisha"/>
                <w:b/>
                <w:bCs/>
                <w:rtl/>
              </w:rPr>
            </w:pPr>
            <w:r w:rsidRPr="00D072A1">
              <w:rPr>
                <w:rFonts w:ascii="Gisha" w:hAnsi="Gisha" w:cs="Gisha" w:hint="cs"/>
                <w:b/>
                <w:bCs/>
                <w:rtl/>
              </w:rPr>
              <w:t>תוכן</w:t>
            </w:r>
          </w:p>
        </w:tc>
        <w:tc>
          <w:tcPr>
            <w:tcW w:w="2647" w:type="dxa"/>
          </w:tcPr>
          <w:p w:rsidR="00FC5D4E" w:rsidRPr="00D072A1" w:rsidRDefault="00FC5D4E" w:rsidP="00F52A76">
            <w:pPr>
              <w:rPr>
                <w:rFonts w:ascii="Gisha" w:hAnsi="Gisha" w:cs="Gisha"/>
                <w:b/>
                <w:bCs/>
                <w:rtl/>
              </w:rPr>
            </w:pPr>
            <w:r w:rsidRPr="00D072A1">
              <w:rPr>
                <w:rFonts w:ascii="Gisha" w:hAnsi="Gisha" w:cs="Gisha" w:hint="cs"/>
                <w:b/>
                <w:bCs/>
                <w:rtl/>
              </w:rPr>
              <w:t>הערות+ מעביר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10:00-10:30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התכנסות בק״ן והעמסת ציוד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10:30-11:00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נסיעה </w:t>
            </w:r>
            <w:r w:rsidR="00425367">
              <w:rPr>
                <w:rFonts w:ascii="Gisha" w:hAnsi="Gisha" w:cs="Gisha" w:hint="cs"/>
                <w:rtl/>
              </w:rPr>
              <w:t>לחגור</w:t>
            </w:r>
            <w:bookmarkStart w:id="0" w:name="_GoBack"/>
            <w:bookmarkEnd w:id="0"/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11:00-11:15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שיחת פתיחה לסמינר ופריסה קלה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דנה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11:15-12:15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תהליכים בתנועת בני המושבים, השינויים האחרונים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איש מקצוע מהתנועה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12:15-13:15</w:t>
            </w:r>
          </w:p>
        </w:tc>
        <w:tc>
          <w:tcPr>
            <w:tcW w:w="2650" w:type="dxa"/>
          </w:tcPr>
          <w:p w:rsidR="00FC5D4E" w:rsidRP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ארוחת צהריים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13:15-14:15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משבצת </w:t>
            </w:r>
            <w:proofErr w:type="spellStart"/>
            <w:r>
              <w:rPr>
                <w:rFonts w:ascii="Gisha" w:hAnsi="Gisha" w:cs="Gisha" w:hint="cs"/>
                <w:rtl/>
              </w:rPr>
              <w:t>מדריכים+פעילים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: מה היה לנו עד עכשיו 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מדריכים: עידו+ רוני ברקת</w:t>
            </w:r>
          </w:p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פעילים: הדר </w:t>
            </w:r>
            <w:proofErr w:type="spellStart"/>
            <w:r>
              <w:rPr>
                <w:rFonts w:ascii="Gisha" w:hAnsi="Gisha" w:cs="Gisha" w:hint="cs"/>
                <w:rtl/>
              </w:rPr>
              <w:t>אסרף</w:t>
            </w:r>
            <w:proofErr w:type="spellEnd"/>
            <w:r>
              <w:rPr>
                <w:rFonts w:ascii="Gisha" w:hAnsi="Gisha" w:cs="Gisha" w:hint="cs"/>
                <w:rtl/>
              </w:rPr>
              <w:t>+ אריאל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14:15-14:30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הפסקה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14:30-15:30</w:t>
            </w:r>
          </w:p>
        </w:tc>
        <w:tc>
          <w:tcPr>
            <w:tcW w:w="2650" w:type="dxa"/>
          </w:tcPr>
          <w:p w:rsidR="00FC5D4E" w:rsidRDefault="00D072A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משבצת תוכן</w:t>
            </w:r>
          </w:p>
        </w:tc>
        <w:tc>
          <w:tcPr>
            <w:tcW w:w="2647" w:type="dxa"/>
          </w:tcPr>
          <w:p w:rsidR="00FC5D4E" w:rsidRDefault="00D072A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באחריות נציגי י</w:t>
            </w:r>
            <w:r w:rsidR="00EE057D">
              <w:rPr>
                <w:rFonts w:ascii="Gisha" w:hAnsi="Gisha" w:cs="Gisha" w:hint="cs"/>
                <w:rtl/>
              </w:rPr>
              <w:t xml:space="preserve">: מאיה הדר, ים </w:t>
            </w:r>
            <w:proofErr w:type="spellStart"/>
            <w:r w:rsidR="00EE057D">
              <w:rPr>
                <w:rFonts w:ascii="Gisha" w:hAnsi="Gisha" w:cs="Gisha" w:hint="cs"/>
                <w:rtl/>
              </w:rPr>
              <w:t>דרטלר</w:t>
            </w:r>
            <w:proofErr w:type="spellEnd"/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15:30-15:45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הפסקה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15:45-16:45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משבצות: סיטואציות מחיי ההדרכה</w:t>
            </w:r>
          </w:p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משבצת פעילים</w:t>
            </w:r>
            <w:r w:rsidR="00FF735E">
              <w:rPr>
                <w:rFonts w:ascii="Gisha" w:hAnsi="Gisha" w:cs="Gisha" w:hint="cs"/>
                <w:rtl/>
              </w:rPr>
              <w:t xml:space="preserve">: </w:t>
            </w:r>
            <w:r w:rsidR="00D74FF3" w:rsidRPr="00D74FF3">
              <w:rPr>
                <w:rFonts w:ascii="Gisha" w:hAnsi="Gisha" w:cs="Gisha" w:hint="cs"/>
                <w:b/>
                <w:bCs/>
                <w:rtl/>
              </w:rPr>
              <w:t>התמקצעות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מדריכים: עידו+ רוני ברקת</w:t>
            </w:r>
          </w:p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פעילים: הדר </w:t>
            </w:r>
            <w:proofErr w:type="spellStart"/>
            <w:r>
              <w:rPr>
                <w:rFonts w:ascii="Gisha" w:hAnsi="Gisha" w:cs="Gisha" w:hint="cs"/>
                <w:rtl/>
              </w:rPr>
              <w:t>אסרף</w:t>
            </w:r>
            <w:proofErr w:type="spellEnd"/>
            <w:r>
              <w:rPr>
                <w:rFonts w:ascii="Gisha" w:hAnsi="Gisha" w:cs="Gisha" w:hint="cs"/>
                <w:rtl/>
              </w:rPr>
              <w:t>+ אריאל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16:45-17:00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הפסקה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17:00-18:00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משבצת: תכנון </w:t>
            </w:r>
            <w:proofErr w:type="spellStart"/>
            <w:r>
              <w:rPr>
                <w:rFonts w:ascii="Gisha" w:hAnsi="Gisha" w:cs="Gisha" w:hint="cs"/>
                <w:rtl/>
              </w:rPr>
              <w:t>רציונאל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חינוכי</w:t>
            </w:r>
          </w:p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משבצת פעילים</w:t>
            </w:r>
            <w:r w:rsidR="00D74FF3">
              <w:rPr>
                <w:rFonts w:ascii="Gisha" w:hAnsi="Gisha" w:cs="Gisha" w:hint="cs"/>
                <w:rtl/>
              </w:rPr>
              <w:t xml:space="preserve">: </w:t>
            </w:r>
            <w:r w:rsidR="00D74FF3" w:rsidRPr="00D74FF3">
              <w:rPr>
                <w:rFonts w:ascii="Gisha" w:hAnsi="Gisha" w:cs="Gisha" w:hint="cs"/>
                <w:b/>
                <w:bCs/>
                <w:rtl/>
              </w:rPr>
              <w:t>התמקצעות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מדריכים: עידו+ רוני ברקת</w:t>
            </w:r>
          </w:p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פעילים: הדר </w:t>
            </w:r>
            <w:proofErr w:type="spellStart"/>
            <w:r>
              <w:rPr>
                <w:rFonts w:ascii="Gisha" w:hAnsi="Gisha" w:cs="Gisha" w:hint="cs"/>
                <w:rtl/>
              </w:rPr>
              <w:t>אסרף</w:t>
            </w:r>
            <w:proofErr w:type="spellEnd"/>
            <w:r>
              <w:rPr>
                <w:rFonts w:ascii="Gisha" w:hAnsi="Gisha" w:cs="Gisha" w:hint="cs"/>
                <w:rtl/>
              </w:rPr>
              <w:t>+ אריאל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18:00-20:00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ארוחת ערב- בישולים+ הגשה+ קבלת שבת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20:00-21:00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ערב חברתי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מדריכי צוות</w:t>
            </w:r>
          </w:p>
        </w:tc>
      </w:tr>
      <w:tr w:rsidR="00FC5D4E" w:rsidTr="00FC5D4E">
        <w:tc>
          <w:tcPr>
            <w:tcW w:w="2633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21:00-22:00</w:t>
            </w:r>
          </w:p>
        </w:tc>
        <w:tc>
          <w:tcPr>
            <w:tcW w:w="2650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פעילות לילה טוב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  <w:proofErr w:type="spellStart"/>
            <w:r>
              <w:rPr>
                <w:rFonts w:ascii="Gisha" w:hAnsi="Gisha" w:cs="Gisha" w:hint="cs"/>
                <w:rtl/>
              </w:rPr>
              <w:t>פרוייקטיות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</w:t>
            </w:r>
          </w:p>
        </w:tc>
      </w:tr>
      <w:tr w:rsidR="00FC5D4E" w:rsidTr="00FC5D4E">
        <w:tc>
          <w:tcPr>
            <w:tcW w:w="2633" w:type="dxa"/>
          </w:tcPr>
          <w:p w:rsidR="00FC5D4E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22:00-22:30</w:t>
            </w:r>
          </w:p>
        </w:tc>
        <w:tc>
          <w:tcPr>
            <w:tcW w:w="2650" w:type="dxa"/>
          </w:tcPr>
          <w:p w:rsidR="00FC5D4E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התארגנות לשינה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  <w:tr w:rsidR="00FC5D4E" w:rsidTr="00FC5D4E">
        <w:tc>
          <w:tcPr>
            <w:tcW w:w="2633" w:type="dxa"/>
          </w:tcPr>
          <w:p w:rsidR="00FC5D4E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22:30</w:t>
            </w:r>
          </w:p>
        </w:tc>
        <w:tc>
          <w:tcPr>
            <w:tcW w:w="2650" w:type="dxa"/>
          </w:tcPr>
          <w:p w:rsidR="00FC5D4E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לילה טוב!</w:t>
            </w:r>
          </w:p>
        </w:tc>
        <w:tc>
          <w:tcPr>
            <w:tcW w:w="2647" w:type="dxa"/>
          </w:tcPr>
          <w:p w:rsidR="00FC5D4E" w:rsidRDefault="00FC5D4E" w:rsidP="00F52A76">
            <w:pPr>
              <w:rPr>
                <w:rFonts w:ascii="Gisha" w:hAnsi="Gisha" w:cs="Gisha"/>
                <w:rtl/>
              </w:rPr>
            </w:pPr>
          </w:p>
        </w:tc>
      </w:tr>
    </w:tbl>
    <w:p w:rsidR="00F04731" w:rsidRDefault="00F04731" w:rsidP="00600352">
      <w:pPr>
        <w:spacing w:line="360" w:lineRule="auto"/>
        <w:rPr>
          <w:rFonts w:ascii="Gisha" w:hAnsi="Gisha" w:cs="Gisha"/>
          <w:rtl/>
        </w:rPr>
      </w:pPr>
    </w:p>
    <w:p w:rsidR="00F52A76" w:rsidRDefault="00F52A76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</w:p>
    <w:p w:rsidR="00F52A76" w:rsidRDefault="00F52A76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</w:p>
    <w:p w:rsidR="00F52A76" w:rsidRDefault="00F52A76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</w:p>
    <w:p w:rsidR="00F52A76" w:rsidRDefault="00F52A76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</w:p>
    <w:p w:rsidR="00F04731" w:rsidRPr="00D072A1" w:rsidRDefault="00F04731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  <w:r w:rsidRPr="00D072A1">
        <w:rPr>
          <w:rFonts w:ascii="Gisha" w:hAnsi="Gisha" w:cs="Gisha" w:hint="cs"/>
          <w:b/>
          <w:bCs/>
          <w:rtl/>
        </w:rPr>
        <w:t>יום שבת:</w:t>
      </w:r>
    </w:p>
    <w:p w:rsidR="00F04731" w:rsidRPr="00D072A1" w:rsidRDefault="00F04731" w:rsidP="00FD0D4A">
      <w:pPr>
        <w:spacing w:line="360" w:lineRule="auto"/>
        <w:ind w:left="360"/>
        <w:rPr>
          <w:rFonts w:ascii="Gisha" w:hAnsi="Gisha" w:cs="Gisha"/>
          <w:b/>
          <w:bCs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33"/>
        <w:gridCol w:w="2650"/>
        <w:gridCol w:w="2647"/>
      </w:tblGrid>
      <w:tr w:rsidR="00F04731" w:rsidRPr="00D072A1" w:rsidTr="00544B0A">
        <w:tc>
          <w:tcPr>
            <w:tcW w:w="2633" w:type="dxa"/>
          </w:tcPr>
          <w:p w:rsidR="00F04731" w:rsidRPr="00D072A1" w:rsidRDefault="00F04731" w:rsidP="00F52A76">
            <w:pPr>
              <w:rPr>
                <w:rFonts w:ascii="Gisha" w:hAnsi="Gisha" w:cs="Gisha"/>
                <w:b/>
                <w:bCs/>
                <w:rtl/>
              </w:rPr>
            </w:pPr>
            <w:r w:rsidRPr="00D072A1">
              <w:rPr>
                <w:rFonts w:ascii="Gisha" w:hAnsi="Gisha" w:cs="Gisha" w:hint="cs"/>
                <w:b/>
                <w:bCs/>
                <w:rtl/>
              </w:rPr>
              <w:t>שעה</w:t>
            </w:r>
          </w:p>
        </w:tc>
        <w:tc>
          <w:tcPr>
            <w:tcW w:w="2650" w:type="dxa"/>
          </w:tcPr>
          <w:p w:rsidR="00F04731" w:rsidRPr="00D072A1" w:rsidRDefault="00F04731" w:rsidP="00F52A76">
            <w:pPr>
              <w:rPr>
                <w:rFonts w:ascii="Gisha" w:hAnsi="Gisha" w:cs="Gisha"/>
                <w:b/>
                <w:bCs/>
                <w:rtl/>
              </w:rPr>
            </w:pPr>
            <w:r w:rsidRPr="00D072A1">
              <w:rPr>
                <w:rFonts w:ascii="Gisha" w:hAnsi="Gisha" w:cs="Gisha" w:hint="cs"/>
                <w:b/>
                <w:bCs/>
                <w:rtl/>
              </w:rPr>
              <w:t>תוכן</w:t>
            </w:r>
          </w:p>
        </w:tc>
        <w:tc>
          <w:tcPr>
            <w:tcW w:w="2647" w:type="dxa"/>
          </w:tcPr>
          <w:p w:rsidR="00F04731" w:rsidRPr="00D072A1" w:rsidRDefault="00F04731" w:rsidP="00F52A76">
            <w:pPr>
              <w:rPr>
                <w:rFonts w:ascii="Gisha" w:hAnsi="Gisha" w:cs="Gisha"/>
                <w:b/>
                <w:bCs/>
                <w:rtl/>
              </w:rPr>
            </w:pPr>
            <w:r w:rsidRPr="00D072A1">
              <w:rPr>
                <w:rFonts w:ascii="Gisha" w:hAnsi="Gisha" w:cs="Gisha" w:hint="cs"/>
                <w:b/>
                <w:bCs/>
                <w:rtl/>
              </w:rPr>
              <w:t>הערות+ מעביר</w:t>
            </w:r>
          </w:p>
        </w:tc>
      </w:tr>
      <w:tr w:rsidR="00F04731" w:rsidTr="00544B0A">
        <w:tc>
          <w:tcPr>
            <w:tcW w:w="2633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7:00-7:30</w:t>
            </w:r>
          </w:p>
        </w:tc>
        <w:tc>
          <w:tcPr>
            <w:tcW w:w="2650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בוקר טוב!</w:t>
            </w:r>
          </w:p>
        </w:tc>
        <w:tc>
          <w:tcPr>
            <w:tcW w:w="2647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</w:p>
        </w:tc>
      </w:tr>
      <w:tr w:rsidR="00F04731" w:rsidTr="00544B0A">
        <w:tc>
          <w:tcPr>
            <w:tcW w:w="2633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7:30-8:15</w:t>
            </w:r>
          </w:p>
        </w:tc>
        <w:tc>
          <w:tcPr>
            <w:tcW w:w="2650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</w:t>
            </w:r>
            <w:r w:rsidR="000271EC">
              <w:rPr>
                <w:rFonts w:ascii="Gisha" w:hAnsi="Gisha" w:cs="Gisha" w:hint="cs"/>
                <w:rtl/>
              </w:rPr>
              <w:t>רוחת בוקר</w:t>
            </w:r>
          </w:p>
        </w:tc>
        <w:tc>
          <w:tcPr>
            <w:tcW w:w="2647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</w:p>
        </w:tc>
      </w:tr>
      <w:tr w:rsidR="00F04731" w:rsidTr="00544B0A">
        <w:tc>
          <w:tcPr>
            <w:tcW w:w="2633" w:type="dxa"/>
          </w:tcPr>
          <w:p w:rsidR="00F04731" w:rsidRDefault="00F04731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8:15-9:00</w:t>
            </w:r>
          </w:p>
        </w:tc>
        <w:tc>
          <w:tcPr>
            <w:tcW w:w="2650" w:type="dxa"/>
          </w:tcPr>
          <w:p w:rsidR="00F04731" w:rsidRDefault="000271EC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משבצת רכזים</w:t>
            </w:r>
          </w:p>
        </w:tc>
        <w:tc>
          <w:tcPr>
            <w:tcW w:w="2647" w:type="dxa"/>
          </w:tcPr>
          <w:p w:rsidR="00F04731" w:rsidRDefault="000271EC" w:rsidP="00F52A76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כל רכז שכבה בנפרד, רכזות פעילים </w:t>
            </w:r>
            <w:proofErr w:type="spellStart"/>
            <w:r>
              <w:rPr>
                <w:rFonts w:ascii="Gisha" w:hAnsi="Gisha" w:cs="Gisha" w:hint="cs"/>
                <w:rtl/>
              </w:rPr>
              <w:t>ופרוייקטוריות</w:t>
            </w:r>
            <w:proofErr w:type="spellEnd"/>
          </w:p>
        </w:tc>
      </w:tr>
      <w:tr w:rsidR="000271EC" w:rsidTr="00544B0A">
        <w:tc>
          <w:tcPr>
            <w:tcW w:w="2633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9:00-10:00</w:t>
            </w:r>
          </w:p>
        </w:tc>
        <w:tc>
          <w:tcPr>
            <w:tcW w:w="2650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משבצת </w:t>
            </w:r>
            <w:proofErr w:type="spellStart"/>
            <w:r>
              <w:rPr>
                <w:rFonts w:ascii="Gisha" w:hAnsi="Gisha" w:cs="Gisha" w:hint="cs"/>
                <w:rtl/>
              </w:rPr>
              <w:t>מדריכים+פעילים</w:t>
            </w:r>
            <w:proofErr w:type="spellEnd"/>
            <w:r>
              <w:rPr>
                <w:rFonts w:ascii="Gisha" w:hAnsi="Gisha" w:cs="Gisha" w:hint="cs"/>
                <w:rtl/>
              </w:rPr>
              <w:t>: פנינו לאן</w:t>
            </w:r>
          </w:p>
        </w:tc>
        <w:tc>
          <w:tcPr>
            <w:tcW w:w="2647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מדריכים: עידו+ רוני ברקת</w:t>
            </w:r>
          </w:p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פעילים: הדר </w:t>
            </w:r>
            <w:proofErr w:type="spellStart"/>
            <w:r>
              <w:rPr>
                <w:rFonts w:ascii="Gisha" w:hAnsi="Gisha" w:cs="Gisha" w:hint="cs"/>
                <w:rtl/>
              </w:rPr>
              <w:t>אסרף</w:t>
            </w:r>
            <w:proofErr w:type="spellEnd"/>
            <w:r>
              <w:rPr>
                <w:rFonts w:ascii="Gisha" w:hAnsi="Gisha" w:cs="Gisha" w:hint="cs"/>
                <w:rtl/>
              </w:rPr>
              <w:t>+ אריאל</w:t>
            </w:r>
          </w:p>
        </w:tc>
      </w:tr>
      <w:tr w:rsidR="000271EC" w:rsidTr="00544B0A">
        <w:tc>
          <w:tcPr>
            <w:tcW w:w="2633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10:00-10:45</w:t>
            </w:r>
          </w:p>
        </w:tc>
        <w:tc>
          <w:tcPr>
            <w:tcW w:w="2650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סיכום+ ניקיונות</w:t>
            </w:r>
          </w:p>
        </w:tc>
        <w:tc>
          <w:tcPr>
            <w:tcW w:w="2647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מדריכים: עידו+ רוני ברקת</w:t>
            </w:r>
          </w:p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פעילים: הדר </w:t>
            </w:r>
            <w:proofErr w:type="spellStart"/>
            <w:r>
              <w:rPr>
                <w:rFonts w:ascii="Gisha" w:hAnsi="Gisha" w:cs="Gisha" w:hint="cs"/>
                <w:rtl/>
              </w:rPr>
              <w:t>אסרף</w:t>
            </w:r>
            <w:proofErr w:type="spellEnd"/>
            <w:r>
              <w:rPr>
                <w:rFonts w:ascii="Gisha" w:hAnsi="Gisha" w:cs="Gisha" w:hint="cs"/>
                <w:rtl/>
              </w:rPr>
              <w:t>+ אריאל</w:t>
            </w:r>
          </w:p>
        </w:tc>
      </w:tr>
      <w:tr w:rsidR="000271EC" w:rsidTr="00544B0A">
        <w:tc>
          <w:tcPr>
            <w:tcW w:w="2633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10:45-11:00</w:t>
            </w:r>
          </w:p>
        </w:tc>
        <w:tc>
          <w:tcPr>
            <w:tcW w:w="2650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נסיעה לקריוקי</w:t>
            </w:r>
          </w:p>
        </w:tc>
        <w:tc>
          <w:tcPr>
            <w:tcW w:w="2647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</w:p>
        </w:tc>
      </w:tr>
      <w:tr w:rsidR="000271EC" w:rsidTr="00544B0A">
        <w:tc>
          <w:tcPr>
            <w:tcW w:w="2633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11:00-13:00</w:t>
            </w:r>
          </w:p>
        </w:tc>
        <w:tc>
          <w:tcPr>
            <w:tcW w:w="2650" w:type="dxa"/>
          </w:tcPr>
          <w:p w:rsidR="000271EC" w:rsidRPr="00F04731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קריוקי</w:t>
            </w:r>
          </w:p>
        </w:tc>
        <w:tc>
          <w:tcPr>
            <w:tcW w:w="2647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</w:p>
        </w:tc>
      </w:tr>
      <w:tr w:rsidR="000271EC" w:rsidTr="00544B0A">
        <w:tc>
          <w:tcPr>
            <w:tcW w:w="2633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13:00-13:30</w:t>
            </w:r>
          </w:p>
        </w:tc>
        <w:tc>
          <w:tcPr>
            <w:tcW w:w="2650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  <w:proofErr w:type="spellStart"/>
            <w:r>
              <w:rPr>
                <w:rFonts w:ascii="Gisha" w:hAnsi="Gisha" w:cs="Gisha" w:hint="cs"/>
                <w:rtl/>
              </w:rPr>
              <w:t>נסיעה+הגעה</w:t>
            </w:r>
            <w:proofErr w:type="spellEnd"/>
            <w:r>
              <w:rPr>
                <w:rFonts w:ascii="Gisha" w:hAnsi="Gisha" w:cs="Gisha" w:hint="cs"/>
                <w:rtl/>
              </w:rPr>
              <w:t xml:space="preserve"> לנירית, פריקת ציוד ופיזור</w:t>
            </w:r>
          </w:p>
        </w:tc>
        <w:tc>
          <w:tcPr>
            <w:tcW w:w="2647" w:type="dxa"/>
          </w:tcPr>
          <w:p w:rsidR="000271EC" w:rsidRDefault="000271EC" w:rsidP="000271EC">
            <w:pPr>
              <w:rPr>
                <w:rFonts w:ascii="Gisha" w:hAnsi="Gisha" w:cs="Gisha"/>
                <w:rtl/>
              </w:rPr>
            </w:pPr>
          </w:p>
        </w:tc>
      </w:tr>
    </w:tbl>
    <w:p w:rsidR="00F04731" w:rsidRDefault="00F04731" w:rsidP="00FD0D4A">
      <w:pPr>
        <w:spacing w:line="360" w:lineRule="auto"/>
        <w:ind w:left="360"/>
        <w:rPr>
          <w:rFonts w:ascii="Gisha" w:hAnsi="Gisha" w:cs="Gisha"/>
          <w:rtl/>
        </w:rPr>
      </w:pPr>
    </w:p>
    <w:p w:rsidR="00FD0D4A" w:rsidRDefault="00FD0D4A" w:rsidP="00FD0D4A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</w:rPr>
      </w:pPr>
      <w:r>
        <w:rPr>
          <w:rFonts w:ascii="Gisha" w:hAnsi="Gisha" w:cs="Gisha" w:hint="cs"/>
          <w:rtl/>
        </w:rPr>
        <w:t>רשימת ציוד: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>שק שינה+ מזרון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>חולצה כחולה- לאורך כל הסמינר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>בגדים להחלפה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>בגדים חמים ללילה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>מברשת ומשחת שיניים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>מותר נעליים פתוחות</w:t>
      </w:r>
      <w:r w:rsidR="00F52A76">
        <w:rPr>
          <w:rFonts w:ascii="Gisha" w:hAnsi="Gisha" w:cs="Gisha"/>
          <w:rtl/>
        </w:rPr>
        <w:br/>
      </w:r>
    </w:p>
    <w:p w:rsidR="00FD0D4A" w:rsidRPr="00FD0D4A" w:rsidRDefault="00FD0D4A" w:rsidP="00FD0D4A">
      <w:pPr>
        <w:pStyle w:val="ListParagraph"/>
        <w:numPr>
          <w:ilvl w:val="0"/>
          <w:numId w:val="1"/>
        </w:numPr>
        <w:spacing w:line="360" w:lineRule="auto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בברכה, דנה יחזקאל</w:t>
      </w:r>
      <w:r>
        <w:rPr>
          <w:rFonts w:ascii="Gisha" w:hAnsi="Gisha" w:cs="Gisha"/>
          <w:rtl/>
        </w:rPr>
        <w:br/>
      </w:r>
      <w:r>
        <w:rPr>
          <w:rFonts w:ascii="Gisha" w:hAnsi="Gisha" w:cs="Gisha" w:hint="cs"/>
          <w:rtl/>
        </w:rPr>
        <w:t xml:space="preserve">רכזת נוער ישוב נירית </w:t>
      </w:r>
      <w:r w:rsidRPr="00FD0D4A">
        <w:rPr>
          <w:rFonts w:ascii="Gisha" w:hAnsi="Gisha" w:cs="Gisha"/>
          <w:rtl/>
        </w:rPr>
        <w:br/>
      </w:r>
    </w:p>
    <w:sectPr w:rsidR="00FD0D4A" w:rsidRPr="00FD0D4A" w:rsidSect="00425A56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0AA7"/>
    <w:multiLevelType w:val="hybridMultilevel"/>
    <w:tmpl w:val="FDB478BE"/>
    <w:lvl w:ilvl="0" w:tplc="B080C2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7BEA"/>
    <w:multiLevelType w:val="hybridMultilevel"/>
    <w:tmpl w:val="F22A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3B78"/>
    <w:multiLevelType w:val="hybridMultilevel"/>
    <w:tmpl w:val="88081C22"/>
    <w:lvl w:ilvl="0" w:tplc="B1A0B6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4E"/>
    <w:rsid w:val="000271EC"/>
    <w:rsid w:val="003D2480"/>
    <w:rsid w:val="004033D2"/>
    <w:rsid w:val="00425367"/>
    <w:rsid w:val="00425A56"/>
    <w:rsid w:val="00600352"/>
    <w:rsid w:val="008F2952"/>
    <w:rsid w:val="009D2DA3"/>
    <w:rsid w:val="00BC7EAD"/>
    <w:rsid w:val="00D072A1"/>
    <w:rsid w:val="00D74FF3"/>
    <w:rsid w:val="00EE057D"/>
    <w:rsid w:val="00F04731"/>
    <w:rsid w:val="00F52A76"/>
    <w:rsid w:val="00FC5D4E"/>
    <w:rsid w:val="00FD0D4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CDFB"/>
  <w15:chartTrackingRefBased/>
  <w15:docId w15:val="{288B72A6-34CE-CC41-A0D9-A34FADCA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4E"/>
    <w:pPr>
      <w:ind w:left="720"/>
      <w:contextualSpacing/>
    </w:pPr>
  </w:style>
  <w:style w:type="table" w:styleId="TableGrid">
    <w:name w:val="Table Grid"/>
    <w:basedOn w:val="TableNormal"/>
    <w:uiPriority w:val="39"/>
    <w:rsid w:val="00FC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yehezkel</dc:creator>
  <cp:keywords/>
  <dc:description/>
  <cp:lastModifiedBy>Itamar Riftin</cp:lastModifiedBy>
  <cp:revision>15</cp:revision>
  <dcterms:created xsi:type="dcterms:W3CDTF">2019-02-05T16:03:00Z</dcterms:created>
  <dcterms:modified xsi:type="dcterms:W3CDTF">2019-02-11T07:28:00Z</dcterms:modified>
</cp:coreProperties>
</file>