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1A" w:rsidRDefault="00FB001A" w:rsidP="00FB001A">
      <w:pPr>
        <w:framePr w:hSpace="45" w:wrap="around" w:vAnchor="text" w:hAnchor="text"/>
        <w:spacing w:line="276" w:lineRule="auto"/>
        <w:rPr>
          <w:rFonts w:ascii="David" w:hAnsi="David" w:cs="David"/>
          <w:color w:val="002060"/>
          <w:sz w:val="24"/>
          <w:szCs w:val="24"/>
        </w:rPr>
      </w:pPr>
      <w:r>
        <w:rPr>
          <w:rFonts w:ascii="David" w:hAnsi="David" w:cs="David"/>
          <w:color w:val="002060"/>
          <w:sz w:val="24"/>
          <w:szCs w:val="24"/>
          <w:rtl/>
        </w:rPr>
        <w:t>ממחלקת ישובים-  נשמח לשליחת הטקסט עם הקישור לחוברת, לתושבים חדשים ביישובכם:</w:t>
      </w:r>
    </w:p>
    <w:p w:rsidR="00FB001A" w:rsidRDefault="00FB001A" w:rsidP="00FB001A">
      <w:pPr>
        <w:framePr w:hSpace="45" w:wrap="around" w:vAnchor="text" w:hAnchor="text"/>
        <w:spacing w:line="276" w:lineRule="auto"/>
        <w:rPr>
          <w:rFonts w:ascii="David" w:hAnsi="David" w:cs="David"/>
          <w:b/>
          <w:bCs/>
          <w:color w:val="00B0F0"/>
          <w:sz w:val="24"/>
          <w:szCs w:val="24"/>
        </w:rPr>
      </w:pPr>
      <w:r>
        <w:rPr>
          <w:rFonts w:ascii="David" w:hAnsi="David" w:cs="David"/>
          <w:b/>
          <w:bCs/>
          <w:color w:val="00B0F0"/>
          <w:sz w:val="24"/>
          <w:szCs w:val="24"/>
          <w:rtl/>
        </w:rPr>
        <w:t>כמה טוב שבאתם לעמק!</w:t>
      </w:r>
    </w:p>
    <w:p w:rsidR="00FB001A" w:rsidRDefault="00FB001A" w:rsidP="00FB001A">
      <w:pPr>
        <w:framePr w:hSpace="45" w:wrap="around" w:vAnchor="text" w:hAnchor="text"/>
        <w:spacing w:line="276" w:lineRule="auto"/>
        <w:rPr>
          <w:rFonts w:ascii="David" w:hAnsi="David" w:cs="David"/>
          <w:b/>
          <w:bCs/>
          <w:color w:val="00B0F0"/>
          <w:sz w:val="24"/>
          <w:szCs w:val="24"/>
        </w:rPr>
      </w:pPr>
      <w:r>
        <w:rPr>
          <w:rFonts w:ascii="David" w:hAnsi="David" w:cs="David"/>
          <w:b/>
          <w:bCs/>
          <w:color w:val="00B0F0"/>
          <w:sz w:val="24"/>
          <w:szCs w:val="24"/>
          <w:rtl/>
        </w:rPr>
        <w:t>המועצה האזורית עמק יזרעאל מברכת אתכם בבואכם ומזמינה אתכם להיות חלק מקהילת המועצה וליהנות</w:t>
      </w:r>
    </w:p>
    <w:p w:rsidR="00FB001A" w:rsidRDefault="00FB001A" w:rsidP="00FB001A">
      <w:pPr>
        <w:framePr w:hSpace="45" w:wrap="around" w:vAnchor="text" w:hAnchor="text"/>
        <w:spacing w:line="276" w:lineRule="auto"/>
        <w:rPr>
          <w:rFonts w:ascii="David" w:hAnsi="David" w:cs="David"/>
          <w:b/>
          <w:bCs/>
          <w:color w:val="00B0F0"/>
          <w:sz w:val="24"/>
          <w:szCs w:val="24"/>
          <w:rtl/>
        </w:rPr>
      </w:pPr>
      <w:r>
        <w:rPr>
          <w:rFonts w:ascii="David" w:hAnsi="David" w:cs="David"/>
          <w:b/>
          <w:bCs/>
          <w:color w:val="00B0F0"/>
          <w:sz w:val="24"/>
          <w:szCs w:val="24"/>
          <w:rtl/>
        </w:rPr>
        <w:t>ממגוון הפעילויות והשירותים הקיימים. ריכזנו עבורכם את כלל שירותי המועצה, לנוחיותכם&gt;&gt;&gt;</w:t>
      </w:r>
    </w:p>
    <w:p w:rsidR="006D4D43" w:rsidRDefault="008D7809" w:rsidP="00FB001A">
      <w:hyperlink r:id="rId4" w:history="1">
        <w:r w:rsidR="00FB001A">
          <w:rPr>
            <w:rStyle w:val="Hyperlink"/>
            <w:rFonts w:ascii="David" w:hAnsi="David" w:cs="David"/>
            <w:b/>
            <w:bCs/>
            <w:color w:val="00B0F0"/>
            <w:sz w:val="24"/>
            <w:szCs w:val="24"/>
          </w:rPr>
          <w:t>https://user-1723486.cld.bz/wellcome-to-eyz</w:t>
        </w:r>
      </w:hyperlink>
    </w:p>
    <w:sectPr w:rsidR="006D4D43" w:rsidSect="00D00F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1A"/>
    <w:rsid w:val="004013AC"/>
    <w:rsid w:val="006D4D43"/>
    <w:rsid w:val="00D00F39"/>
    <w:rsid w:val="00F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CF1B7-B192-49F2-AFC0-E005A95F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1A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B00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er-1723486.cld.bz/wellcome-to-eyz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2022-07-31T06:21:00Z</dcterms:created>
  <dcterms:modified xsi:type="dcterms:W3CDTF">2022-07-31T06:22:00Z</dcterms:modified>
</cp:coreProperties>
</file>