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B1C3" w14:textId="1261D073" w:rsidR="00A831A1" w:rsidRPr="00512EDF" w:rsidRDefault="00A831A1" w:rsidP="00A831A1">
      <w:pPr>
        <w:jc w:val="center"/>
        <w:rPr>
          <w:b/>
          <w:bCs/>
          <w:noProof/>
          <w:sz w:val="44"/>
          <w:szCs w:val="44"/>
          <w:u w:val="single"/>
          <w:rtl/>
        </w:rPr>
      </w:pPr>
      <w:r w:rsidRPr="00512EDF">
        <w:rPr>
          <w:rFonts w:hint="cs"/>
          <w:b/>
          <w:bCs/>
          <w:noProof/>
          <w:sz w:val="44"/>
          <w:szCs w:val="44"/>
          <w:u w:val="single"/>
          <w:rtl/>
        </w:rPr>
        <w:t xml:space="preserve">לוח זמנים פינוי גזם וגרוטאות </w:t>
      </w:r>
      <w:r w:rsidR="00115DB9" w:rsidRPr="00512EDF">
        <w:rPr>
          <w:rFonts w:hint="cs"/>
          <w:b/>
          <w:bCs/>
          <w:noProof/>
          <w:sz w:val="44"/>
          <w:szCs w:val="44"/>
          <w:u w:val="single"/>
          <w:rtl/>
        </w:rPr>
        <w:t xml:space="preserve">- </w:t>
      </w:r>
      <w:r w:rsidR="00041926" w:rsidRPr="00461065">
        <w:rPr>
          <w:rFonts w:hint="cs"/>
          <w:b/>
          <w:bCs/>
          <w:noProof/>
          <w:sz w:val="44"/>
          <w:szCs w:val="44"/>
          <w:highlight w:val="yellow"/>
          <w:u w:val="single"/>
          <w:rtl/>
        </w:rPr>
        <w:t xml:space="preserve">עד </w:t>
      </w:r>
      <w:r w:rsidR="00461065" w:rsidRPr="00461065">
        <w:rPr>
          <w:rFonts w:hint="cs"/>
          <w:b/>
          <w:bCs/>
          <w:noProof/>
          <w:sz w:val="44"/>
          <w:szCs w:val="44"/>
          <w:highlight w:val="yellow"/>
          <w:u w:val="single"/>
          <w:rtl/>
        </w:rPr>
        <w:t xml:space="preserve">חודש </w:t>
      </w:r>
      <w:r w:rsidR="00763E7D">
        <w:rPr>
          <w:rFonts w:hint="cs"/>
          <w:b/>
          <w:bCs/>
          <w:noProof/>
          <w:sz w:val="44"/>
          <w:szCs w:val="44"/>
          <w:highlight w:val="yellow"/>
          <w:u w:val="single"/>
          <w:rtl/>
        </w:rPr>
        <w:t>ספטמבר</w:t>
      </w:r>
      <w:r w:rsidR="00115DB9" w:rsidRPr="00461065">
        <w:rPr>
          <w:rFonts w:hint="cs"/>
          <w:b/>
          <w:bCs/>
          <w:noProof/>
          <w:sz w:val="44"/>
          <w:szCs w:val="44"/>
          <w:highlight w:val="yellow"/>
          <w:u w:val="single"/>
          <w:rtl/>
        </w:rPr>
        <w:t xml:space="preserve"> </w:t>
      </w:r>
      <w:r w:rsidR="00461065" w:rsidRPr="00461065">
        <w:rPr>
          <w:rFonts w:hint="cs"/>
          <w:b/>
          <w:bCs/>
          <w:noProof/>
          <w:sz w:val="44"/>
          <w:szCs w:val="44"/>
          <w:highlight w:val="yellow"/>
          <w:u w:val="single"/>
          <w:rtl/>
        </w:rPr>
        <w:t>202</w:t>
      </w:r>
      <w:r w:rsidR="00626C5F" w:rsidRPr="00626C5F">
        <w:rPr>
          <w:rFonts w:hint="cs"/>
          <w:b/>
          <w:bCs/>
          <w:noProof/>
          <w:sz w:val="44"/>
          <w:szCs w:val="44"/>
          <w:highlight w:val="yellow"/>
          <w:u w:val="single"/>
          <w:rtl/>
        </w:rPr>
        <w:t>3</w:t>
      </w:r>
    </w:p>
    <w:p w14:paraId="72EDABFC" w14:textId="55CCB9D7" w:rsidR="00846A85" w:rsidRPr="00461065" w:rsidRDefault="00AB14E9" w:rsidP="00A831A1">
      <w:pPr>
        <w:jc w:val="center"/>
        <w:rPr>
          <w:noProof/>
          <w:sz w:val="32"/>
          <w:szCs w:val="32"/>
          <w:rtl/>
        </w:rPr>
      </w:pPr>
      <w:r w:rsidRPr="00461065">
        <w:rPr>
          <w:rFonts w:hint="cs"/>
          <w:noProof/>
          <w:sz w:val="32"/>
          <w:szCs w:val="32"/>
          <w:rtl/>
        </w:rPr>
        <w:t xml:space="preserve">מעודכן לתאריך </w:t>
      </w:r>
      <w:r w:rsidR="00763E7D">
        <w:rPr>
          <w:rFonts w:hint="cs"/>
          <w:noProof/>
          <w:sz w:val="32"/>
          <w:szCs w:val="32"/>
          <w:rtl/>
        </w:rPr>
        <w:t>7</w:t>
      </w:r>
      <w:r w:rsidR="00461065" w:rsidRPr="00461065">
        <w:rPr>
          <w:rFonts w:hint="cs"/>
          <w:noProof/>
          <w:sz w:val="32"/>
          <w:szCs w:val="32"/>
          <w:rtl/>
        </w:rPr>
        <w:t>.</w:t>
      </w:r>
      <w:r w:rsidR="00763E7D">
        <w:rPr>
          <w:rFonts w:hint="cs"/>
          <w:noProof/>
          <w:sz w:val="32"/>
          <w:szCs w:val="32"/>
          <w:rtl/>
        </w:rPr>
        <w:t>5</w:t>
      </w:r>
      <w:r w:rsidR="00461065" w:rsidRPr="00461065">
        <w:rPr>
          <w:rFonts w:hint="cs"/>
          <w:noProof/>
          <w:sz w:val="32"/>
          <w:szCs w:val="32"/>
          <w:rtl/>
        </w:rPr>
        <w:t>.202</w:t>
      </w:r>
      <w:r w:rsidR="00763E7D">
        <w:rPr>
          <w:rFonts w:hint="cs"/>
          <w:noProof/>
          <w:sz w:val="32"/>
          <w:szCs w:val="32"/>
          <w:rtl/>
        </w:rPr>
        <w:t>3</w:t>
      </w:r>
    </w:p>
    <w:p w14:paraId="06413FB5" w14:textId="77777777" w:rsidR="008F7D98" w:rsidRPr="00461065" w:rsidRDefault="008F7D98" w:rsidP="00A831A1">
      <w:pPr>
        <w:jc w:val="center"/>
        <w:rPr>
          <w:b/>
          <w:bCs/>
          <w:noProof/>
          <w:sz w:val="28"/>
          <w:szCs w:val="28"/>
          <w:rtl/>
        </w:rPr>
      </w:pPr>
    </w:p>
    <w:tbl>
      <w:tblPr>
        <w:tblStyle w:val="a8"/>
        <w:bidiVisual/>
        <w:tblW w:w="0" w:type="auto"/>
        <w:tblInd w:w="883" w:type="dxa"/>
        <w:tblLook w:val="04A0" w:firstRow="1" w:lastRow="0" w:firstColumn="1" w:lastColumn="0" w:noHBand="0" w:noVBand="1"/>
      </w:tblPr>
      <w:tblGrid>
        <w:gridCol w:w="4340"/>
        <w:gridCol w:w="4340"/>
      </w:tblGrid>
      <w:tr w:rsidR="00A831A1" w:rsidRPr="00512EDF" w14:paraId="4B959945" w14:textId="77777777" w:rsidTr="00512EDF">
        <w:trPr>
          <w:trHeight w:val="640"/>
        </w:trPr>
        <w:tc>
          <w:tcPr>
            <w:tcW w:w="4340" w:type="dxa"/>
            <w:vAlign w:val="center"/>
          </w:tcPr>
          <w:p w14:paraId="28B0C95A" w14:textId="77777777" w:rsidR="00461065" w:rsidRDefault="00A831A1" w:rsidP="00512EDF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 w:rsidRPr="00512EDF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גזם</w:t>
            </w:r>
            <w:r w:rsidR="00512EDF" w:rsidRPr="00512EDF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</w:p>
          <w:p w14:paraId="3017E083" w14:textId="5E17FC74" w:rsidR="00A831A1" w:rsidRPr="00461065" w:rsidRDefault="005B4231" w:rsidP="00512E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1065">
              <w:rPr>
                <w:rFonts w:hint="cs"/>
                <w:b/>
                <w:bCs/>
                <w:sz w:val="28"/>
                <w:szCs w:val="28"/>
                <w:rtl/>
              </w:rPr>
              <w:t xml:space="preserve">(ימי </w:t>
            </w:r>
            <w:r w:rsidRPr="00461065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שלישי</w:t>
            </w:r>
            <w:r w:rsidR="00461065">
              <w:rPr>
                <w:rFonts w:hint="cs"/>
                <w:b/>
                <w:bCs/>
                <w:sz w:val="28"/>
                <w:szCs w:val="28"/>
                <w:rtl/>
              </w:rPr>
              <w:t xml:space="preserve"> *</w:t>
            </w:r>
            <w:r w:rsidRPr="00461065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340" w:type="dxa"/>
            <w:vAlign w:val="center"/>
          </w:tcPr>
          <w:p w14:paraId="466DB932" w14:textId="77777777" w:rsidR="00461065" w:rsidRDefault="00A831A1" w:rsidP="00512ED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12EDF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גרוטאות</w:t>
            </w:r>
            <w:r w:rsidR="00512EDF" w:rsidRPr="00512EDF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</w:p>
          <w:p w14:paraId="1F0CDD61" w14:textId="0C3B1513" w:rsidR="00A831A1" w:rsidRPr="00461065" w:rsidRDefault="00A831A1" w:rsidP="00512E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1065">
              <w:rPr>
                <w:rFonts w:hint="cs"/>
                <w:b/>
                <w:bCs/>
                <w:sz w:val="28"/>
                <w:szCs w:val="28"/>
                <w:rtl/>
              </w:rPr>
              <w:t xml:space="preserve">(ימי </w:t>
            </w:r>
            <w:r w:rsidRPr="00461065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רביעי</w:t>
            </w:r>
            <w:r w:rsidR="00461065">
              <w:rPr>
                <w:rFonts w:hint="cs"/>
                <w:b/>
                <w:bCs/>
                <w:sz w:val="28"/>
                <w:szCs w:val="28"/>
                <w:rtl/>
              </w:rPr>
              <w:t xml:space="preserve"> *</w:t>
            </w:r>
            <w:r w:rsidRPr="00461065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831A1" w:rsidRPr="00512EDF" w14:paraId="47329519" w14:textId="77777777" w:rsidTr="00512EDF">
        <w:trPr>
          <w:trHeight w:val="640"/>
        </w:trPr>
        <w:tc>
          <w:tcPr>
            <w:tcW w:w="4340" w:type="dxa"/>
            <w:vAlign w:val="center"/>
          </w:tcPr>
          <w:p w14:paraId="4525CD66" w14:textId="65B75DC1" w:rsidR="00A831A1" w:rsidRPr="00763E7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yellow"/>
                <w:rtl/>
              </w:rPr>
              <w:t>2/5/23</w:t>
            </w:r>
          </w:p>
        </w:tc>
        <w:tc>
          <w:tcPr>
            <w:tcW w:w="4340" w:type="dxa"/>
            <w:vAlign w:val="center"/>
          </w:tcPr>
          <w:p w14:paraId="56459A05" w14:textId="51777E3C" w:rsidR="00A831A1" w:rsidRPr="00512EDF" w:rsidRDefault="00A831A1" w:rsidP="005B423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831A1" w:rsidRPr="00512EDF" w14:paraId="524CAF81" w14:textId="77777777" w:rsidTr="00BB6A97">
        <w:trPr>
          <w:trHeight w:val="640"/>
        </w:trPr>
        <w:tc>
          <w:tcPr>
            <w:tcW w:w="4340" w:type="dxa"/>
            <w:vAlign w:val="center"/>
          </w:tcPr>
          <w:p w14:paraId="7A8EAD68" w14:textId="1730CD37" w:rsidR="00A831A1" w:rsidRPr="00763E7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yellow"/>
                <w:rtl/>
              </w:rPr>
              <w:t>16/5/23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E9F5A01" w14:textId="173126AC" w:rsidR="00A831A1" w:rsidRPr="002F273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  <w:r w:rsidRPr="002F273D">
              <w:rPr>
                <w:rFonts w:hint="cs"/>
                <w:b/>
                <w:bCs/>
                <w:sz w:val="40"/>
                <w:szCs w:val="40"/>
                <w:highlight w:val="yellow"/>
                <w:rtl/>
              </w:rPr>
              <w:t>17/5/23</w:t>
            </w:r>
          </w:p>
        </w:tc>
      </w:tr>
      <w:tr w:rsidR="00A831A1" w:rsidRPr="00512EDF" w14:paraId="37060F51" w14:textId="77777777" w:rsidTr="00BB6A97">
        <w:trPr>
          <w:trHeight w:val="640"/>
        </w:trPr>
        <w:tc>
          <w:tcPr>
            <w:tcW w:w="4340" w:type="dxa"/>
            <w:vAlign w:val="center"/>
          </w:tcPr>
          <w:p w14:paraId="62F5CB37" w14:textId="2528B440" w:rsidR="008F7D98" w:rsidRPr="00763E7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yellow"/>
                <w:rtl/>
              </w:rPr>
              <w:t>30/5/23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A81F7A4" w14:textId="4D110D21" w:rsidR="00A831A1" w:rsidRPr="002F273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  <w:r w:rsidRPr="002F273D">
              <w:rPr>
                <w:rFonts w:hint="cs"/>
                <w:b/>
                <w:bCs/>
                <w:sz w:val="40"/>
                <w:szCs w:val="40"/>
                <w:highlight w:val="yellow"/>
                <w:rtl/>
              </w:rPr>
              <w:t>31/5/23</w:t>
            </w:r>
          </w:p>
        </w:tc>
      </w:tr>
      <w:tr w:rsidR="00A831A1" w:rsidRPr="00512EDF" w14:paraId="3C33A9EA" w14:textId="77777777" w:rsidTr="00512EDF">
        <w:trPr>
          <w:trHeight w:val="640"/>
        </w:trPr>
        <w:tc>
          <w:tcPr>
            <w:tcW w:w="4340" w:type="dxa"/>
            <w:vAlign w:val="center"/>
          </w:tcPr>
          <w:p w14:paraId="7E866DDD" w14:textId="1FE95C3E" w:rsidR="00A831A1" w:rsidRPr="00763E7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green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green"/>
                <w:rtl/>
              </w:rPr>
              <w:t>13/6/23</w:t>
            </w:r>
          </w:p>
        </w:tc>
        <w:tc>
          <w:tcPr>
            <w:tcW w:w="4340" w:type="dxa"/>
            <w:vAlign w:val="center"/>
          </w:tcPr>
          <w:p w14:paraId="0631B684" w14:textId="126A04D3" w:rsidR="00A831A1" w:rsidRPr="002F273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green"/>
                <w:rtl/>
              </w:rPr>
            </w:pPr>
            <w:r w:rsidRPr="002F273D">
              <w:rPr>
                <w:rFonts w:hint="cs"/>
                <w:b/>
                <w:bCs/>
                <w:sz w:val="40"/>
                <w:szCs w:val="40"/>
                <w:highlight w:val="green"/>
                <w:rtl/>
              </w:rPr>
              <w:t>14/6/23</w:t>
            </w:r>
          </w:p>
        </w:tc>
      </w:tr>
      <w:tr w:rsidR="00A831A1" w:rsidRPr="00512EDF" w14:paraId="464C175B" w14:textId="77777777" w:rsidTr="00512EDF">
        <w:trPr>
          <w:trHeight w:val="640"/>
        </w:trPr>
        <w:tc>
          <w:tcPr>
            <w:tcW w:w="4340" w:type="dxa"/>
            <w:vAlign w:val="center"/>
          </w:tcPr>
          <w:p w14:paraId="250A462F" w14:textId="5C46A208" w:rsidR="00A831A1" w:rsidRPr="00763E7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green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green"/>
                <w:rtl/>
              </w:rPr>
              <w:t>27/6/23</w:t>
            </w:r>
          </w:p>
        </w:tc>
        <w:tc>
          <w:tcPr>
            <w:tcW w:w="4340" w:type="dxa"/>
            <w:vAlign w:val="center"/>
          </w:tcPr>
          <w:p w14:paraId="16333A31" w14:textId="6024C6C8" w:rsidR="00A831A1" w:rsidRPr="002F273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green"/>
                <w:rtl/>
              </w:rPr>
            </w:pPr>
            <w:r w:rsidRPr="002F273D">
              <w:rPr>
                <w:rFonts w:hint="cs"/>
                <w:b/>
                <w:bCs/>
                <w:sz w:val="40"/>
                <w:szCs w:val="40"/>
                <w:highlight w:val="green"/>
                <w:rtl/>
              </w:rPr>
              <w:t>28/6/23</w:t>
            </w:r>
          </w:p>
        </w:tc>
      </w:tr>
      <w:tr w:rsidR="00BB6A97" w:rsidRPr="00512EDF" w14:paraId="0FCB6180" w14:textId="77777777" w:rsidTr="00512EDF">
        <w:trPr>
          <w:trHeight w:val="640"/>
        </w:trPr>
        <w:tc>
          <w:tcPr>
            <w:tcW w:w="4340" w:type="dxa"/>
            <w:vAlign w:val="center"/>
          </w:tcPr>
          <w:p w14:paraId="6EFDDC6F" w14:textId="21C50274" w:rsidR="00BB6A97" w:rsidRPr="00763E7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cyan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cyan"/>
                <w:rtl/>
              </w:rPr>
              <w:t>11/7/23</w:t>
            </w:r>
          </w:p>
        </w:tc>
        <w:tc>
          <w:tcPr>
            <w:tcW w:w="4340" w:type="dxa"/>
            <w:vAlign w:val="center"/>
          </w:tcPr>
          <w:p w14:paraId="1BFE8F47" w14:textId="4F674568" w:rsidR="00BB6A97" w:rsidRPr="00763E7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cyan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cyan"/>
                <w:rtl/>
              </w:rPr>
              <w:t>12/7/23</w:t>
            </w:r>
          </w:p>
        </w:tc>
      </w:tr>
      <w:tr w:rsidR="00BB6A97" w:rsidRPr="00512EDF" w14:paraId="243FA202" w14:textId="77777777" w:rsidTr="00512EDF">
        <w:trPr>
          <w:trHeight w:val="640"/>
        </w:trPr>
        <w:tc>
          <w:tcPr>
            <w:tcW w:w="4340" w:type="dxa"/>
            <w:vAlign w:val="center"/>
          </w:tcPr>
          <w:p w14:paraId="110CD718" w14:textId="1EC1B579" w:rsidR="00BB6A97" w:rsidRPr="00763E7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cyan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cyan"/>
                <w:rtl/>
              </w:rPr>
              <w:t>25/7/23</w:t>
            </w:r>
          </w:p>
        </w:tc>
        <w:tc>
          <w:tcPr>
            <w:tcW w:w="4340" w:type="dxa"/>
            <w:vAlign w:val="center"/>
          </w:tcPr>
          <w:p w14:paraId="34A47595" w14:textId="1D82B2D8" w:rsidR="00BB6A97" w:rsidRPr="00763E7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cyan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cyan"/>
                <w:rtl/>
              </w:rPr>
              <w:t>26/7/23</w:t>
            </w:r>
          </w:p>
        </w:tc>
      </w:tr>
      <w:tr w:rsidR="00BB6A97" w:rsidRPr="00512EDF" w14:paraId="72D567E1" w14:textId="77777777" w:rsidTr="00512EDF">
        <w:trPr>
          <w:trHeight w:val="640"/>
        </w:trPr>
        <w:tc>
          <w:tcPr>
            <w:tcW w:w="4340" w:type="dxa"/>
            <w:vAlign w:val="center"/>
          </w:tcPr>
          <w:p w14:paraId="6873B5CE" w14:textId="5A655EA6" w:rsidR="00BB6A97" w:rsidRPr="00763E7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magenta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magenta"/>
                <w:rtl/>
              </w:rPr>
              <w:t>8/8/23</w:t>
            </w:r>
          </w:p>
        </w:tc>
        <w:tc>
          <w:tcPr>
            <w:tcW w:w="4340" w:type="dxa"/>
            <w:vAlign w:val="center"/>
          </w:tcPr>
          <w:p w14:paraId="3A12806B" w14:textId="79C4095B" w:rsidR="00BB6A97" w:rsidRPr="00763E7D" w:rsidRDefault="00763E7D" w:rsidP="00763E7D">
            <w:pPr>
              <w:jc w:val="center"/>
              <w:rPr>
                <w:b/>
                <w:bCs/>
                <w:sz w:val="40"/>
                <w:szCs w:val="40"/>
                <w:highlight w:val="magenta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magenta"/>
                <w:rtl/>
              </w:rPr>
              <w:t>9/8/23</w:t>
            </w:r>
          </w:p>
        </w:tc>
      </w:tr>
      <w:tr w:rsidR="00BB6A97" w:rsidRPr="00512EDF" w14:paraId="44383AE4" w14:textId="77777777" w:rsidTr="00512EDF">
        <w:trPr>
          <w:trHeight w:val="640"/>
        </w:trPr>
        <w:tc>
          <w:tcPr>
            <w:tcW w:w="4340" w:type="dxa"/>
            <w:vAlign w:val="center"/>
          </w:tcPr>
          <w:p w14:paraId="4E54469B" w14:textId="1BA17447" w:rsidR="00BB6A97" w:rsidRPr="00763E7D" w:rsidRDefault="00763E7D" w:rsidP="00763E7D">
            <w:pPr>
              <w:ind w:left="1344"/>
              <w:rPr>
                <w:b/>
                <w:bCs/>
                <w:sz w:val="40"/>
                <w:szCs w:val="40"/>
                <w:highlight w:val="magenta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magenta"/>
                <w:rtl/>
              </w:rPr>
              <w:t>22/8/23</w:t>
            </w:r>
          </w:p>
        </w:tc>
        <w:tc>
          <w:tcPr>
            <w:tcW w:w="4340" w:type="dxa"/>
            <w:vAlign w:val="center"/>
          </w:tcPr>
          <w:p w14:paraId="122583A6" w14:textId="679D2448" w:rsidR="00BB6A97" w:rsidRPr="00763E7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magenta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magenta"/>
                <w:rtl/>
              </w:rPr>
              <w:t>23/8/23</w:t>
            </w:r>
          </w:p>
        </w:tc>
      </w:tr>
      <w:tr w:rsidR="00763E7D" w:rsidRPr="00512EDF" w14:paraId="265D44FE" w14:textId="77777777" w:rsidTr="00512EDF">
        <w:trPr>
          <w:trHeight w:val="640"/>
        </w:trPr>
        <w:tc>
          <w:tcPr>
            <w:tcW w:w="4340" w:type="dxa"/>
            <w:vAlign w:val="center"/>
          </w:tcPr>
          <w:p w14:paraId="788436A8" w14:textId="3915604A" w:rsidR="00763E7D" w:rsidRPr="00763E7D" w:rsidRDefault="00763E7D" w:rsidP="00763E7D">
            <w:pPr>
              <w:ind w:left="1344"/>
              <w:rPr>
                <w:rFonts w:hint="cs"/>
                <w:b/>
                <w:bCs/>
                <w:sz w:val="40"/>
                <w:szCs w:val="40"/>
                <w:highlight w:val="darkGray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darkGray"/>
                <w:rtl/>
              </w:rPr>
              <w:t>5/9/23</w:t>
            </w:r>
          </w:p>
        </w:tc>
        <w:tc>
          <w:tcPr>
            <w:tcW w:w="4340" w:type="dxa"/>
            <w:vAlign w:val="center"/>
          </w:tcPr>
          <w:p w14:paraId="0331BE46" w14:textId="5994E4F9" w:rsidR="00763E7D" w:rsidRPr="00763E7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darkGray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darkGray"/>
                <w:rtl/>
              </w:rPr>
              <w:t>13/9/23</w:t>
            </w:r>
          </w:p>
        </w:tc>
      </w:tr>
      <w:tr w:rsidR="00763E7D" w:rsidRPr="00512EDF" w14:paraId="2F477A99" w14:textId="77777777" w:rsidTr="00512EDF">
        <w:trPr>
          <w:trHeight w:val="640"/>
        </w:trPr>
        <w:tc>
          <w:tcPr>
            <w:tcW w:w="4340" w:type="dxa"/>
            <w:vAlign w:val="center"/>
          </w:tcPr>
          <w:p w14:paraId="7999EC8C" w14:textId="4F438041" w:rsidR="00763E7D" w:rsidRPr="00763E7D" w:rsidRDefault="00763E7D" w:rsidP="00763E7D">
            <w:pPr>
              <w:ind w:left="1344"/>
              <w:rPr>
                <w:rFonts w:hint="cs"/>
                <w:b/>
                <w:bCs/>
                <w:sz w:val="40"/>
                <w:szCs w:val="40"/>
                <w:highlight w:val="darkGray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darkGray"/>
                <w:rtl/>
              </w:rPr>
              <w:t>19/9/23</w:t>
            </w:r>
          </w:p>
        </w:tc>
        <w:tc>
          <w:tcPr>
            <w:tcW w:w="4340" w:type="dxa"/>
            <w:vAlign w:val="center"/>
          </w:tcPr>
          <w:p w14:paraId="21149FE9" w14:textId="0386D4DE" w:rsidR="00763E7D" w:rsidRPr="00763E7D" w:rsidRDefault="00763E7D" w:rsidP="005B4231">
            <w:pPr>
              <w:jc w:val="center"/>
              <w:rPr>
                <w:b/>
                <w:bCs/>
                <w:sz w:val="40"/>
                <w:szCs w:val="40"/>
                <w:highlight w:val="darkGray"/>
                <w:rtl/>
              </w:rPr>
            </w:pPr>
            <w:r w:rsidRPr="00763E7D">
              <w:rPr>
                <w:rFonts w:hint="cs"/>
                <w:b/>
                <w:bCs/>
                <w:sz w:val="40"/>
                <w:szCs w:val="40"/>
                <w:highlight w:val="darkGray"/>
                <w:rtl/>
              </w:rPr>
              <w:t>27/9/23</w:t>
            </w:r>
          </w:p>
        </w:tc>
      </w:tr>
    </w:tbl>
    <w:p w14:paraId="48C411C0" w14:textId="77777777" w:rsidR="0000533B" w:rsidRDefault="0000533B" w:rsidP="0000533B">
      <w:pPr>
        <w:pStyle w:val="a7"/>
        <w:rPr>
          <w:rFonts w:cs="David"/>
          <w:b/>
          <w:bCs/>
          <w:sz w:val="40"/>
          <w:szCs w:val="40"/>
          <w:rtl/>
        </w:rPr>
      </w:pPr>
    </w:p>
    <w:p w14:paraId="21EBF81F" w14:textId="373C964A" w:rsidR="00115DB9" w:rsidRPr="00626C5F" w:rsidRDefault="00115DB9" w:rsidP="00626C5F">
      <w:pPr>
        <w:pStyle w:val="a7"/>
        <w:numPr>
          <w:ilvl w:val="0"/>
          <w:numId w:val="1"/>
        </w:numPr>
        <w:tabs>
          <w:tab w:val="left" w:pos="1110"/>
        </w:tabs>
        <w:ind w:firstLine="107"/>
        <w:rPr>
          <w:rFonts w:cs="David"/>
          <w:b/>
          <w:bCs/>
          <w:sz w:val="30"/>
          <w:szCs w:val="30"/>
        </w:rPr>
      </w:pPr>
      <w:r w:rsidRPr="00626C5F">
        <w:rPr>
          <w:rFonts w:cs="David" w:hint="cs"/>
          <w:b/>
          <w:bCs/>
          <w:sz w:val="30"/>
          <w:szCs w:val="30"/>
          <w:rtl/>
        </w:rPr>
        <w:t xml:space="preserve">יש להוציא </w:t>
      </w:r>
      <w:r w:rsidRPr="00626C5F">
        <w:rPr>
          <w:rFonts w:cs="David" w:hint="cs"/>
          <w:b/>
          <w:bCs/>
          <w:sz w:val="30"/>
          <w:szCs w:val="30"/>
          <w:u w:val="single"/>
          <w:rtl/>
        </w:rPr>
        <w:t xml:space="preserve">גזם </w:t>
      </w:r>
      <w:r w:rsidR="0000533B" w:rsidRPr="00626C5F">
        <w:rPr>
          <w:rFonts w:cs="David" w:hint="cs"/>
          <w:b/>
          <w:bCs/>
          <w:sz w:val="30"/>
          <w:szCs w:val="30"/>
          <w:u w:val="single"/>
          <w:rtl/>
        </w:rPr>
        <w:t xml:space="preserve">גינתי </w:t>
      </w:r>
      <w:r w:rsidRPr="00626C5F">
        <w:rPr>
          <w:rFonts w:cs="David" w:hint="cs"/>
          <w:b/>
          <w:bCs/>
          <w:sz w:val="30"/>
          <w:szCs w:val="30"/>
          <w:u w:val="single"/>
          <w:rtl/>
        </w:rPr>
        <w:t>נקי</w:t>
      </w:r>
      <w:r w:rsidRPr="00626C5F">
        <w:rPr>
          <w:rFonts w:cs="David" w:hint="cs"/>
          <w:b/>
          <w:bCs/>
          <w:sz w:val="30"/>
          <w:szCs w:val="30"/>
          <w:rtl/>
        </w:rPr>
        <w:t xml:space="preserve"> בלבד (ללא שקים או פסולת)</w:t>
      </w:r>
    </w:p>
    <w:p w14:paraId="60B39342" w14:textId="79B3F002" w:rsidR="0000533B" w:rsidRPr="00626C5F" w:rsidRDefault="0000533B" w:rsidP="00626C5F">
      <w:pPr>
        <w:pStyle w:val="a7"/>
        <w:numPr>
          <w:ilvl w:val="0"/>
          <w:numId w:val="1"/>
        </w:numPr>
        <w:tabs>
          <w:tab w:val="left" w:pos="1110"/>
        </w:tabs>
        <w:ind w:firstLine="107"/>
        <w:rPr>
          <w:rFonts w:ascii="David" w:hAnsi="David" w:cs="David"/>
          <w:b/>
          <w:bCs/>
          <w:sz w:val="30"/>
          <w:szCs w:val="30"/>
        </w:rPr>
      </w:pPr>
      <w:r w:rsidRPr="00626C5F">
        <w:rPr>
          <w:rFonts w:ascii="David" w:hAnsi="David" w:cs="David"/>
          <w:b/>
          <w:bCs/>
          <w:sz w:val="30"/>
          <w:szCs w:val="30"/>
          <w:rtl/>
        </w:rPr>
        <w:t xml:space="preserve">את הפסולת המוצקה /הגזם יש להוציא יום </w:t>
      </w:r>
      <w:r w:rsidRPr="00626C5F">
        <w:rPr>
          <w:rFonts w:ascii="David" w:hAnsi="David" w:cs="David"/>
          <w:b/>
          <w:bCs/>
          <w:sz w:val="30"/>
          <w:szCs w:val="30"/>
          <w:u w:val="single"/>
          <w:rtl/>
        </w:rPr>
        <w:t>טרם</w:t>
      </w:r>
      <w:r w:rsidRPr="00626C5F">
        <w:rPr>
          <w:rFonts w:ascii="David" w:hAnsi="David" w:cs="David"/>
          <w:b/>
          <w:bCs/>
          <w:sz w:val="30"/>
          <w:szCs w:val="30"/>
          <w:rtl/>
        </w:rPr>
        <w:t xml:space="preserve"> הפינוי</w:t>
      </w:r>
    </w:p>
    <w:p w14:paraId="41DFB56E" w14:textId="77777777" w:rsidR="0000533B" w:rsidRPr="00626C5F" w:rsidRDefault="0000533B" w:rsidP="00626C5F">
      <w:pPr>
        <w:pStyle w:val="a7"/>
        <w:numPr>
          <w:ilvl w:val="0"/>
          <w:numId w:val="1"/>
        </w:numPr>
        <w:tabs>
          <w:tab w:val="left" w:pos="1110"/>
        </w:tabs>
        <w:ind w:firstLine="107"/>
        <w:rPr>
          <w:rFonts w:ascii="David" w:hAnsi="David" w:cs="David"/>
          <w:b/>
          <w:bCs/>
          <w:sz w:val="30"/>
          <w:szCs w:val="30"/>
          <w:rtl/>
        </w:rPr>
      </w:pPr>
      <w:r w:rsidRPr="00626C5F">
        <w:rPr>
          <w:rFonts w:ascii="David" w:hAnsi="David" w:cs="David"/>
          <w:b/>
          <w:bCs/>
          <w:sz w:val="30"/>
          <w:szCs w:val="30"/>
          <w:rtl/>
        </w:rPr>
        <w:t xml:space="preserve">הוצאה שלא ביום המתאים תגרור </w:t>
      </w:r>
      <w:r w:rsidRPr="00626C5F">
        <w:rPr>
          <w:rFonts w:ascii="David" w:hAnsi="David" w:cs="David"/>
          <w:b/>
          <w:bCs/>
          <w:sz w:val="30"/>
          <w:szCs w:val="30"/>
          <w:u w:val="single"/>
          <w:rtl/>
        </w:rPr>
        <w:t>אכיפה ע"י המועצה</w:t>
      </w:r>
    </w:p>
    <w:p w14:paraId="77A6CB9B" w14:textId="77777777" w:rsidR="00626C5F" w:rsidRDefault="0000533B" w:rsidP="00626C5F">
      <w:pPr>
        <w:pStyle w:val="a7"/>
        <w:numPr>
          <w:ilvl w:val="0"/>
          <w:numId w:val="1"/>
        </w:numPr>
        <w:tabs>
          <w:tab w:val="left" w:pos="1110"/>
        </w:tabs>
        <w:ind w:firstLine="107"/>
        <w:rPr>
          <w:rFonts w:ascii="David" w:hAnsi="David" w:cs="David"/>
          <w:b/>
          <w:bCs/>
          <w:sz w:val="30"/>
          <w:szCs w:val="30"/>
        </w:rPr>
      </w:pPr>
      <w:r w:rsidRPr="00626C5F">
        <w:rPr>
          <w:rFonts w:ascii="David" w:hAnsi="David" w:cs="David" w:hint="cs"/>
          <w:b/>
          <w:bCs/>
          <w:sz w:val="30"/>
          <w:szCs w:val="30"/>
          <w:rtl/>
        </w:rPr>
        <w:t xml:space="preserve">גזם משקי ו/או בכמות שאינה גזם גינתי </w:t>
      </w:r>
      <w:r w:rsidRPr="00626C5F">
        <w:rPr>
          <w:rFonts w:ascii="David" w:hAnsi="David" w:cs="David"/>
          <w:b/>
          <w:bCs/>
          <w:sz w:val="30"/>
          <w:szCs w:val="30"/>
          <w:rtl/>
        </w:rPr>
        <w:t>–</w:t>
      </w:r>
      <w:r w:rsidRPr="00626C5F">
        <w:rPr>
          <w:rFonts w:ascii="David" w:hAnsi="David" w:cs="David" w:hint="cs"/>
          <w:b/>
          <w:bCs/>
          <w:sz w:val="30"/>
          <w:szCs w:val="30"/>
          <w:rtl/>
        </w:rPr>
        <w:t xml:space="preserve"> כרוך בתשלום</w:t>
      </w:r>
      <w:r w:rsidR="00626C5F" w:rsidRPr="00626C5F">
        <w:rPr>
          <w:rFonts w:ascii="David" w:hAnsi="David" w:cs="David" w:hint="cs"/>
          <w:b/>
          <w:bCs/>
          <w:sz w:val="30"/>
          <w:szCs w:val="30"/>
          <w:rtl/>
        </w:rPr>
        <w:t xml:space="preserve"> </w:t>
      </w:r>
      <w:r w:rsidRPr="00626C5F">
        <w:rPr>
          <w:rFonts w:ascii="David" w:hAnsi="David" w:cs="David" w:hint="cs"/>
          <w:b/>
          <w:bCs/>
          <w:sz w:val="30"/>
          <w:szCs w:val="30"/>
          <w:rtl/>
        </w:rPr>
        <w:t>ונדרש תאום מראש</w:t>
      </w:r>
    </w:p>
    <w:p w14:paraId="070B822D" w14:textId="14758875" w:rsidR="0000533B" w:rsidRPr="00626C5F" w:rsidRDefault="00626C5F" w:rsidP="00626C5F">
      <w:pPr>
        <w:pStyle w:val="a7"/>
        <w:tabs>
          <w:tab w:val="left" w:pos="1110"/>
        </w:tabs>
        <w:ind w:left="827"/>
        <w:rPr>
          <w:rFonts w:ascii="David" w:hAnsi="David" w:cs="David"/>
          <w:b/>
          <w:bCs/>
          <w:sz w:val="30"/>
          <w:szCs w:val="30"/>
          <w:rtl/>
        </w:rPr>
      </w:pPr>
      <w:r>
        <w:rPr>
          <w:rFonts w:ascii="David" w:hAnsi="David" w:cs="David" w:hint="cs"/>
          <w:b/>
          <w:bCs/>
          <w:sz w:val="30"/>
          <w:szCs w:val="30"/>
          <w:rtl/>
        </w:rPr>
        <w:t xml:space="preserve">   </w:t>
      </w:r>
      <w:r w:rsidR="0000533B" w:rsidRPr="00626C5F">
        <w:rPr>
          <w:rFonts w:ascii="David" w:hAnsi="David" w:cs="David" w:hint="cs"/>
          <w:b/>
          <w:bCs/>
          <w:sz w:val="30"/>
          <w:szCs w:val="30"/>
          <w:rtl/>
        </w:rPr>
        <w:t xml:space="preserve"> </w:t>
      </w:r>
      <w:r>
        <w:rPr>
          <w:rFonts w:ascii="David" w:hAnsi="David" w:cs="David" w:hint="cs"/>
          <w:b/>
          <w:bCs/>
          <w:sz w:val="30"/>
          <w:szCs w:val="30"/>
          <w:rtl/>
        </w:rPr>
        <w:t>עם</w:t>
      </w:r>
      <w:r w:rsidR="0000533B" w:rsidRPr="00626C5F">
        <w:rPr>
          <w:rFonts w:ascii="David" w:hAnsi="David" w:cs="David" w:hint="cs"/>
          <w:b/>
          <w:bCs/>
          <w:sz w:val="30"/>
          <w:szCs w:val="30"/>
          <w:rtl/>
        </w:rPr>
        <w:t xml:space="preserve"> מזכירות הועד המקומי.</w:t>
      </w:r>
    </w:p>
    <w:p w14:paraId="5D9A5478" w14:textId="42E9DFF7" w:rsidR="00CB514C" w:rsidRPr="00626C5F" w:rsidRDefault="00626C5F" w:rsidP="00626C5F">
      <w:pPr>
        <w:pStyle w:val="a7"/>
        <w:numPr>
          <w:ilvl w:val="0"/>
          <w:numId w:val="1"/>
        </w:numPr>
        <w:tabs>
          <w:tab w:val="left" w:pos="1110"/>
        </w:tabs>
        <w:ind w:firstLine="107"/>
        <w:rPr>
          <w:rFonts w:ascii="David" w:hAnsi="David" w:cs="David"/>
          <w:b/>
          <w:bCs/>
          <w:sz w:val="28"/>
          <w:szCs w:val="28"/>
          <w:rtl/>
        </w:rPr>
      </w:pPr>
      <w:r w:rsidRPr="00626C5F">
        <w:rPr>
          <w:rFonts w:ascii="David" w:hAnsi="David" w:cs="David" w:hint="cs"/>
          <w:b/>
          <w:bCs/>
          <w:sz w:val="30"/>
          <w:szCs w:val="30"/>
          <w:rtl/>
        </w:rPr>
        <w:t>לתשומת ליבכם- נעדכן על שינויים בהודעה מראש בקבוצות הוואטצ'פ הקהילתיות.</w:t>
      </w:r>
    </w:p>
    <w:p w14:paraId="712F2D22" w14:textId="39E3700E" w:rsidR="0000533B" w:rsidRDefault="0000533B" w:rsidP="0000533B">
      <w:pPr>
        <w:pStyle w:val="a7"/>
        <w:rPr>
          <w:rFonts w:ascii="David" w:hAnsi="David" w:cs="David"/>
          <w:b/>
          <w:bCs/>
          <w:sz w:val="40"/>
          <w:szCs w:val="40"/>
          <w:rtl/>
        </w:rPr>
      </w:pPr>
    </w:p>
    <w:p w14:paraId="654EA8EB" w14:textId="15B3256D" w:rsidR="0000533B" w:rsidRDefault="0000533B" w:rsidP="0000533B">
      <w:pPr>
        <w:pStyle w:val="a7"/>
        <w:jc w:val="center"/>
        <w:rPr>
          <w:rFonts w:ascii="David" w:hAnsi="David" w:cs="David"/>
          <w:b/>
          <w:bCs/>
          <w:sz w:val="40"/>
          <w:szCs w:val="40"/>
          <w:rtl/>
        </w:rPr>
      </w:pPr>
    </w:p>
    <w:p w14:paraId="14AF8936" w14:textId="7028CA31" w:rsidR="0000533B" w:rsidRPr="00626C5F" w:rsidRDefault="0000533B" w:rsidP="0000533B">
      <w:pPr>
        <w:pStyle w:val="a7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626C5F">
        <w:rPr>
          <w:rFonts w:ascii="David" w:hAnsi="David" w:cs="David" w:hint="cs"/>
          <w:b/>
          <w:bCs/>
          <w:sz w:val="32"/>
          <w:szCs w:val="32"/>
          <w:rtl/>
        </w:rPr>
        <w:t>בברכה,</w:t>
      </w:r>
    </w:p>
    <w:p w14:paraId="67E19FA0" w14:textId="56C9AE58" w:rsidR="0000533B" w:rsidRPr="00626C5F" w:rsidRDefault="0000533B" w:rsidP="0000533B">
      <w:pPr>
        <w:pStyle w:val="a7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626C5F">
        <w:rPr>
          <w:rFonts w:ascii="David" w:hAnsi="David" w:cs="David" w:hint="cs"/>
          <w:b/>
          <w:bCs/>
          <w:sz w:val="32"/>
          <w:szCs w:val="32"/>
          <w:rtl/>
        </w:rPr>
        <w:t>אילנה הרמן-רואש</w:t>
      </w:r>
    </w:p>
    <w:p w14:paraId="12324714" w14:textId="0F3FA686" w:rsidR="0000533B" w:rsidRPr="0000533B" w:rsidRDefault="0000533B" w:rsidP="0000533B">
      <w:pPr>
        <w:pStyle w:val="a7"/>
        <w:jc w:val="center"/>
        <w:rPr>
          <w:rFonts w:ascii="David" w:hAnsi="David" w:cs="David"/>
          <w:b/>
          <w:bCs/>
          <w:sz w:val="40"/>
          <w:szCs w:val="40"/>
        </w:rPr>
      </w:pPr>
      <w:r w:rsidRPr="00626C5F">
        <w:rPr>
          <w:rFonts w:ascii="David" w:hAnsi="David" w:cs="David" w:hint="cs"/>
          <w:b/>
          <w:bCs/>
          <w:sz w:val="32"/>
          <w:szCs w:val="32"/>
          <w:rtl/>
        </w:rPr>
        <w:t>מנהלת הישוב בית שערים</w:t>
      </w:r>
    </w:p>
    <w:sectPr w:rsidR="0000533B" w:rsidRPr="0000533B" w:rsidSect="00512EDF">
      <w:headerReference w:type="default" r:id="rId8"/>
      <w:pgSz w:w="11906" w:h="16838"/>
      <w:pgMar w:top="720" w:right="720" w:bottom="720" w:left="720" w:header="144" w:footer="72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F0E5" w14:textId="77777777" w:rsidR="00B35C07" w:rsidRDefault="00B35C07" w:rsidP="009E40F0">
      <w:r>
        <w:separator/>
      </w:r>
    </w:p>
  </w:endnote>
  <w:endnote w:type="continuationSeparator" w:id="0">
    <w:p w14:paraId="63FED64F" w14:textId="77777777" w:rsidR="00B35C07" w:rsidRDefault="00B35C07" w:rsidP="009E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7B1D" w14:textId="77777777" w:rsidR="00B35C07" w:rsidRDefault="00B35C07" w:rsidP="009E40F0">
      <w:r>
        <w:separator/>
      </w:r>
    </w:p>
  </w:footnote>
  <w:footnote w:type="continuationSeparator" w:id="0">
    <w:p w14:paraId="7C1CE83B" w14:textId="77777777" w:rsidR="00B35C07" w:rsidRDefault="00B35C07" w:rsidP="009E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29E7" w14:textId="77777777" w:rsidR="00315286" w:rsidRDefault="00315286" w:rsidP="00315286">
    <w:pPr>
      <w:jc w:val="center"/>
      <w:rPr>
        <w:color w:val="303C18"/>
        <w:sz w:val="40"/>
        <w:szCs w:val="40"/>
        <w:rtl/>
      </w:rPr>
    </w:pPr>
    <w:r>
      <w:rPr>
        <w:rFonts w:hint="cs"/>
        <w:noProof/>
        <w:rtl/>
        <w:lang w:val="he-IL"/>
      </w:rPr>
      <w:drawing>
        <wp:inline distT="0" distB="0" distL="0" distR="0" wp14:anchorId="7A5B3FEF" wp14:editId="19B09C0D">
          <wp:extent cx="1479990" cy="839456"/>
          <wp:effectExtent l="0" t="0" r="635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_בית_שערי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927" cy="85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7D5C29" w14:textId="77777777" w:rsidR="0077092B" w:rsidRPr="00A1611E" w:rsidRDefault="006D1CCF" w:rsidP="00A1611E">
    <w:pPr>
      <w:jc w:val="center"/>
      <w:rPr>
        <w:b/>
        <w:bCs/>
        <w:rtl/>
      </w:rPr>
    </w:pPr>
    <w:r w:rsidRPr="00315286">
      <w:rPr>
        <w:rFonts w:hint="cs"/>
        <w:b/>
        <w:bCs/>
        <w:color w:val="303C18"/>
        <w:sz w:val="36"/>
        <w:szCs w:val="36"/>
        <w:rtl/>
      </w:rPr>
      <w:t>ועד מקומי בית שערים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00CC8"/>
    <w:multiLevelType w:val="hybridMultilevel"/>
    <w:tmpl w:val="E938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48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gutterAtTop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A1"/>
    <w:rsid w:val="0000496B"/>
    <w:rsid w:val="0000533B"/>
    <w:rsid w:val="00012769"/>
    <w:rsid w:val="00041926"/>
    <w:rsid w:val="0007394A"/>
    <w:rsid w:val="00115DB9"/>
    <w:rsid w:val="00130F9F"/>
    <w:rsid w:val="00183C57"/>
    <w:rsid w:val="001E7FA1"/>
    <w:rsid w:val="00217740"/>
    <w:rsid w:val="00230667"/>
    <w:rsid w:val="00273D2D"/>
    <w:rsid w:val="002B3B0E"/>
    <w:rsid w:val="002C1463"/>
    <w:rsid w:val="002F273D"/>
    <w:rsid w:val="00315286"/>
    <w:rsid w:val="003629DA"/>
    <w:rsid w:val="003C589F"/>
    <w:rsid w:val="00425A5E"/>
    <w:rsid w:val="00461065"/>
    <w:rsid w:val="00494804"/>
    <w:rsid w:val="00494838"/>
    <w:rsid w:val="00512EDF"/>
    <w:rsid w:val="0054796D"/>
    <w:rsid w:val="005B34D0"/>
    <w:rsid w:val="005B4231"/>
    <w:rsid w:val="00626C5F"/>
    <w:rsid w:val="00696130"/>
    <w:rsid w:val="00696F1E"/>
    <w:rsid w:val="006C6148"/>
    <w:rsid w:val="006D1CCF"/>
    <w:rsid w:val="00701E3E"/>
    <w:rsid w:val="00737A71"/>
    <w:rsid w:val="00763E7D"/>
    <w:rsid w:val="007955B0"/>
    <w:rsid w:val="0080426B"/>
    <w:rsid w:val="00811D80"/>
    <w:rsid w:val="00846A85"/>
    <w:rsid w:val="0089033A"/>
    <w:rsid w:val="008F7D98"/>
    <w:rsid w:val="00904087"/>
    <w:rsid w:val="00915576"/>
    <w:rsid w:val="0094578C"/>
    <w:rsid w:val="00945EDA"/>
    <w:rsid w:val="0096785E"/>
    <w:rsid w:val="00986E0B"/>
    <w:rsid w:val="009E40F0"/>
    <w:rsid w:val="00A1611E"/>
    <w:rsid w:val="00A235A3"/>
    <w:rsid w:val="00A45CAE"/>
    <w:rsid w:val="00A579AE"/>
    <w:rsid w:val="00A831A1"/>
    <w:rsid w:val="00A85669"/>
    <w:rsid w:val="00A90925"/>
    <w:rsid w:val="00AB14E9"/>
    <w:rsid w:val="00AB5111"/>
    <w:rsid w:val="00AE488E"/>
    <w:rsid w:val="00B35C07"/>
    <w:rsid w:val="00B55A28"/>
    <w:rsid w:val="00BB6A97"/>
    <w:rsid w:val="00C01DE9"/>
    <w:rsid w:val="00CB514C"/>
    <w:rsid w:val="00D01BDC"/>
    <w:rsid w:val="00D03CD0"/>
    <w:rsid w:val="00D62305"/>
    <w:rsid w:val="00D73ABF"/>
    <w:rsid w:val="00D771F5"/>
    <w:rsid w:val="00DB6822"/>
    <w:rsid w:val="00DE1159"/>
    <w:rsid w:val="00E13377"/>
    <w:rsid w:val="00E638C9"/>
    <w:rsid w:val="00E96C4B"/>
    <w:rsid w:val="00EA6554"/>
    <w:rsid w:val="00ED2396"/>
    <w:rsid w:val="00EE2DB8"/>
    <w:rsid w:val="00EE70AB"/>
    <w:rsid w:val="00EF5C45"/>
    <w:rsid w:val="00F33CEC"/>
    <w:rsid w:val="00F509E1"/>
    <w:rsid w:val="00F76BEA"/>
    <w:rsid w:val="00F8022C"/>
    <w:rsid w:val="00F8751D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2943B"/>
  <w15:chartTrackingRefBased/>
  <w15:docId w15:val="{0A6F6891-710C-43C9-B365-B10A6DFA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0F0"/>
    <w:pPr>
      <w:bidi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701E3E"/>
    <w:pPr>
      <w:keepNext/>
      <w:keepLines/>
      <w:bidi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0F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9E40F0"/>
    <w:rPr>
      <w:rFonts w:ascii="Times New Roman" w:eastAsia="Times New Roman" w:hAnsi="Times New Roman" w:cs="David"/>
      <w:sz w:val="28"/>
      <w:szCs w:val="28"/>
    </w:rPr>
  </w:style>
  <w:style w:type="paragraph" w:styleId="a5">
    <w:name w:val="footer"/>
    <w:basedOn w:val="a"/>
    <w:link w:val="a6"/>
    <w:rsid w:val="009E40F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9E40F0"/>
    <w:rPr>
      <w:rFonts w:ascii="Times New Roman" w:eastAsia="Times New Roman" w:hAnsi="Times New Roman" w:cs="David"/>
      <w:sz w:val="28"/>
      <w:szCs w:val="28"/>
    </w:rPr>
  </w:style>
  <w:style w:type="paragraph" w:styleId="a7">
    <w:name w:val="List Paragraph"/>
    <w:basedOn w:val="a"/>
    <w:uiPriority w:val="34"/>
    <w:qFormat/>
    <w:rsid w:val="009E40F0"/>
    <w:pPr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m-8452514953727716424msolistparagraph">
    <w:name w:val="m_-8452514953727716424msolistparagraph"/>
    <w:basedOn w:val="a"/>
    <w:rsid w:val="009E40F0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10">
    <w:name w:val="כותרת 1 תו"/>
    <w:basedOn w:val="a0"/>
    <w:link w:val="1"/>
    <w:uiPriority w:val="9"/>
    <w:rsid w:val="00701E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table" w:styleId="a8">
    <w:name w:val="Table Grid"/>
    <w:basedOn w:val="a1"/>
    <w:uiPriority w:val="39"/>
    <w:rsid w:val="00A8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\Google%20Drive%20(vm.beitsharim@gmail.com)\&#1514;&#1489;&#1504;&#1497;&#1493;&#1514;\&#1514;&#1489;&#1504;&#1497;&#1514;%20&#1502;&#1499;&#1514;&#1489;&#1497;&#1501;%20-%20&#1493;&#1506;&#1491;%20&#1502;&#1511;&#1493;&#1502;&#1497;%202019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CB38-0052-4A69-9FA5-91967856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מכתבים - ועד מקומי 2019</Template>
  <TotalTime>1</TotalTime>
  <Pages>1</Pages>
  <Words>108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</dc:creator>
  <cp:keywords>גזם 2020;גרוטאות 2020</cp:keywords>
  <dc:description/>
  <cp:lastModifiedBy>רונן  רואש</cp:lastModifiedBy>
  <cp:revision>2</cp:revision>
  <cp:lastPrinted>2022-07-03T08:38:00Z</cp:lastPrinted>
  <dcterms:created xsi:type="dcterms:W3CDTF">2023-05-07T11:56:00Z</dcterms:created>
  <dcterms:modified xsi:type="dcterms:W3CDTF">2023-05-07T11:56:00Z</dcterms:modified>
</cp:coreProperties>
</file>