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672B" w14:textId="77777777" w:rsidR="00A073BF" w:rsidRPr="00A073BF" w:rsidRDefault="00A073BF" w:rsidP="00A073B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A073B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קול קורא</w:t>
      </w:r>
    </w:p>
    <w:p w14:paraId="621FB8DB" w14:textId="77777777" w:rsidR="00A073BF" w:rsidRPr="00A073BF" w:rsidRDefault="00A073BF" w:rsidP="00A073B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A073B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להגשת מועמדות לחברות</w:t>
      </w:r>
    </w:p>
    <w:p w14:paraId="76039A66" w14:textId="77777777" w:rsidR="00A073BF" w:rsidRPr="00A073BF" w:rsidRDefault="00A073BF" w:rsidP="00A073B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52"/>
          <w:szCs w:val="52"/>
          <w:rtl/>
          <w14:ligatures w14:val="none"/>
        </w:rPr>
      </w:pPr>
      <w:r w:rsidRPr="00A073BF">
        <w:rPr>
          <w:rFonts w:ascii="David" w:eastAsia="Calibri" w:hAnsi="David" w:cs="David"/>
          <w:b/>
          <w:bCs/>
          <w:kern w:val="0"/>
          <w:sz w:val="52"/>
          <w:szCs w:val="52"/>
          <w:rtl/>
          <w14:ligatures w14:val="none"/>
        </w:rPr>
        <w:t>במועצת חינוך</w:t>
      </w:r>
    </w:p>
    <w:p w14:paraId="03472A07" w14:textId="77777777" w:rsidR="00A073BF" w:rsidRPr="00A073BF" w:rsidRDefault="00A073BF" w:rsidP="00A073BF">
      <w:pPr>
        <w:spacing w:line="360" w:lineRule="auto"/>
        <w:jc w:val="center"/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</w:pPr>
      <w:r w:rsidRPr="00A073BF">
        <w:rPr>
          <w:rFonts w:ascii="David" w:eastAsia="Calibri" w:hAnsi="David" w:cs="David"/>
          <w:b/>
          <w:bCs/>
          <w:kern w:val="0"/>
          <w:sz w:val="40"/>
          <w:szCs w:val="40"/>
          <w:rtl/>
          <w14:ligatures w14:val="none"/>
        </w:rPr>
        <w:t>יוני 2026</w:t>
      </w:r>
    </w:p>
    <w:p w14:paraId="5C240278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</w:p>
    <w:p w14:paraId="6C7F8AB6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בהתאם לנוהל בחירה וכהונה, ולאחר כהונה של 4 שנים של חברי מועצת חינוך, מתפרסם בזאת קול קורא להגשת מועמדות של חברי הקיבוץ לאיוש המועצה.</w:t>
      </w:r>
    </w:p>
    <w:p w14:paraId="73F96625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תפקיד מועצת חינוך הוא לעסוק בנושאי חינוך בקיבוץ, ללוות את הגיל הרך והחינוך המשלים ולדון ולהחליט בנושאים הקשורים בכך.</w:t>
      </w:r>
    </w:p>
    <w:p w14:paraId="41D0875D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הישיבות מתקיימות בערך אחת לחודש, בימי שני בערב.</w:t>
      </w:r>
    </w:p>
    <w:p w14:paraId="77E5C03E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</w:p>
    <w:p w14:paraId="440CF2F9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חברים הרואים עצמם מתאימים, יגישו מועמדות בכתב לגאולה (מש"א), </w:t>
      </w:r>
    </w:p>
    <w:p w14:paraId="3FD21C63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 xml:space="preserve">בדוא"ל: </w:t>
      </w:r>
      <w:r w:rsidRPr="00A073BF">
        <w:rPr>
          <w:rFonts w:ascii="David" w:eastAsia="Calibri" w:hAnsi="David" w:cs="David"/>
          <w:kern w:val="0"/>
          <w:sz w:val="28"/>
          <w:szCs w:val="28"/>
          <w14:ligatures w14:val="none"/>
        </w:rPr>
        <w:t>geula@bemek.org.il</w:t>
      </w: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, עד תאריך 02/07/2026.</w:t>
      </w:r>
    </w:p>
    <w:p w14:paraId="7A97EB50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סה"כ ייבחרו 6 נציגים למועצת חינוך.</w:t>
      </w:r>
    </w:p>
    <w:p w14:paraId="312B44BD" w14:textId="77777777" w:rsidR="00A073BF" w:rsidRPr="00A073BF" w:rsidRDefault="00A073BF" w:rsidP="00A073BF">
      <w:pPr>
        <w:spacing w:line="360" w:lineRule="auto"/>
        <w:rPr>
          <w:rFonts w:ascii="David" w:eastAsia="Calibri" w:hAnsi="David" w:cs="David"/>
          <w:kern w:val="0"/>
          <w:sz w:val="28"/>
          <w:szCs w:val="28"/>
          <w14:ligatures w14:val="none"/>
        </w:rPr>
      </w:pPr>
      <w:r w:rsidRPr="00A073BF">
        <w:rPr>
          <w:rFonts w:ascii="David" w:eastAsia="Calibri" w:hAnsi="David" w:cs="David"/>
          <w:kern w:val="0"/>
          <w:sz w:val="28"/>
          <w:szCs w:val="28"/>
          <w:rtl/>
          <w14:ligatures w14:val="none"/>
        </w:rPr>
        <w:t>הבחירה בהנהלת הקהילה.</w:t>
      </w:r>
    </w:p>
    <w:p w14:paraId="63F8D70E" w14:textId="77777777" w:rsidR="00A073BF" w:rsidRPr="00A073BF" w:rsidRDefault="00A073BF" w:rsidP="00A073BF">
      <w:pPr>
        <w:spacing w:line="360" w:lineRule="auto"/>
        <w:ind w:left="720"/>
        <w:contextualSpacing/>
        <w:rPr>
          <w:rFonts w:ascii="David" w:eastAsia="Calibri" w:hAnsi="David" w:cs="David"/>
          <w:b/>
          <w:bCs/>
          <w:kern w:val="0"/>
          <w:sz w:val="28"/>
          <w:szCs w:val="28"/>
          <w:rtl/>
          <w14:ligatures w14:val="none"/>
        </w:rPr>
      </w:pPr>
    </w:p>
    <w:p w14:paraId="6316BB2E" w14:textId="77777777" w:rsidR="00B9356A" w:rsidRDefault="00B9356A"/>
    <w:sectPr w:rsidR="00B9356A" w:rsidSect="00C42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AB"/>
    <w:rsid w:val="001631AB"/>
    <w:rsid w:val="005E082C"/>
    <w:rsid w:val="00A073BF"/>
    <w:rsid w:val="00B9356A"/>
    <w:rsid w:val="00C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3337C"/>
  <w15:chartTrackingRefBased/>
  <w15:docId w15:val="{308F8E96-FFB3-4D70-A049-74D3F420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6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6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6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6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631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631A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631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631A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631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631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6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6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63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1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631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3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440</Characters>
  <Application>Microsoft Office Word</Application>
  <DocSecurity>0</DocSecurity>
  <Lines>15</Lines>
  <Paragraphs>14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גאולה רודין</dc:creator>
  <cp:keywords/>
  <dc:description/>
  <cp:lastModifiedBy>גאולה רודין</cp:lastModifiedBy>
  <cp:revision>2</cp:revision>
  <dcterms:created xsi:type="dcterms:W3CDTF">2026-06-21T11:52:00Z</dcterms:created>
  <dcterms:modified xsi:type="dcterms:W3CDTF">2026-06-21T11:52:00Z</dcterms:modified>
</cp:coreProperties>
</file>