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E5" w:rsidRPr="00D01707" w:rsidRDefault="005137E5" w:rsidP="005137E5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01707">
        <w:rPr>
          <w:rFonts w:ascii="David" w:hAnsi="David" w:cs="David"/>
          <w:b/>
          <w:bCs/>
          <w:sz w:val="28"/>
          <w:szCs w:val="28"/>
          <w:u w:val="single"/>
          <w:rtl/>
        </w:rPr>
        <w:t>אחראי הגברה ותאורה</w:t>
      </w:r>
    </w:p>
    <w:p w:rsidR="005137E5" w:rsidRPr="005137E5" w:rsidRDefault="006804BF" w:rsidP="006804B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804BF">
        <w:rPr>
          <w:rFonts w:ascii="David" w:hAnsi="David" w:cs="David"/>
          <w:sz w:val="24"/>
          <w:szCs w:val="24"/>
          <w:rtl/>
        </w:rPr>
        <w:t>לאור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בקשתו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של</w:t>
      </w:r>
      <w:r w:rsidRPr="006804BF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6804BF">
        <w:rPr>
          <w:rFonts w:ascii="David" w:hAnsi="David" w:cs="David"/>
          <w:sz w:val="24"/>
          <w:szCs w:val="24"/>
          <w:rtl/>
        </w:rPr>
        <w:t>יופ</w:t>
      </w:r>
      <w:proofErr w:type="spellEnd"/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לסיים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את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תפקידו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כאחראי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הגברה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ותאורה</w:t>
      </w:r>
      <w:r w:rsidRPr="006804BF">
        <w:rPr>
          <w:rFonts w:ascii="David" w:hAnsi="David" w:cs="David"/>
          <w:sz w:val="24"/>
          <w:szCs w:val="24"/>
        </w:rPr>
        <w:t xml:space="preserve">, </w:t>
      </w:r>
      <w:r w:rsidRPr="006804BF">
        <w:rPr>
          <w:rFonts w:ascii="David" w:hAnsi="David" w:cs="David"/>
          <w:sz w:val="24"/>
          <w:szCs w:val="24"/>
          <w:rtl/>
        </w:rPr>
        <w:t>מתפרסם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מכרז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למינוי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אחראי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חדש</w:t>
      </w:r>
      <w:r w:rsidRPr="006804BF">
        <w:rPr>
          <w:rFonts w:ascii="David" w:hAnsi="David" w:cs="David"/>
          <w:sz w:val="24"/>
          <w:szCs w:val="24"/>
        </w:rPr>
        <w:t xml:space="preserve">. </w:t>
      </w:r>
      <w:r w:rsidRPr="006804BF">
        <w:rPr>
          <w:rFonts w:ascii="David" w:hAnsi="David" w:cs="David"/>
          <w:sz w:val="24"/>
          <w:szCs w:val="24"/>
          <w:rtl/>
        </w:rPr>
        <w:t>האחריות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בתשלום</w:t>
      </w:r>
      <w:r w:rsidRPr="006804BF">
        <w:rPr>
          <w:rFonts w:ascii="David" w:hAnsi="David" w:cs="David"/>
          <w:sz w:val="24"/>
          <w:szCs w:val="24"/>
        </w:rPr>
        <w:t xml:space="preserve"> )</w:t>
      </w:r>
      <w:r w:rsidRPr="006804BF">
        <w:rPr>
          <w:rFonts w:ascii="David" w:hAnsi="David" w:cs="David"/>
          <w:sz w:val="24"/>
          <w:szCs w:val="24"/>
          <w:rtl/>
        </w:rPr>
        <w:t>גמול</w:t>
      </w:r>
      <w:r w:rsidRPr="006804BF">
        <w:rPr>
          <w:rFonts w:ascii="David" w:hAnsi="David" w:cs="David"/>
          <w:sz w:val="24"/>
          <w:szCs w:val="24"/>
        </w:rPr>
        <w:t xml:space="preserve"> </w:t>
      </w:r>
      <w:r w:rsidRPr="006804BF">
        <w:rPr>
          <w:rFonts w:ascii="David" w:hAnsi="David" w:cs="David"/>
          <w:sz w:val="24"/>
          <w:szCs w:val="24"/>
          <w:rtl/>
        </w:rPr>
        <w:t>תפקיד</w:t>
      </w:r>
      <w:r w:rsidRPr="006804BF">
        <w:rPr>
          <w:rFonts w:ascii="David" w:hAnsi="David" w:cs="David"/>
          <w:sz w:val="24"/>
          <w:szCs w:val="24"/>
        </w:rPr>
        <w:t>(.</w:t>
      </w:r>
      <w:r w:rsidR="005137E5" w:rsidRPr="005137E5">
        <w:rPr>
          <w:rFonts w:ascii="David" w:hAnsi="David" w:cs="David"/>
          <w:sz w:val="24"/>
          <w:szCs w:val="24"/>
          <w:rtl/>
        </w:rPr>
        <w:t xml:space="preserve"> </w:t>
      </w:r>
    </w:p>
    <w:p w:rsidR="006804BF" w:rsidRDefault="006804BF" w:rsidP="005137E5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137E5" w:rsidRPr="005137E5" w:rsidRDefault="005137E5" w:rsidP="005137E5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137E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מטלות מרכזיות ותחומי אחריות  </w:t>
      </w:r>
    </w:p>
    <w:p w:rsidR="005137E5" w:rsidRDefault="005137E5" w:rsidP="005137E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אחריות על מחסן הגברה ועל ציוד ההגברה והתאורה.</w:t>
      </w:r>
    </w:p>
    <w:p w:rsidR="005137E5" w:rsidRDefault="005137E5" w:rsidP="005137E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הקמת מערכות ההגברה והתאורה בחגים ובאירועי הקיבוץ.</w:t>
      </w:r>
    </w:p>
    <w:p w:rsidR="005137E5" w:rsidRDefault="005137E5" w:rsidP="005137E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אחריות לאיוש עמדת ההגברה באירועים.</w:t>
      </w:r>
    </w:p>
    <w:p w:rsidR="005137E5" w:rsidRDefault="005137E5" w:rsidP="005137E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הקמת וניהול צוות הגברה ותאורה.</w:t>
      </w:r>
    </w:p>
    <w:p w:rsidR="005137E5" w:rsidRPr="005137E5" w:rsidRDefault="005137E5" w:rsidP="005137E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קשר רציף מול רכזת תרבות.</w:t>
      </w:r>
    </w:p>
    <w:p w:rsidR="005137E5" w:rsidRPr="00D01707" w:rsidRDefault="005137E5" w:rsidP="005137E5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0170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כישורים נדרשים </w:t>
      </w:r>
    </w:p>
    <w:p w:rsidR="005137E5" w:rsidRDefault="006804BF" w:rsidP="005137E5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ידע בתחום ההגברה</w:t>
      </w:r>
      <w:r w:rsidR="005137E5" w:rsidRPr="005137E5">
        <w:rPr>
          <w:rFonts w:ascii="David" w:hAnsi="David" w:cs="David"/>
          <w:sz w:val="24"/>
          <w:szCs w:val="24"/>
          <w:rtl/>
        </w:rPr>
        <w:t xml:space="preserve">. </w:t>
      </w:r>
    </w:p>
    <w:p w:rsidR="005137E5" w:rsidRDefault="006804BF" w:rsidP="005137E5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עבודה בשעות לא שגרתיות</w:t>
      </w:r>
      <w:r w:rsidR="005137E5" w:rsidRPr="005137E5">
        <w:rPr>
          <w:rFonts w:ascii="David" w:hAnsi="David" w:cs="David"/>
          <w:sz w:val="24"/>
          <w:szCs w:val="24"/>
          <w:rtl/>
        </w:rPr>
        <w:t>.</w:t>
      </w:r>
    </w:p>
    <w:p w:rsidR="005137E5" w:rsidRPr="005137E5" w:rsidRDefault="006804BF" w:rsidP="005137E5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יכולת ארגון טובה</w:t>
      </w:r>
      <w:r w:rsidR="005137E5">
        <w:rPr>
          <w:rFonts w:ascii="David" w:hAnsi="David" w:cs="David" w:hint="cs"/>
          <w:sz w:val="24"/>
          <w:szCs w:val="24"/>
          <w:rtl/>
        </w:rPr>
        <w:t>.</w:t>
      </w:r>
    </w:p>
    <w:p w:rsidR="005137E5" w:rsidRPr="00D01707" w:rsidRDefault="005137E5" w:rsidP="005137E5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0170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כפיפות </w:t>
      </w:r>
    </w:p>
    <w:p w:rsidR="00D849FE" w:rsidRDefault="006804BF" w:rsidP="005137E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רכזת התרבות</w:t>
      </w:r>
      <w:r w:rsidR="005137E5" w:rsidRPr="005137E5">
        <w:rPr>
          <w:rFonts w:ascii="David" w:hAnsi="David" w:cs="David"/>
          <w:sz w:val="24"/>
          <w:szCs w:val="24"/>
          <w:rtl/>
        </w:rPr>
        <w:t>.</w:t>
      </w:r>
    </w:p>
    <w:p w:rsidR="006804BF" w:rsidRDefault="006804BF" w:rsidP="005137E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01707" w:rsidRPr="005137E5" w:rsidRDefault="006804BF" w:rsidP="005137E5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המעוניינים מתבקשים לפנות בכתב לליאור כרמל או רמי יעקב עד לתאריך 15/10/2018.</w:t>
      </w:r>
      <w:bookmarkStart w:id="0" w:name="_GoBack"/>
      <w:bookmarkEnd w:id="0"/>
    </w:p>
    <w:sectPr w:rsidR="00D01707" w:rsidRPr="005137E5" w:rsidSect="00262F1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78E"/>
    <w:multiLevelType w:val="hybridMultilevel"/>
    <w:tmpl w:val="257C55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7E4658D"/>
    <w:multiLevelType w:val="hybridMultilevel"/>
    <w:tmpl w:val="1C2665B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C"/>
    <w:rsid w:val="00262F1F"/>
    <w:rsid w:val="005137E5"/>
    <w:rsid w:val="006804BF"/>
    <w:rsid w:val="00B37B57"/>
    <w:rsid w:val="00C0576C"/>
    <w:rsid w:val="00D01707"/>
    <w:rsid w:val="00D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B97E"/>
  <w15:chartTrackingRefBased/>
  <w15:docId w15:val="{4DDAF6AD-E475-4BF7-9952-B3B683C3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כרמל</dc:creator>
  <cp:keywords/>
  <dc:description/>
  <cp:lastModifiedBy>ליאור כרמל</cp:lastModifiedBy>
  <cp:revision>3</cp:revision>
  <dcterms:created xsi:type="dcterms:W3CDTF">2018-09-18T06:48:00Z</dcterms:created>
  <dcterms:modified xsi:type="dcterms:W3CDTF">2018-09-25T06:08:00Z</dcterms:modified>
</cp:coreProperties>
</file>