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33AF" w14:textId="55D8C0F0" w:rsidR="00514609" w:rsidRDefault="00514609" w:rsidP="00514609">
      <w:pPr>
        <w:bidi/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המועצה האזורית 19.5.21</w:t>
      </w:r>
    </w:p>
    <w:p w14:paraId="26969DBC" w14:textId="77777777" w:rsidR="00514609" w:rsidRDefault="00514609" w:rsidP="00514609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2F60F666" w14:textId="77777777" w:rsidR="00514609" w:rsidRDefault="00514609" w:rsidP="00514609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0BEDF1CC" w14:textId="7B2E041E" w:rsidR="00514609" w:rsidRDefault="00514609" w:rsidP="00514609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סקר שביעות רצון אינטרנטי – תחבורה ציבורית גמישה</w:t>
      </w:r>
    </w:p>
    <w:p w14:paraId="4261D62F" w14:textId="77777777" w:rsidR="00514609" w:rsidRDefault="00514609" w:rsidP="00514609">
      <w:pPr>
        <w:shd w:val="clear" w:color="auto" w:fill="FFFFFF"/>
        <w:bidi/>
        <w:rPr>
          <w:color w:val="050505"/>
        </w:rPr>
      </w:pPr>
      <w:r>
        <w:rPr>
          <w:rFonts w:hint="cs"/>
          <w:color w:val="050505"/>
          <w:rtl/>
        </w:rPr>
        <w:t>מצורף מכתבו של מנכ"ל המועצה עמית בן צבי בנושא הנדון:  </w:t>
      </w:r>
      <w:r>
        <w:rPr>
          <w:rFonts w:hint="cs"/>
          <w:color w:val="050505"/>
          <w:rtl/>
        </w:rPr>
        <w:br/>
      </w:r>
      <w:hyperlink r:id="rId4" w:history="1">
        <w:r>
          <w:rPr>
            <w:rStyle w:val="Hyperlink"/>
            <w:rFonts w:hint="cs"/>
          </w:rPr>
          <w:t>https://drive.google.com/file/d/17LpuqjMXs5vbL8TZFq8mbbiaPeS_797g/view?usp=sharing</w:t>
        </w:r>
      </w:hyperlink>
    </w:p>
    <w:p w14:paraId="3E628FF5" w14:textId="77777777" w:rsidR="00514609" w:rsidRDefault="00514609" w:rsidP="00514609">
      <w:pPr>
        <w:shd w:val="clear" w:color="auto" w:fill="FFFFFF"/>
        <w:bidi/>
        <w:rPr>
          <w:rFonts w:hint="cs"/>
          <w:color w:val="050505"/>
          <w:rtl/>
        </w:rPr>
      </w:pPr>
    </w:p>
    <w:p w14:paraId="66397D66" w14:textId="77777777" w:rsidR="00514609" w:rsidRDefault="00514609" w:rsidP="00514609">
      <w:pPr>
        <w:bidi/>
        <w:rPr>
          <w:rFonts w:hint="cs"/>
          <w:rtl/>
        </w:rPr>
      </w:pP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שי"ל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– קבלת קהל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 xml:space="preserve">בשעה טובה </w:t>
      </w:r>
      <w:proofErr w:type="spellStart"/>
      <w:r>
        <w:rPr>
          <w:rFonts w:hint="cs"/>
          <w:rtl/>
        </w:rPr>
        <w:t>שי״ל</w:t>
      </w:r>
      <w:proofErr w:type="spellEnd"/>
      <w:r>
        <w:rPr>
          <w:rFonts w:hint="cs"/>
          <w:rtl/>
        </w:rPr>
        <w:t xml:space="preserve"> (שירות ייעוץ לתושב) נפתח לקבלת קהל בשעות הפתיחה ובתאום מראש. פרטים בקישור המצורף:</w:t>
      </w:r>
      <w:r>
        <w:rPr>
          <w:rFonts w:hint="cs"/>
          <w:rtl/>
        </w:rPr>
        <w:br/>
      </w:r>
      <w:hyperlink r:id="rId5" w:history="1">
        <w:r>
          <w:rPr>
            <w:rStyle w:val="Hyperlink"/>
            <w:rFonts w:hint="cs"/>
          </w:rPr>
          <w:t>https://drive.google.com/file/d/1ocWmJQk62bbGmo9c74GDPKSzux6zjvqz/view?usp=sharing</w:t>
        </w:r>
      </w:hyperlink>
    </w:p>
    <w:p w14:paraId="468C9243" w14:textId="77777777" w:rsidR="00514609" w:rsidRDefault="00514609" w:rsidP="00514609">
      <w:pPr>
        <w:bidi/>
        <w:rPr>
          <w:color w:val="000000"/>
        </w:rPr>
      </w:pPr>
    </w:p>
    <w:p w14:paraId="19D3F6E0" w14:textId="77777777" w:rsidR="00514609" w:rsidRDefault="00514609" w:rsidP="00514609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דרוש/ה מנהל/ת ישוב – בית יצחק</w:t>
      </w:r>
    </w:p>
    <w:p w14:paraId="73B29D61" w14:textId="77777777" w:rsidR="00514609" w:rsidRDefault="00514609" w:rsidP="00514609">
      <w:pPr>
        <w:bidi/>
        <w:rPr>
          <w:rFonts w:ascii="Arial" w:hAnsi="Arial" w:cs="Arial" w:hint="cs"/>
          <w:color w:val="050505"/>
          <w:sz w:val="23"/>
          <w:szCs w:val="23"/>
          <w:rtl/>
        </w:rPr>
      </w:pPr>
      <w:r>
        <w:rPr>
          <w:rFonts w:hint="cs"/>
          <w:color w:val="000000"/>
          <w:rtl/>
        </w:rPr>
        <w:t>מצורפת מודעת דרושים לתפקיד מנהל/ת ישוב בבית יצחק:</w:t>
      </w:r>
      <w:r>
        <w:rPr>
          <w:rFonts w:ascii="Arial" w:hAnsi="Arial" w:cs="Arial"/>
          <w:color w:val="050505"/>
          <w:sz w:val="23"/>
          <w:szCs w:val="23"/>
          <w:rtl/>
        </w:rPr>
        <w:t xml:space="preserve">  </w:t>
      </w:r>
      <w:hyperlink r:id="rId6" w:history="1">
        <w:r>
          <w:rPr>
            <w:rStyle w:val="Hyperlink"/>
            <w:rFonts w:ascii="Arial" w:hAnsi="Arial" w:cs="Arial"/>
            <w:sz w:val="23"/>
            <w:szCs w:val="23"/>
          </w:rPr>
          <w:t>https://drive.google.com/file/d/193lwMnPjOItKZn9KABHIbsB28Cia88SN/view?usp=sharing</w:t>
        </w:r>
      </w:hyperlink>
    </w:p>
    <w:p w14:paraId="264C804F" w14:textId="77777777" w:rsidR="00514609" w:rsidRDefault="00514609" w:rsidP="00514609">
      <w:pPr>
        <w:bidi/>
        <w:rPr>
          <w:rFonts w:ascii="Arial" w:hAnsi="Arial" w:cs="Arial"/>
          <w:color w:val="050505"/>
          <w:sz w:val="23"/>
          <w:szCs w:val="23"/>
        </w:rPr>
      </w:pPr>
    </w:p>
    <w:p w14:paraId="5FE32A18" w14:textId="77777777" w:rsidR="00514609" w:rsidRDefault="00514609" w:rsidP="00514609">
      <w:pPr>
        <w:bidi/>
        <w:rPr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קורס בניית אפליקציה לנשים ונעירות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 xml:space="preserve">מצורף פרסום </w:t>
      </w:r>
      <w:r>
        <w:rPr>
          <w:rFonts w:hint="cs"/>
          <w:b/>
          <w:bCs/>
          <w:color w:val="000000"/>
          <w:rtl/>
        </w:rPr>
        <w:t>לקורס בניית אפליקציה</w:t>
      </w:r>
      <w:r>
        <w:rPr>
          <w:rFonts w:hint="cs"/>
          <w:color w:val="000000"/>
          <w:rtl/>
        </w:rPr>
        <w:t xml:space="preserve"> של 12 מפגשים הכוללים כלים ללמידה ולפיתוח אפליקציות וזאת במטרה להשתלב במרחב הדיגיטלי וליצור הזדמנויות.</w:t>
      </w:r>
    </w:p>
    <w:p w14:paraId="28D2BAEE" w14:textId="77777777" w:rsidR="00514609" w:rsidRDefault="00514609" w:rsidP="00514609">
      <w:pPr>
        <w:bidi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הקורס הינו יוזמה משותפת של מועצת נשים ותפוח פיס עמק חפר לעידוד נשים ונערות ללימודי טכנולוגיה.</w:t>
      </w:r>
    </w:p>
    <w:p w14:paraId="3759F8A1" w14:textId="77777777" w:rsidR="00514609" w:rsidRDefault="00514609" w:rsidP="00514609">
      <w:pPr>
        <w:bidi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פרטים נוספים והרשמה בקישור הבא:  </w:t>
      </w:r>
      <w:hyperlink r:id="rId7" w:history="1">
        <w:r>
          <w:rPr>
            <w:rStyle w:val="Hyperlink"/>
            <w:rFonts w:hint="cs"/>
          </w:rPr>
          <w:t>https://drive.google.com/file/d/1vVZM8jN0AI-YUGchYjdvmqxuQjvxwhl4/view?usp=sharing</w:t>
        </w:r>
      </w:hyperlink>
    </w:p>
    <w:p w14:paraId="11A40CDC" w14:textId="77777777" w:rsidR="00514609" w:rsidRDefault="00514609" w:rsidP="00514609">
      <w:pPr>
        <w:bidi/>
        <w:rPr>
          <w:rFonts w:hint="cs"/>
          <w:color w:val="000000"/>
          <w:rtl/>
        </w:rPr>
      </w:pPr>
    </w:p>
    <w:p w14:paraId="5D8E1BA0" w14:textId="77777777" w:rsidR="00514609" w:rsidRDefault="00514609" w:rsidP="00514609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כלכלית עסקים עמק חפר</w:t>
      </w:r>
      <w:r>
        <w:rPr>
          <w:rFonts w:hint="cs"/>
          <w:rtl/>
        </w:rPr>
        <w:br/>
        <w:t>להלן הודעות מטעם כלכלית עסקים עמק חפר:   </w:t>
      </w:r>
      <w:hyperlink r:id="rId8" w:history="1">
        <w:r>
          <w:rPr>
            <w:rStyle w:val="Hyperlink"/>
            <w:rFonts w:hint="cs"/>
          </w:rPr>
          <w:t>https://drive.google.com/file/d/1kiA0ABxgCy_pI33GHsP_Cjefkj65Mbpk/view?usp=sharing</w:t>
        </w:r>
      </w:hyperlink>
    </w:p>
    <w:p w14:paraId="2FC6C2CF" w14:textId="77777777" w:rsidR="00514609" w:rsidRDefault="00514609" w:rsidP="00514609">
      <w:pPr>
        <w:bidi/>
        <w:rPr>
          <w:rFonts w:hint="cs"/>
          <w:rtl/>
        </w:rPr>
      </w:pPr>
    </w:p>
    <w:p w14:paraId="772C5870" w14:textId="77777777" w:rsidR="00514609" w:rsidRDefault="00514609" w:rsidP="00514609">
      <w:pPr>
        <w:bidi/>
        <w:rPr>
          <w:rFonts w:hint="cs"/>
          <w:rtl/>
        </w:rPr>
      </w:pPr>
    </w:p>
    <w:p w14:paraId="7B49A756" w14:textId="77777777" w:rsidR="00514609" w:rsidRDefault="00514609" w:rsidP="00514609">
      <w:pPr>
        <w:shd w:val="clear" w:color="auto" w:fill="FFFFFF"/>
        <w:bidi/>
        <w:rPr>
          <w:rFonts w:hint="cs"/>
          <w:b/>
          <w:bCs/>
          <w:color w:val="050505"/>
          <w:rtl/>
        </w:rPr>
      </w:pPr>
      <w:r>
        <w:rPr>
          <w:rFonts w:hint="cs"/>
          <w:b/>
          <w:bCs/>
          <w:color w:val="050505"/>
          <w:rtl/>
        </w:rPr>
        <w:t>ימים רגועים ושקטים!</w:t>
      </w:r>
    </w:p>
    <w:p w14:paraId="53A588C0" w14:textId="77777777" w:rsidR="00514609" w:rsidRDefault="00514609" w:rsidP="00514609">
      <w:pPr>
        <w:bidi/>
        <w:rPr>
          <w:rFonts w:hint="cs"/>
          <w:rtl/>
        </w:rPr>
      </w:pPr>
    </w:p>
    <w:p w14:paraId="107C06FE" w14:textId="77777777" w:rsidR="00514609" w:rsidRDefault="00514609" w:rsidP="00514609">
      <w:pPr>
        <w:bidi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 </w:t>
      </w:r>
    </w:p>
    <w:p w14:paraId="0124FE91" w14:textId="77777777" w:rsidR="00D269A7" w:rsidRDefault="00D269A7"/>
    <w:sectPr w:rsidR="00D269A7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9"/>
    <w:rsid w:val="00514609"/>
    <w:rsid w:val="009B43DC"/>
    <w:rsid w:val="00D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38C0"/>
  <w15:chartTrackingRefBased/>
  <w15:docId w15:val="{C55A693D-081B-4488-9D0E-538C467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0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146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iA0ABxgCy_pI33GHsP_Cjefkj65Mbpk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VZM8jN0AI-YUGchYjdvmqxuQjvxwhl4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3lwMnPjOItKZn9KABHIbsB28Cia88SN/view?usp=sharing" TargetMode="External"/><Relationship Id="rId5" Type="http://schemas.openxmlformats.org/officeDocument/2006/relationships/hyperlink" Target="https://drive.google.com/file/d/1ocWmJQk62bbGmo9c74GDPKSzux6zjvqz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7LpuqjMXs5vbL8TZFq8mbbiaPeS_797g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2021-05-20T05:48:00Z</dcterms:created>
  <dcterms:modified xsi:type="dcterms:W3CDTF">2021-05-20T05:49:00Z</dcterms:modified>
</cp:coreProperties>
</file>