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A51E" w14:textId="13FB0F89" w:rsidR="0030631C" w:rsidRPr="0030631C" w:rsidRDefault="0030631C" w:rsidP="0030631C">
      <w:pPr>
        <w:bidi/>
        <w:spacing w:before="60"/>
        <w:jc w:val="center"/>
        <w:rPr>
          <w:color w:val="000000"/>
          <w:sz w:val="36"/>
          <w:szCs w:val="36"/>
        </w:rPr>
      </w:pPr>
      <w:r w:rsidRPr="0030631C">
        <w:rPr>
          <w:rFonts w:hint="cs"/>
          <w:b/>
          <w:bCs/>
          <w:sz w:val="36"/>
          <w:szCs w:val="36"/>
          <w:rtl/>
        </w:rPr>
        <w:t>הודעות המועצה האזורית עמק חפר</w:t>
      </w:r>
    </w:p>
    <w:p w14:paraId="41387173" w14:textId="77777777" w:rsidR="0030631C" w:rsidRDefault="0030631C" w:rsidP="0030631C">
      <w:pPr>
        <w:shd w:val="clear" w:color="auto" w:fill="FFFFFF"/>
        <w:bidi/>
        <w:rPr>
          <w:color w:val="050505"/>
        </w:rPr>
      </w:pPr>
    </w:p>
    <w:p w14:paraId="2D6524DE" w14:textId="77777777" w:rsidR="0030631C" w:rsidRDefault="0030631C" w:rsidP="0030631C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תכנית בתי הספר והגנים של החופש הגדול</w:t>
      </w:r>
    </w:p>
    <w:p w14:paraId="1C441531" w14:textId="77777777" w:rsidR="0030631C" w:rsidRDefault="0030631C" w:rsidP="0030631C">
      <w:pPr>
        <w:bidi/>
        <w:rPr>
          <w:rStyle w:val="a3"/>
          <w:rFonts w:ascii="Arial" w:hAnsi="Arial" w:cs="Arial"/>
          <w:color w:val="4B4B4B"/>
          <w:sz w:val="27"/>
          <w:szCs w:val="27"/>
          <w:shd w:val="clear" w:color="auto" w:fill="FFFFFF"/>
        </w:rPr>
      </w:pPr>
      <w:proofErr w:type="spellStart"/>
      <w:r>
        <w:rPr>
          <w:rFonts w:hint="cs"/>
          <w:rtl/>
        </w:rPr>
        <w:t>התכנית</w:t>
      </w:r>
      <w:proofErr w:type="spellEnd"/>
      <w:r>
        <w:rPr>
          <w:rFonts w:hint="cs"/>
          <w:rtl/>
        </w:rPr>
        <w:t xml:space="preserve"> תפעל בכל גני הילדים ובכל בתי הספר היסודיים (א-ו) בהתאם לנתוני הרישום</w:t>
      </w:r>
      <w:r>
        <w:t>.</w:t>
      </w:r>
      <w:r>
        <w:br/>
      </w:r>
      <w:r>
        <w:rPr>
          <w:rFonts w:hint="cs"/>
          <w:rtl/>
        </w:rPr>
        <w:t>פרטים נוספים בקישור הבא:</w:t>
      </w:r>
      <w:r>
        <w:rPr>
          <w:rStyle w:val="a3"/>
          <w:rFonts w:ascii="Arial" w:hAnsi="Arial" w:cs="Arial"/>
          <w:color w:val="4B4B4B"/>
          <w:sz w:val="27"/>
          <w:szCs w:val="27"/>
          <w:shd w:val="clear" w:color="auto" w:fill="FFFFFF"/>
          <w:rtl/>
        </w:rPr>
        <w:t xml:space="preserve">   </w:t>
      </w:r>
      <w:hyperlink r:id="rId4" w:history="1">
        <w:r>
          <w:rPr>
            <w:rStyle w:val="Hyperlink"/>
            <w:rFonts w:hint="cs"/>
          </w:rPr>
          <w:t>https://www.hefer.org.il/page_65075?bsp=30757</w:t>
        </w:r>
      </w:hyperlink>
    </w:p>
    <w:p w14:paraId="7AEDC9A5" w14:textId="77777777" w:rsidR="0030631C" w:rsidRDefault="0030631C" w:rsidP="0030631C">
      <w:pPr>
        <w:bidi/>
        <w:rPr>
          <w:rStyle w:val="a3"/>
          <w:rFonts w:ascii="Arial" w:hAnsi="Arial" w:cs="Arial"/>
          <w:color w:val="4B4B4B"/>
          <w:sz w:val="27"/>
          <w:szCs w:val="27"/>
          <w:shd w:val="clear" w:color="auto" w:fill="FFFFFF"/>
        </w:rPr>
      </w:pPr>
    </w:p>
    <w:p w14:paraId="0F5DBEC6" w14:textId="77777777" w:rsidR="0030631C" w:rsidRDefault="0030631C" w:rsidP="0030631C">
      <w:pPr>
        <w:bidi/>
        <w:rPr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סקר הגאווה הגדול של עמק חפר</w:t>
      </w:r>
    </w:p>
    <w:p w14:paraId="1A6C60EA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rtl/>
        </w:rPr>
        <w:t xml:space="preserve">במסגרת שבוע הגאווה והרצון להרחיב את השירותים לקהילה הגאה, אנו מבקשים ללמוד ולמפות את צרכי הקהילה הגאה בעמק, וצריכים את </w:t>
      </w:r>
      <w:proofErr w:type="spellStart"/>
      <w:r>
        <w:rPr>
          <w:rFonts w:hint="cs"/>
          <w:rtl/>
        </w:rPr>
        <w:t>עזרתכם.ן</w:t>
      </w:r>
      <w:proofErr w:type="spellEnd"/>
      <w:r>
        <w:rPr>
          <w:rFonts w:hint="cs"/>
          <w:rtl/>
        </w:rPr>
        <w:t xml:space="preserve">! </w:t>
      </w:r>
    </w:p>
    <w:p w14:paraId="4ACEA036" w14:textId="77777777" w:rsidR="0030631C" w:rsidRDefault="0030631C" w:rsidP="0030631C">
      <w:pPr>
        <w:bidi/>
      </w:pPr>
      <w:proofErr w:type="spellStart"/>
      <w:r>
        <w:rPr>
          <w:rFonts w:hint="cs"/>
          <w:rtl/>
        </w:rPr>
        <w:t>לפניכם.ן</w:t>
      </w:r>
      <w:proofErr w:type="spellEnd"/>
      <w:r>
        <w:rPr>
          <w:rFonts w:hint="cs"/>
          <w:rtl/>
        </w:rPr>
        <w:t xml:space="preserve"> סקר קצר שנשמח שחברי הקהילה ישיבו עליו- ככל שיותר חברי קהילה ישיבו עליו, כך נדע יותר טוב את מצב הקהילה בעמק ומהם השירותים המתאימים ביותר לייצר למענה. </w:t>
      </w:r>
    </w:p>
    <w:p w14:paraId="73E52216" w14:textId="77777777" w:rsidR="0030631C" w:rsidRDefault="0030631C" w:rsidP="0030631C">
      <w:pPr>
        <w:bidi/>
      </w:pPr>
      <w:hyperlink r:id="rId5" w:history="1">
        <w:r>
          <w:rPr>
            <w:rStyle w:val="Hyperlink"/>
            <w:rFonts w:hint="cs"/>
          </w:rPr>
          <w:t>https://docs.google.com/forms/d/e/1FAIpQLSeC-38l4ufvxG6qIK-gNm3qOZXBaGirjH2ka1kM0lUCvIvRew/viewform</w:t>
        </w:r>
      </w:hyperlink>
    </w:p>
    <w:p w14:paraId="3859AA77" w14:textId="77777777" w:rsidR="0030631C" w:rsidRDefault="0030631C" w:rsidP="0030631C">
      <w:pPr>
        <w:bidi/>
      </w:pPr>
      <w:r>
        <w:rPr>
          <w:rFonts w:hint="cs"/>
          <w:rtl/>
        </w:rPr>
        <w:t xml:space="preserve">אנא הפיצו את הסקר </w:t>
      </w:r>
      <w:proofErr w:type="spellStart"/>
      <w:r>
        <w:rPr>
          <w:rFonts w:hint="cs"/>
          <w:rtl/>
        </w:rPr>
        <w:t>לקהילותיכם.ן</w:t>
      </w:r>
      <w:proofErr w:type="spellEnd"/>
      <w:r>
        <w:rPr>
          <w:rFonts w:hint="cs"/>
          <w:rtl/>
        </w:rPr>
        <w:t xml:space="preserve"> או העבירו </w:t>
      </w:r>
      <w:proofErr w:type="spellStart"/>
      <w:r>
        <w:rPr>
          <w:rFonts w:hint="cs"/>
          <w:rtl/>
        </w:rPr>
        <w:t>ללהט"בים</w:t>
      </w:r>
      <w:proofErr w:type="spellEnd"/>
      <w:r>
        <w:rPr>
          <w:rFonts w:hint="cs"/>
          <w:rtl/>
        </w:rPr>
        <w:t xml:space="preserve"> נוספים </w:t>
      </w:r>
      <w:proofErr w:type="spellStart"/>
      <w:r>
        <w:rPr>
          <w:rFonts w:hint="cs"/>
          <w:rtl/>
        </w:rPr>
        <w:t>שאתם.ן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מכירים.ות</w:t>
      </w:r>
      <w:proofErr w:type="spellEnd"/>
      <w:r>
        <w:rPr>
          <w:rFonts w:hint="cs"/>
          <w:rtl/>
        </w:rPr>
        <w:t xml:space="preserve"> מהעמק. </w:t>
      </w:r>
    </w:p>
    <w:p w14:paraId="62ED7676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rtl/>
        </w:rPr>
        <w:t xml:space="preserve">מיותר לציין (אך חשוב), כי יש לכבד פרטיותו של אדם, אין להוציא חבר קהילה </w:t>
      </w:r>
      <w:proofErr w:type="spellStart"/>
      <w:r>
        <w:rPr>
          <w:rFonts w:hint="cs"/>
          <w:rtl/>
        </w:rPr>
        <w:t>מה"ארון</w:t>
      </w:r>
      <w:proofErr w:type="spellEnd"/>
      <w:r>
        <w:rPr>
          <w:rFonts w:hint="cs"/>
          <w:rtl/>
        </w:rPr>
        <w:t>" ויש לכבד גם בקשה שלא להשתתף, בפרט אם מדובר בקטין.</w:t>
      </w:r>
    </w:p>
    <w:p w14:paraId="4AE687E6" w14:textId="77777777" w:rsidR="0030631C" w:rsidRDefault="0030631C" w:rsidP="0030631C">
      <w:pPr>
        <w:shd w:val="clear" w:color="auto" w:fill="FFFFFF"/>
        <w:bidi/>
        <w:rPr>
          <w:color w:val="050505"/>
        </w:rPr>
      </w:pPr>
    </w:p>
    <w:p w14:paraId="08F86623" w14:textId="77777777" w:rsidR="0030631C" w:rsidRDefault="0030631C" w:rsidP="0030631C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קוויקר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 – מהפכת התחבורה יצאה לדרך!</w:t>
      </w:r>
    </w:p>
    <w:p w14:paraId="3C730F8D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rtl/>
        </w:rPr>
        <w:t xml:space="preserve">לאתר השירות &gt;&gt; </w:t>
      </w:r>
      <w:hyperlink r:id="rId6" w:history="1">
        <w:r>
          <w:rPr>
            <w:rStyle w:val="Hyperlink"/>
            <w:rFonts w:hint="cs"/>
          </w:rPr>
          <w:t>https://bit.ly/3uICY2Y</w:t>
        </w:r>
      </w:hyperlink>
    </w:p>
    <w:p w14:paraId="25286EF6" w14:textId="77777777" w:rsidR="0030631C" w:rsidRDefault="0030631C" w:rsidP="0030631C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rtl/>
        </w:rPr>
        <w:t xml:space="preserve">הורידו את אפליקציית </w:t>
      </w:r>
      <w:proofErr w:type="spellStart"/>
      <w:r>
        <w:rPr>
          <w:rFonts w:hint="cs"/>
          <w:rtl/>
        </w:rPr>
        <w:t>מוביט</w:t>
      </w:r>
      <w:proofErr w:type="spellEnd"/>
      <w:r>
        <w:rPr>
          <w:rFonts w:hint="cs"/>
          <w:rtl/>
        </w:rPr>
        <w:t xml:space="preserve"> &gt;&gt; </w:t>
      </w:r>
      <w:hyperlink r:id="rId7" w:history="1">
        <w:r>
          <w:rPr>
            <w:rStyle w:val="Hyperlink"/>
            <w:rFonts w:hint="cs"/>
          </w:rPr>
          <w:t>https://moovit.com/he/features-he</w:t>
        </w:r>
        <w:r>
          <w:rPr>
            <w:rStyle w:val="Hyperlink"/>
            <w:rFonts w:hint="cs"/>
            <w:rtl/>
          </w:rPr>
          <w:t>/</w:t>
        </w:r>
      </w:hyperlink>
    </w:p>
    <w:p w14:paraId="1B35ABEF" w14:textId="77777777" w:rsidR="0030631C" w:rsidRDefault="0030631C" w:rsidP="0030631C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7511BE1F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התעמלות במים בבריכת יכון – שווים בספורט</w:t>
      </w:r>
      <w:r>
        <w:rPr>
          <w:rFonts w:hint="cs"/>
          <w:rtl/>
        </w:rPr>
        <w:br/>
        <w:t>מוזמנים להצטרף לקבוצות ההתעמלות במים. שיעור ניסיון יתקיים ביום ד' 9/6 9:30</w:t>
      </w:r>
    </w:p>
    <w:p w14:paraId="44B7A459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rtl/>
        </w:rPr>
        <w:t xml:space="preserve">הפעילות מתאימה לנשים וגברים, פרטים והרשמה בפרסום המצורף:  </w:t>
      </w:r>
      <w:hyperlink r:id="rId8" w:history="1">
        <w:r>
          <w:rPr>
            <w:rStyle w:val="Hyperlink"/>
            <w:rFonts w:hint="cs"/>
          </w:rPr>
          <w:t>https://drive.google.com/file/d/1d-9k9i9ysE-Pv7YfM45WfAbQ3lOGOg5h/view?usp=sharing</w:t>
        </w:r>
      </w:hyperlink>
    </w:p>
    <w:p w14:paraId="5428B230" w14:textId="77777777" w:rsidR="0030631C" w:rsidRDefault="0030631C" w:rsidP="0030631C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3848BCB2" w14:textId="77777777" w:rsidR="0030631C" w:rsidRDefault="0030631C" w:rsidP="0030631C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דרוש/ה מפעיל צהרון לחברת הילדים של חיבת ציון</w:t>
      </w:r>
      <w:r>
        <w:rPr>
          <w:rFonts w:hint="cs"/>
          <w:rtl/>
        </w:rPr>
        <w:br/>
        <w:t xml:space="preserve">מושב חיבת ציון מזמין בזאת קבלת הצעות להפעלת מרכזון לילדי כיתות א׳-ד׳ בשנת הלימודים </w:t>
      </w:r>
      <w:proofErr w:type="spellStart"/>
      <w:r>
        <w:rPr>
          <w:rFonts w:hint="cs"/>
          <w:rtl/>
        </w:rPr>
        <w:t>תשפ״א-שתפ״ב</w:t>
      </w:r>
      <w:proofErr w:type="spellEnd"/>
      <w:r>
        <w:rPr>
          <w:rFonts w:hint="cs"/>
          <w:rtl/>
        </w:rPr>
        <w:t xml:space="preserve"> 2021-2022. </w:t>
      </w:r>
      <w:r>
        <w:rPr>
          <w:rFonts w:hint="cs"/>
          <w:rtl/>
        </w:rPr>
        <w:br/>
        <w:t xml:space="preserve">פעילות המרכזון החל מיום 3 באוקטובר 2021, בימים א׳ -ה׳ בין השעות 13:00-16:00 ובחופשות משרד החינוך. </w:t>
      </w:r>
      <w:r>
        <w:rPr>
          <w:rFonts w:hint="cs"/>
          <w:rtl/>
        </w:rPr>
        <w:br/>
        <w:t xml:space="preserve">הצעות יש לשלוח לדוא״ל: </w:t>
      </w:r>
      <w:hyperlink r:id="rId9" w:tgtFrame="_blank" w:history="1">
        <w:r>
          <w:rPr>
            <w:rStyle w:val="Hyperlink"/>
            <w:rFonts w:ascii="Arial" w:hAnsi="Arial" w:cs="Arial"/>
          </w:rPr>
          <w:t>limor@dn-law.net</w:t>
        </w:r>
      </w:hyperlink>
      <w:r>
        <w:rPr>
          <w:rFonts w:ascii="Arial" w:hAnsi="Arial" w:cs="Arial"/>
          <w:rtl/>
        </w:rPr>
        <w:t xml:space="preserve">  </w:t>
      </w:r>
      <w:r>
        <w:rPr>
          <w:rFonts w:hint="cs"/>
          <w:rtl/>
        </w:rPr>
        <w:t>עד לתאריך 31.7.21, בנוסח הבא:</w:t>
      </w:r>
      <w:r>
        <w:rPr>
          <w:rFonts w:hint="cs"/>
          <w:rtl/>
        </w:rPr>
        <w:br/>
        <w:t>* שם מפעיל</w:t>
      </w:r>
      <w:r>
        <w:rPr>
          <w:rFonts w:hint="cs"/>
          <w:rtl/>
        </w:rPr>
        <w:br/>
        <w:t xml:space="preserve">* כתובת, טלפון ודוא״ל             </w:t>
      </w:r>
      <w:r>
        <w:rPr>
          <w:rFonts w:hint="cs"/>
          <w:rtl/>
        </w:rPr>
        <w:br/>
        <w:t xml:space="preserve">* ניסיון והמלצות </w:t>
      </w:r>
      <w:r>
        <w:rPr>
          <w:rFonts w:hint="cs"/>
          <w:rtl/>
        </w:rPr>
        <w:br/>
        <w:t xml:space="preserve">* יחס מדריך תלמיד </w:t>
      </w:r>
      <w:r>
        <w:rPr>
          <w:rFonts w:hint="cs"/>
          <w:rtl/>
        </w:rPr>
        <w:br/>
        <w:t>* הסעדה</w:t>
      </w:r>
      <w:r>
        <w:rPr>
          <w:rFonts w:hint="cs"/>
          <w:rtl/>
        </w:rPr>
        <w:br/>
        <w:t xml:space="preserve">* עלות חודשית לילד </w:t>
      </w:r>
      <w:r>
        <w:rPr>
          <w:rFonts w:hint="cs"/>
          <w:rtl/>
        </w:rPr>
        <w:br/>
        <w:t xml:space="preserve">* ביטוח אחריות מקצועית / צד ג׳ / חבות מעבידים (נא לפרט) </w:t>
      </w:r>
      <w:r>
        <w:rPr>
          <w:rFonts w:hint="cs"/>
          <w:rtl/>
        </w:rPr>
        <w:br/>
      </w:r>
      <w:r>
        <w:rPr>
          <w:rFonts w:hint="cs"/>
          <w:b/>
          <w:bCs/>
          <w:rtl/>
        </w:rPr>
        <w:t>לפרטים נוספים ניתן להתקשר לטלפון:  077-2080209</w:t>
      </w:r>
      <w:r>
        <w:rPr>
          <w:rFonts w:hint="cs"/>
          <w:rtl/>
        </w:rPr>
        <w:br w:type="textWrapping" w:clear="all"/>
      </w:r>
    </w:p>
    <w:p w14:paraId="197994E8" w14:textId="77777777" w:rsidR="00D663DC" w:rsidRDefault="00D663DC"/>
    <w:sectPr w:rsidR="00D663DC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1C"/>
    <w:rsid w:val="0030631C"/>
    <w:rsid w:val="009B43DC"/>
    <w:rsid w:val="00D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C637"/>
  <w15:chartTrackingRefBased/>
  <w15:docId w15:val="{9177C5F8-18B6-4A40-980D-374B6B1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3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0631C"/>
    <w:rPr>
      <w:color w:val="0563C1"/>
      <w:u w:val="single"/>
    </w:rPr>
  </w:style>
  <w:style w:type="character" w:styleId="a3">
    <w:name w:val="Strong"/>
    <w:basedOn w:val="a0"/>
    <w:uiPriority w:val="22"/>
    <w:qFormat/>
    <w:rsid w:val="0030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-9k9i9ysE-Pv7YfM45WfAbQ3lOGOg5h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vit.com/he/features-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uICY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C-38l4ufvxG6qIK-gNm3qOZXBaGirjH2ka1kM0lUCvIvRew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fer.org.il/page_65075?bsp=30757" TargetMode="External"/><Relationship Id="rId9" Type="http://schemas.openxmlformats.org/officeDocument/2006/relationships/hyperlink" Target="mailto:limor@dn-law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2021-06-03T09:58:00Z</dcterms:created>
  <dcterms:modified xsi:type="dcterms:W3CDTF">2021-06-03T09:59:00Z</dcterms:modified>
</cp:coreProperties>
</file>