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A" w:rsidRDefault="007A76F9" w:rsidP="00B10F9A">
      <w:pPr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Calibri" w:eastAsia="Calibri" w:hAnsi="Calibri" w:cs="Arial" w:hint="cs"/>
          <w:b/>
          <w:bCs/>
          <w:sz w:val="24"/>
          <w:szCs w:val="24"/>
          <w:rtl/>
        </w:rPr>
        <w:t>'אופקים חדשים' עמק יזרעאל</w:t>
      </w:r>
    </w:p>
    <w:p w:rsidR="00B10F9A" w:rsidRDefault="007A76F9" w:rsidP="00B10F9A">
      <w:pPr>
        <w:spacing w:after="160"/>
        <w:ind w:left="360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proofErr w:type="spellStart"/>
      <w:r>
        <w:rPr>
          <w:rFonts w:ascii="Calibri" w:eastAsia="Calibri" w:hAnsi="Calibri" w:cs="Arial" w:hint="cs"/>
          <w:b/>
          <w:bCs/>
          <w:sz w:val="24"/>
          <w:szCs w:val="24"/>
          <w:rtl/>
        </w:rPr>
        <w:t>תוכנית</w:t>
      </w:r>
      <w:proofErr w:type="spellEnd"/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קורס</w:t>
      </w:r>
    </w:p>
    <w:p w:rsidR="00B10F9A" w:rsidRDefault="00B10F9A" w:rsidP="007A76F9">
      <w:pPr>
        <w:spacing w:line="240" w:lineRule="auto"/>
        <w:rPr>
          <w:rFonts w:ascii="Arial" w:eastAsia="Calibri" w:hAnsi="Arial" w:cs="Arial"/>
          <w:sz w:val="24"/>
          <w:szCs w:val="24"/>
          <w:rtl/>
        </w:rPr>
      </w:pPr>
      <w:r w:rsidRPr="00320971">
        <w:rPr>
          <w:rFonts w:hint="cs"/>
          <w:b/>
          <w:bCs/>
          <w:sz w:val="24"/>
          <w:szCs w:val="24"/>
          <w:rtl/>
        </w:rPr>
        <w:t>מהות הקורס:</w:t>
      </w:r>
      <w:r w:rsidR="007A76F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ascii="Arial" w:eastAsia="Calibri" w:hAnsi="Arial" w:cs="Arial" w:hint="cs"/>
          <w:sz w:val="24"/>
          <w:szCs w:val="24"/>
          <w:rtl/>
        </w:rPr>
        <w:t>קורס המעביר ידע חדשני בתחום הנוירולוגיה, הקוגניציה והרגש ומתאר את המשימות ההתפתחותיות הייחודיות של תקופת החיים לאחר גיל 60 והמיומנויות האישיותיות התומכות במימוש משימות אלו. מחקרים מוכ</w:t>
      </w:r>
      <w:r w:rsidR="000F66AD">
        <w:rPr>
          <w:rFonts w:ascii="Arial" w:eastAsia="Calibri" w:hAnsi="Arial" w:cs="Arial" w:hint="cs"/>
          <w:sz w:val="24"/>
          <w:szCs w:val="24"/>
          <w:rtl/>
        </w:rPr>
        <w:t>י</w:t>
      </w:r>
      <w:r>
        <w:rPr>
          <w:rFonts w:ascii="Arial" w:eastAsia="Calibri" w:hAnsi="Arial" w:cs="Arial" w:hint="cs"/>
          <w:sz w:val="24"/>
          <w:szCs w:val="24"/>
          <w:rtl/>
        </w:rPr>
        <w:t>חים כי תהליכי התפתחות ייעודיים למימוש ומיצוי האיכויות האישיות תומכים באריכות חיים ואיכות חיים</w:t>
      </w:r>
      <w:r w:rsidR="000F66AD">
        <w:rPr>
          <w:rFonts w:ascii="Arial" w:eastAsia="Calibri" w:hAnsi="Arial" w:cs="Arial" w:hint="cs"/>
          <w:sz w:val="24"/>
          <w:szCs w:val="24"/>
          <w:rtl/>
        </w:rPr>
        <w:t>.</w:t>
      </w:r>
      <w:r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0F66AD">
        <w:rPr>
          <w:rFonts w:ascii="Arial" w:eastAsia="Calibri" w:hAnsi="Arial" w:cs="Arial" w:hint="cs"/>
          <w:sz w:val="24"/>
          <w:szCs w:val="24"/>
          <w:rtl/>
        </w:rPr>
        <w:t xml:space="preserve">כמו כן הם </w:t>
      </w:r>
      <w:proofErr w:type="spellStart"/>
      <w:r>
        <w:rPr>
          <w:rFonts w:ascii="Arial" w:eastAsia="Calibri" w:hAnsi="Arial" w:cs="Arial" w:hint="cs"/>
          <w:sz w:val="24"/>
          <w:szCs w:val="24"/>
          <w:rtl/>
        </w:rPr>
        <w:t>מסיעיים</w:t>
      </w:r>
      <w:proofErr w:type="spellEnd"/>
      <w:r>
        <w:rPr>
          <w:rFonts w:ascii="Arial" w:eastAsia="Calibri" w:hAnsi="Arial" w:cs="Arial" w:hint="cs"/>
          <w:sz w:val="24"/>
          <w:szCs w:val="24"/>
          <w:rtl/>
        </w:rPr>
        <w:t xml:space="preserve"> בהתמודדות עם השינויים הפיזיולוגים והרגשיים הנורמטיביים </w:t>
      </w:r>
      <w:r w:rsidR="000F66AD">
        <w:rPr>
          <w:rFonts w:ascii="Arial" w:eastAsia="Calibri" w:hAnsi="Arial" w:cs="Arial" w:hint="cs"/>
          <w:sz w:val="24"/>
          <w:szCs w:val="24"/>
          <w:rtl/>
        </w:rPr>
        <w:t xml:space="preserve">המתרחשים </w:t>
      </w:r>
      <w:r>
        <w:rPr>
          <w:rFonts w:ascii="Arial" w:eastAsia="Calibri" w:hAnsi="Arial" w:cs="Arial" w:hint="cs"/>
          <w:sz w:val="24"/>
          <w:szCs w:val="24"/>
          <w:rtl/>
        </w:rPr>
        <w:t xml:space="preserve">בעקבות העלייה בגיל. </w:t>
      </w:r>
    </w:p>
    <w:p w:rsidR="00B10F9A" w:rsidRDefault="000F66AD" w:rsidP="007A76F9">
      <w:pPr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הרווח למשתתף</w:t>
      </w:r>
      <w:r w:rsidR="00B10F9A">
        <w:rPr>
          <w:rFonts w:hint="cs"/>
          <w:b/>
          <w:bCs/>
          <w:sz w:val="24"/>
          <w:szCs w:val="24"/>
          <w:rtl/>
        </w:rPr>
        <w:t xml:space="preserve">: </w:t>
      </w:r>
      <w:r w:rsidR="00B10F9A" w:rsidRPr="00E538E7">
        <w:rPr>
          <w:rFonts w:hint="cs"/>
          <w:sz w:val="24"/>
          <w:szCs w:val="24"/>
          <w:rtl/>
        </w:rPr>
        <w:t xml:space="preserve">זיהוי מסלול ההתפתחות האישי </w:t>
      </w:r>
      <w:r w:rsidR="00D61260">
        <w:rPr>
          <w:rFonts w:hint="cs"/>
          <w:sz w:val="24"/>
          <w:szCs w:val="24"/>
          <w:rtl/>
        </w:rPr>
        <w:t>ורכישת כלים תומכים</w:t>
      </w:r>
      <w:r w:rsidR="00B10F9A" w:rsidRPr="00E538E7">
        <w:rPr>
          <w:rFonts w:hint="cs"/>
          <w:sz w:val="24"/>
          <w:szCs w:val="24"/>
          <w:rtl/>
        </w:rPr>
        <w:t xml:space="preserve"> בתהליכי התפתחות ומימוש עצמי.</w:t>
      </w:r>
    </w:p>
    <w:p w:rsidR="0047263B" w:rsidRDefault="0047263B" w:rsidP="00B10F9A">
      <w:pPr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תוכנית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הקורס:</w:t>
      </w:r>
    </w:p>
    <w:p w:rsidR="00B10F9A" w:rsidRDefault="00B10F9A" w:rsidP="003D15E6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3D15E6">
        <w:rPr>
          <w:rFonts w:ascii="Arial" w:eastAsia="Times New Roman" w:hAnsi="Arial" w:cs="Arial" w:hint="cs"/>
          <w:sz w:val="24"/>
          <w:szCs w:val="24"/>
          <w:rtl/>
        </w:rPr>
        <w:t xml:space="preserve">ייחודיות תהליכי התפתחות </w:t>
      </w:r>
      <w:proofErr w:type="spellStart"/>
      <w:r w:rsidRPr="003D15E6">
        <w:rPr>
          <w:rFonts w:ascii="Arial" w:eastAsia="Times New Roman" w:hAnsi="Arial" w:cs="Arial" w:hint="cs"/>
          <w:sz w:val="24"/>
          <w:szCs w:val="24"/>
          <w:rtl/>
        </w:rPr>
        <w:t>קוגנטיביים</w:t>
      </w:r>
      <w:proofErr w:type="spellEnd"/>
      <w:r w:rsidRPr="003D15E6">
        <w:rPr>
          <w:rFonts w:ascii="Arial" w:eastAsia="Times New Roman" w:hAnsi="Arial" w:cs="Arial" w:hint="cs"/>
          <w:sz w:val="24"/>
          <w:szCs w:val="24"/>
          <w:rtl/>
        </w:rPr>
        <w:t>, נוירולוגיים ורגשיים בתקופת החיים החדשה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- תקופת התבונה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3D15E6" w:rsidRPr="003D15E6" w:rsidRDefault="003D15E6" w:rsidP="006B0DE8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"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מוח 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כ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שליט 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עליון" 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?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- 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ה</w:t>
      </w:r>
      <w:r w:rsidRPr="003D15E6">
        <w:rPr>
          <w:rFonts w:ascii="Arial" w:eastAsia="Times New Roman" w:hAnsi="Arial" w:cs="Arial"/>
          <w:sz w:val="24"/>
          <w:szCs w:val="24"/>
          <w:rtl/>
        </w:rPr>
        <w:t xml:space="preserve">יכולת 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6B0DE8" w:rsidRPr="003D15E6">
        <w:rPr>
          <w:rFonts w:ascii="Arial" w:eastAsia="Times New Roman" w:hAnsi="Arial" w:cs="Arial"/>
          <w:sz w:val="24"/>
          <w:szCs w:val="24"/>
          <w:rtl/>
        </w:rPr>
        <w:t>ל</w:t>
      </w:r>
      <w:r w:rsidR="006B0DE8" w:rsidRPr="003D15E6">
        <w:rPr>
          <w:rFonts w:ascii="Arial" w:eastAsia="Times New Roman" w:hAnsi="Arial" w:cs="Arial" w:hint="cs"/>
          <w:sz w:val="24"/>
          <w:szCs w:val="24"/>
          <w:rtl/>
        </w:rPr>
        <w:t>למוד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 xml:space="preserve"> ממערכות הגוף ו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>מ</w:t>
      </w:r>
      <w:r w:rsidRPr="003D15E6">
        <w:rPr>
          <w:rFonts w:ascii="Arial" w:eastAsia="Times New Roman" w:hAnsi="Arial" w:cs="Arial"/>
          <w:sz w:val="24"/>
          <w:szCs w:val="24"/>
          <w:rtl/>
        </w:rPr>
        <w:t xml:space="preserve">הראש 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כאחד כדי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להתפתח בדיוק המתאים לי.</w:t>
      </w:r>
    </w:p>
    <w:p w:rsidR="003D15E6" w:rsidRPr="003D15E6" w:rsidRDefault="006B0DE8" w:rsidP="003D15E6">
      <w:pPr>
        <w:pStyle w:val="aa"/>
        <w:numPr>
          <w:ilvl w:val="0"/>
          <w:numId w:val="16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בניית היכולת ל</w:t>
      </w:r>
      <w:r w:rsidR="003D15E6" w:rsidRPr="003D15E6">
        <w:rPr>
          <w:rFonts w:ascii="Arial" w:eastAsia="Times New Roman" w:hAnsi="Arial" w:cs="Arial" w:hint="cs"/>
          <w:sz w:val="24"/>
          <w:szCs w:val="24"/>
          <w:rtl/>
        </w:rPr>
        <w:t>חוללות אנרגיה אישית לעשייה ולהתפתחות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חדשה</w:t>
      </w:r>
      <w:r w:rsidR="003D15E6" w:rsidRPr="003D15E6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B10F9A" w:rsidRPr="003D15E6" w:rsidRDefault="00B10F9A" w:rsidP="00714BD6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3D15E6">
        <w:rPr>
          <w:rFonts w:ascii="Arial" w:eastAsia="Times New Roman" w:hAnsi="Arial" w:cs="Arial" w:hint="cs"/>
          <w:sz w:val="24"/>
          <w:szCs w:val="24"/>
          <w:rtl/>
        </w:rPr>
        <w:t xml:space="preserve">ניהול המרחב המשפחתי: </w:t>
      </w:r>
      <w:r w:rsidR="00714BD6" w:rsidRPr="00714BD6">
        <w:rPr>
          <w:rFonts w:ascii="Arial" w:eastAsia="Times New Roman" w:hAnsi="Arial" w:cs="Arial"/>
          <w:sz w:val="24"/>
          <w:szCs w:val="24"/>
          <w:rtl/>
        </w:rPr>
        <w:t>ארגז כלים לדיוק, מימוש וביטוי עצמי אל מול צרכי המשפחה והסביבה.</w:t>
      </w:r>
    </w:p>
    <w:p w:rsidR="00B10F9A" w:rsidRPr="003D15E6" w:rsidRDefault="00B10F9A" w:rsidP="006B0DE8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3D15E6">
        <w:rPr>
          <w:rFonts w:ascii="Arial" w:eastAsia="Times New Roman" w:hAnsi="Arial" w:cs="Arial" w:hint="cs"/>
          <w:sz w:val="24"/>
          <w:szCs w:val="24"/>
          <w:rtl/>
        </w:rPr>
        <w:t>יצירת ואחזקה של מערך שייכות אינטימית המעניק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ות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 xml:space="preserve"> ביטחון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 xml:space="preserve"> ורווחה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 xml:space="preserve">: </w:t>
      </w:r>
      <w:r w:rsidR="0080609C">
        <w:rPr>
          <w:rFonts w:ascii="Arial" w:eastAsia="Times New Roman" w:hAnsi="Arial" w:cs="Arial" w:hint="cs"/>
          <w:sz w:val="24"/>
          <w:szCs w:val="24"/>
          <w:rtl/>
        </w:rPr>
        <w:t xml:space="preserve">בחינת האופן בו אני מקיים </w:t>
      </w:r>
      <w:r w:rsidRPr="003D15E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>'</w:t>
      </w:r>
      <w:r w:rsidRPr="003D15E6">
        <w:rPr>
          <w:rFonts w:ascii="Arial" w:eastAsia="Times New Roman" w:hAnsi="Arial" w:cs="Arial"/>
          <w:sz w:val="24"/>
          <w:szCs w:val="24"/>
          <w:rtl/>
        </w:rPr>
        <w:t>יחד ולחוד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>'</w:t>
      </w:r>
      <w:r w:rsidR="0080609C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="0080609C">
        <w:rPr>
          <w:rFonts w:ascii="Arial" w:eastAsia="Times New Roman" w:hAnsi="Arial" w:cs="Arial"/>
          <w:sz w:val="24"/>
          <w:szCs w:val="24"/>
          <w:rtl/>
        </w:rPr>
        <w:t>מותאמי</w:t>
      </w:r>
      <w:proofErr w:type="spellEnd"/>
      <w:r w:rsidR="0080609C">
        <w:rPr>
          <w:rFonts w:ascii="Arial" w:eastAsia="Times New Roman" w:hAnsi="Arial" w:cs="Arial"/>
          <w:sz w:val="24"/>
          <w:szCs w:val="24"/>
          <w:rtl/>
        </w:rPr>
        <w:t xml:space="preserve"> גיל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.</w:t>
      </w:r>
      <w:r w:rsidR="0080609C">
        <w:rPr>
          <w:rFonts w:ascii="Arial" w:eastAsia="Times New Roman" w:hAnsi="Arial" w:cs="Arial" w:hint="cs"/>
          <w:sz w:val="24"/>
          <w:szCs w:val="24"/>
          <w:rtl/>
        </w:rPr>
        <w:t xml:space="preserve"> מיקוד אתגרים אישיים בנושא.</w:t>
      </w:r>
    </w:p>
    <w:p w:rsidR="00714BD6" w:rsidRDefault="0080609C" w:rsidP="000F66AD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'בריאות חיובית'</w:t>
      </w:r>
      <w:r w:rsidR="00714BD6" w:rsidRPr="003D15E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למידת מהות המושג</w:t>
      </w:r>
      <w:r w:rsidR="000F66AD">
        <w:rPr>
          <w:rFonts w:ascii="Arial" w:eastAsia="Times New Roman" w:hAnsi="Arial" w:cs="Arial" w:hint="cs"/>
          <w:sz w:val="24"/>
          <w:szCs w:val="24"/>
          <w:rtl/>
        </w:rPr>
        <w:t>,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מיקוד אתגרים אישיים</w:t>
      </w:r>
      <w:r w:rsidR="000F66AD">
        <w:rPr>
          <w:rFonts w:ascii="Arial" w:eastAsia="Times New Roman" w:hAnsi="Arial" w:cs="Arial" w:hint="cs"/>
          <w:sz w:val="24"/>
          <w:szCs w:val="24"/>
          <w:rtl/>
        </w:rPr>
        <w:t xml:space="preserve"> ויישום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B10F9A" w:rsidRPr="003D15E6" w:rsidRDefault="00B10F9A" w:rsidP="000F66AD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3D15E6">
        <w:rPr>
          <w:rFonts w:ascii="Arial" w:eastAsia="Times New Roman" w:hAnsi="Arial" w:cs="Arial" w:hint="cs"/>
          <w:sz w:val="24"/>
          <w:szCs w:val="24"/>
          <w:rtl/>
        </w:rPr>
        <w:t xml:space="preserve">מיומנויות הסתגלות לשינויים: 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'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>דיוק עצמי</w:t>
      </w:r>
      <w:r w:rsidR="006B0DE8">
        <w:rPr>
          <w:rFonts w:ascii="Arial" w:eastAsia="Times New Roman" w:hAnsi="Arial" w:cs="Arial" w:hint="cs"/>
          <w:sz w:val="24"/>
          <w:szCs w:val="24"/>
          <w:rtl/>
        </w:rPr>
        <w:t>'</w:t>
      </w:r>
      <w:r w:rsidRPr="003D15E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3D15E6">
        <w:rPr>
          <w:rFonts w:ascii="Arial" w:eastAsia="Times New Roman" w:hAnsi="Arial" w:cs="Arial"/>
          <w:sz w:val="24"/>
          <w:szCs w:val="24"/>
          <w:rtl/>
        </w:rPr>
        <w:t>במציאות המשתנה.</w:t>
      </w:r>
    </w:p>
    <w:p w:rsidR="00714BD6" w:rsidRDefault="00714BD6" w:rsidP="00714BD6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714BD6">
        <w:rPr>
          <w:rFonts w:ascii="Arial" w:eastAsia="Times New Roman" w:hAnsi="Arial" w:cs="Arial"/>
          <w:sz w:val="24"/>
          <w:szCs w:val="24"/>
          <w:rtl/>
        </w:rPr>
        <w:t>ניווט אישי- טכניקות לשינוי הרגלים ודפוסי חיים</w:t>
      </w:r>
      <w:r w:rsidR="0080609C">
        <w:rPr>
          <w:rFonts w:ascii="Arial" w:eastAsia="Times New Roman" w:hAnsi="Arial" w:cs="Arial" w:hint="cs"/>
          <w:sz w:val="24"/>
          <w:szCs w:val="24"/>
          <w:rtl/>
        </w:rPr>
        <w:t xml:space="preserve"> לקראת מימוש </w:t>
      </w:r>
      <w:proofErr w:type="spellStart"/>
      <w:r w:rsidR="0080609C">
        <w:rPr>
          <w:rFonts w:ascii="Arial" w:eastAsia="Times New Roman" w:hAnsi="Arial" w:cs="Arial" w:hint="cs"/>
          <w:sz w:val="24"/>
          <w:szCs w:val="24"/>
          <w:rtl/>
        </w:rPr>
        <w:t>יעדיים</w:t>
      </w:r>
      <w:proofErr w:type="spellEnd"/>
      <w:r w:rsidR="0080609C">
        <w:rPr>
          <w:rFonts w:ascii="Arial" w:eastAsia="Times New Roman" w:hAnsi="Arial" w:cs="Arial" w:hint="cs"/>
          <w:sz w:val="24"/>
          <w:szCs w:val="24"/>
          <w:rtl/>
        </w:rPr>
        <w:t xml:space="preserve"> אישיים</w:t>
      </w:r>
      <w:r w:rsidR="000F66AD">
        <w:rPr>
          <w:rFonts w:ascii="Arial" w:eastAsia="Times New Roman" w:hAnsi="Arial" w:cs="Arial" w:hint="cs"/>
          <w:sz w:val="24"/>
          <w:szCs w:val="24"/>
          <w:rtl/>
        </w:rPr>
        <w:t xml:space="preserve"> ודיוק עצמי חדש</w:t>
      </w:r>
      <w:r w:rsidRPr="00714BD6">
        <w:rPr>
          <w:rFonts w:ascii="Arial" w:eastAsia="Times New Roman" w:hAnsi="Arial" w:cs="Arial"/>
          <w:sz w:val="24"/>
          <w:szCs w:val="24"/>
          <w:rtl/>
        </w:rPr>
        <w:t>.</w:t>
      </w:r>
    </w:p>
    <w:p w:rsidR="00714BD6" w:rsidRDefault="00714BD6" w:rsidP="000F66AD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מימוש עצמי </w:t>
      </w:r>
      <w:proofErr w:type="spellStart"/>
      <w:r w:rsidR="000F66AD">
        <w:rPr>
          <w:rFonts w:ascii="Arial" w:eastAsia="Times New Roman" w:hAnsi="Arial" w:cs="Arial" w:hint="cs"/>
          <w:sz w:val="24"/>
          <w:szCs w:val="24"/>
          <w:rtl/>
        </w:rPr>
        <w:t>בהתיחסות</w:t>
      </w:r>
      <w:proofErr w:type="spellEnd"/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0F66AD">
        <w:rPr>
          <w:rFonts w:ascii="Arial" w:eastAsia="Times New Roman" w:hAnsi="Arial" w:cs="Arial" w:hint="cs"/>
          <w:sz w:val="24"/>
          <w:szCs w:val="24"/>
          <w:rtl/>
        </w:rPr>
        <w:t>ל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עקרון 'שלמות הניגודים' ו'עקרון הקטבים'. </w:t>
      </w:r>
    </w:p>
    <w:p w:rsidR="00714BD6" w:rsidRDefault="00714BD6" w:rsidP="000F66AD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'הרחבת גבולות עצמי' </w:t>
      </w:r>
      <w:r>
        <w:rPr>
          <w:rFonts w:ascii="Arial" w:eastAsia="Times New Roman" w:hAnsi="Arial" w:cs="Arial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0F66AD">
        <w:rPr>
          <w:rFonts w:ascii="Arial" w:eastAsia="Times New Roman" w:hAnsi="Arial" w:cs="Arial" w:hint="cs"/>
          <w:sz w:val="24"/>
          <w:szCs w:val="24"/>
          <w:rtl/>
        </w:rPr>
        <w:t>הרחבת פוטנציאל ופתוח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זהות מובחנת וגמישה</w:t>
      </w:r>
      <w:r w:rsidR="0080609C">
        <w:rPr>
          <w:rFonts w:ascii="Arial" w:eastAsia="Times New Roman" w:hAnsi="Arial" w:cs="Arial" w:hint="cs"/>
          <w:sz w:val="24"/>
          <w:szCs w:val="24"/>
          <w:rtl/>
        </w:rPr>
        <w:t xml:space="preserve"> אל מול שינויים פנימיים וחיצוניים</w:t>
      </w:r>
    </w:p>
    <w:p w:rsidR="00714BD6" w:rsidRDefault="00714BD6" w:rsidP="000F66AD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'עם הפנים קדימה' </w:t>
      </w:r>
      <w:r>
        <w:rPr>
          <w:rFonts w:ascii="Arial" w:eastAsia="Times New Roman" w:hAnsi="Arial" w:cs="Arial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מימוש השפע </w:t>
      </w:r>
      <w:r w:rsidR="000F66AD">
        <w:rPr>
          <w:rFonts w:ascii="Arial" w:eastAsia="Times New Roman" w:hAnsi="Arial" w:cs="Arial" w:hint="cs"/>
          <w:sz w:val="24"/>
          <w:szCs w:val="24"/>
          <w:rtl/>
        </w:rPr>
        <w:t xml:space="preserve">והפוטנציאל </w:t>
      </w:r>
      <w:r>
        <w:rPr>
          <w:rFonts w:ascii="Arial" w:eastAsia="Times New Roman" w:hAnsi="Arial" w:cs="Arial" w:hint="cs"/>
          <w:sz w:val="24"/>
          <w:szCs w:val="24"/>
          <w:rtl/>
        </w:rPr>
        <w:t>האישי.</w:t>
      </w:r>
    </w:p>
    <w:p w:rsidR="00E97ED6" w:rsidRPr="00E97ED6" w:rsidRDefault="00E97ED6" w:rsidP="00E97ED6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97ED6">
        <w:rPr>
          <w:rFonts w:ascii="Arial" w:eastAsia="Times New Roman" w:hAnsi="Arial" w:cs="Arial" w:hint="cs"/>
          <w:b/>
          <w:bCs/>
          <w:sz w:val="24"/>
          <w:szCs w:val="24"/>
          <w:rtl/>
        </w:rPr>
        <w:t>מסגרת הקורס:</w:t>
      </w:r>
    </w:p>
    <w:p w:rsidR="00E97ED6" w:rsidRPr="00E97ED6" w:rsidRDefault="00E97ED6" w:rsidP="007A76F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ימי חמישי,</w:t>
      </w:r>
      <w:r w:rsidR="007A76F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החל מה- 5/1/16</w:t>
      </w:r>
    </w:p>
    <w:p w:rsidR="00B10F9A" w:rsidRDefault="00B10F9A" w:rsidP="007A76F9">
      <w:pPr>
        <w:spacing w:after="160"/>
        <w:jc w:val="center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בברכ</w:t>
      </w:r>
      <w:r w:rsidR="007A76F9">
        <w:rPr>
          <w:rFonts w:ascii="Arial" w:eastAsia="Times New Roman" w:hAnsi="Arial" w:cs="Arial" w:hint="cs"/>
          <w:sz w:val="24"/>
          <w:szCs w:val="24"/>
          <w:rtl/>
        </w:rPr>
        <w:t>ת דרך צלחה</w:t>
      </w:r>
    </w:p>
    <w:p w:rsidR="00B10F9A" w:rsidRDefault="00B10F9A" w:rsidP="00D61260">
      <w:pPr>
        <w:spacing w:after="160"/>
        <w:jc w:val="center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עינת</w:t>
      </w:r>
      <w:r w:rsidR="007A76F9">
        <w:rPr>
          <w:rFonts w:ascii="Arial" w:eastAsia="Times New Roman" w:hAnsi="Arial" w:cs="Arial" w:hint="cs"/>
          <w:sz w:val="24"/>
          <w:szCs w:val="24"/>
          <w:rtl/>
        </w:rPr>
        <w:t xml:space="preserve"> והילל</w:t>
      </w:r>
    </w:p>
    <w:p w:rsidR="00B10F9A" w:rsidRDefault="00B10F9A" w:rsidP="00D61260">
      <w:pPr>
        <w:pStyle w:val="NormalWeb"/>
        <w:shd w:val="clear" w:color="auto" w:fill="FFFFFF"/>
        <w:bidi/>
        <w:spacing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 w:hint="cs"/>
          <w:color w:val="1F497D"/>
          <w:sz w:val="22"/>
          <w:szCs w:val="22"/>
          <w:rtl/>
        </w:rPr>
        <w:lastRenderedPageBreak/>
        <w:t xml:space="preserve"> </w:t>
      </w:r>
    </w:p>
    <w:p w:rsidR="00B10F9A" w:rsidRPr="00F433D8" w:rsidRDefault="00B10F9A" w:rsidP="00B10F9A">
      <w:pPr>
        <w:pStyle w:val="aa"/>
        <w:spacing w:after="160"/>
        <w:rPr>
          <w:rFonts w:ascii="Arial" w:eastAsia="Times New Roman" w:hAnsi="Arial" w:cs="Arial"/>
          <w:sz w:val="24"/>
          <w:szCs w:val="24"/>
          <w:rtl/>
        </w:rPr>
      </w:pPr>
    </w:p>
    <w:p w:rsidR="00197471" w:rsidRPr="00197471" w:rsidRDefault="00197471" w:rsidP="00D61260">
      <w:pPr>
        <w:bidi w:val="0"/>
        <w:spacing w:after="160"/>
        <w:rPr>
          <w:rFonts w:ascii="Arial" w:eastAsia="Times New Roman" w:hAnsi="Arial" w:cs="Arial"/>
          <w:sz w:val="24"/>
          <w:szCs w:val="24"/>
          <w:rtl/>
        </w:rPr>
      </w:pPr>
    </w:p>
    <w:p w:rsidR="00197471" w:rsidRPr="00197471" w:rsidRDefault="00197471" w:rsidP="00197471">
      <w:pPr>
        <w:bidi w:val="0"/>
        <w:spacing w:after="160"/>
        <w:jc w:val="right"/>
        <w:rPr>
          <w:rFonts w:ascii="Arial" w:eastAsia="Times New Roman" w:hAnsi="Arial" w:cs="Arial"/>
          <w:sz w:val="24"/>
          <w:szCs w:val="24"/>
          <w:rtl/>
        </w:rPr>
      </w:pPr>
    </w:p>
    <w:p w:rsidR="00197471" w:rsidRPr="00197471" w:rsidRDefault="00197471" w:rsidP="00197471">
      <w:pPr>
        <w:bidi w:val="0"/>
        <w:spacing w:after="160"/>
        <w:jc w:val="right"/>
        <w:rPr>
          <w:rFonts w:ascii="Arial" w:eastAsia="Times New Roman" w:hAnsi="Arial" w:cs="Arial"/>
          <w:sz w:val="24"/>
          <w:szCs w:val="24"/>
          <w:rtl/>
        </w:rPr>
      </w:pPr>
    </w:p>
    <w:p w:rsidR="00197471" w:rsidRPr="00197471" w:rsidRDefault="00197471" w:rsidP="00197471">
      <w:pPr>
        <w:bidi w:val="0"/>
        <w:spacing w:after="160"/>
        <w:jc w:val="right"/>
        <w:rPr>
          <w:rFonts w:ascii="Arial" w:eastAsia="Times New Roman" w:hAnsi="Arial" w:cs="Arial"/>
          <w:sz w:val="24"/>
          <w:szCs w:val="24"/>
          <w:rtl/>
        </w:rPr>
      </w:pPr>
    </w:p>
    <w:p w:rsidR="00197471" w:rsidRPr="00197471" w:rsidRDefault="00197471" w:rsidP="00197471">
      <w:pPr>
        <w:bidi w:val="0"/>
        <w:spacing w:after="160"/>
        <w:jc w:val="right"/>
        <w:rPr>
          <w:rFonts w:ascii="Arial" w:eastAsia="Times New Roman" w:hAnsi="Arial" w:cs="Arial"/>
          <w:sz w:val="24"/>
          <w:szCs w:val="24"/>
          <w:u w:val="single"/>
          <w:rtl/>
        </w:rPr>
      </w:pPr>
    </w:p>
    <w:p w:rsidR="00C9570E" w:rsidRPr="00A259C8" w:rsidRDefault="00C9570E" w:rsidP="00A259C8">
      <w:pPr>
        <w:rPr>
          <w:rFonts w:asciiTheme="minorBidi" w:hAnsiTheme="minorBidi"/>
          <w:sz w:val="24"/>
          <w:szCs w:val="24"/>
        </w:rPr>
      </w:pPr>
    </w:p>
    <w:sectPr w:rsidR="00C9570E" w:rsidRPr="00A259C8" w:rsidSect="00871017">
      <w:headerReference w:type="default" r:id="rId9"/>
      <w:footerReference w:type="default" r:id="rId10"/>
      <w:pgSz w:w="11906" w:h="16838" w:code="9"/>
      <w:pgMar w:top="1728" w:right="1368" w:bottom="1440" w:left="136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4C" w:rsidRDefault="00A96F4C">
      <w:pPr>
        <w:spacing w:after="0" w:line="240" w:lineRule="auto"/>
      </w:pPr>
      <w:r>
        <w:separator/>
      </w:r>
    </w:p>
  </w:endnote>
  <w:endnote w:type="continuationSeparator" w:id="0">
    <w:p w:rsidR="00A96F4C" w:rsidRDefault="00A9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6" w:rsidRDefault="00D14110" w:rsidP="00871017">
    <w:pPr>
      <w:pStyle w:val="a5"/>
      <w:framePr w:wrap="around" w:vAnchor="text" w:hAnchor="page" w:x="1441" w:y="-436"/>
      <w:jc w:val="center"/>
      <w:rPr>
        <w:rStyle w:val="a7"/>
        <w:szCs w:val="20"/>
        <w:rtl/>
      </w:rPr>
    </w:pPr>
    <w:r>
      <w:rPr>
        <w:rStyle w:val="a7"/>
        <w:rFonts w:cs="Miriam"/>
        <w:rtl/>
      </w:rPr>
      <w:fldChar w:fldCharType="begin"/>
    </w:r>
    <w:r>
      <w:rPr>
        <w:rStyle w:val="a7"/>
        <w:szCs w:val="20"/>
      </w:rPr>
      <w:instrText xml:space="preserve">PAGE  </w:instrText>
    </w:r>
    <w:r>
      <w:rPr>
        <w:rStyle w:val="a7"/>
        <w:rFonts w:cs="Miriam"/>
        <w:rtl/>
      </w:rPr>
      <w:fldChar w:fldCharType="separate"/>
    </w:r>
    <w:r w:rsidR="00465D61">
      <w:rPr>
        <w:rStyle w:val="a7"/>
        <w:rFonts w:cs="Miriam"/>
        <w:noProof/>
        <w:rtl/>
      </w:rPr>
      <w:t>1</w:t>
    </w:r>
    <w:r>
      <w:rPr>
        <w:rStyle w:val="a7"/>
        <w:rFonts w:cs="Miriam"/>
        <w:rtl/>
      </w:rPr>
      <w:fldChar w:fldCharType="end"/>
    </w:r>
  </w:p>
  <w:p w:rsidR="00B61AB6" w:rsidRPr="000A2509" w:rsidRDefault="00D14110" w:rsidP="00803C77">
    <w:pPr>
      <w:pStyle w:val="a5"/>
      <w:rPr>
        <w:color w:val="85689A"/>
        <w:szCs w:val="20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EB28AF" wp14:editId="16849D5D">
          <wp:simplePos x="0" y="0"/>
          <wp:positionH relativeFrom="column">
            <wp:posOffset>-1475740</wp:posOffset>
          </wp:positionH>
          <wp:positionV relativeFrom="paragraph">
            <wp:posOffset>-2636520</wp:posOffset>
          </wp:positionV>
          <wp:extent cx="5243830" cy="5321300"/>
          <wp:effectExtent l="0" t="0" r="0" b="0"/>
          <wp:wrapNone/>
          <wp:docPr id="3" name="Picture 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830" cy="532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noProof/>
        <w:sz w:val="15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5BFD0" wp14:editId="23EC9642">
              <wp:simplePos x="0" y="0"/>
              <wp:positionH relativeFrom="page">
                <wp:posOffset>752475</wp:posOffset>
              </wp:positionH>
              <wp:positionV relativeFrom="paragraph">
                <wp:posOffset>-24130</wp:posOffset>
              </wp:positionV>
              <wp:extent cx="6010275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568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96263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25pt,-1.9pt" to="532.5pt,-1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tYRdIAIAADYEAAAOAAAAZHJzL2Uyb0RvYy54bWysU9uO2yAQfa/Uf0C8Z31pkk2sOKuVnfRl 242U7QcQwDYqBgQkTlT13zuQi7LtS1X1xR6Y4XDmzGHxdOwlOnDrhFYlzh5SjLiimgnVlvjb23o0 w8h5ohiRWvESn7jDT8uPHxaDKXiuOy0ZtwhAlCsGU+LOe1MkiaMd74l70IYrSDba9sTD0rYJs2QA 9F4meZpOk0FbZqym3DnYrc9JvIz4TcOpf20axz2SJQZuPn5t/O7CN1kuSNFaYjpBLzTIP7DoiVBw 6Q2qJp6gvRV/QPWCWu104x+o7hPdNILy2AN0k6W/dbPtiOGxFxDHmZtM7v/B0q+HjUWClTjHSJEe RrT1loi286jSSoGA2qI86DQYV0B5pTY2dEqPamteNP3ukNJVR1TLI9+3kwGQLJxI3h0JC2fgtt3w RTOoIXuvo2jHxvYBEuRAxzib0202/OgRhc0pyJM/TjCi11xCiutBY53/zHWPQlBiKVSQjRTk8OJ8 IEKKa0nYVnotpIyjlwoNJZ5P8kk84LQULCRDmbPtrpIWHQiYZzaZzubPsSvI3JdZvVcsgnWcsNUl 9kTIcwyXSxXwoBWgc4nO7vgxT+er2Wo2Ho3z6Wo0Tut69LyuxqPpOnuc1J/qqqqzn4FaNi46wRhX gd3Vqdn475xweTNnj928epMheY8e9QKy138kHWcZxnc2wk6z08ZeZwzmjMWXhxTcf7+G+P65L38B AAD//wMAUEsDBBQABgAIAAAAIQDfD4Pm2gAAAAoBAAAPAAAAZHJzL2Rvd25yZXYueG1sTI/BbsIw EETvlfoP1iL1BjYtIJTGQQipF26h/QATb+OIeB3FDpi/76Ie2uPMPs3OlLvse3HFMXaBNCwXCgRS E2xHrYavz4/5FkRMhqzpA6GGO0bYVc9PpSlsuFGN11NqBYdQLIwGl9JQSBkbh97ERRiQ+PYdRm8S y7GVdjQ3Dve9fFVqI73piD84M+DBYXM5TV7DIdr7iEe18sfVPjexroc8Oa1fZnn/DiJhTn8wPOpz dai40zlMZKPoWS+3a0Y1zN94wgNQmzWvO/86sirl/wnVDwAAAP//AwBQSwECLQAUAAYACAAAACEA toM4kv4AAADhAQAAEwAAAAAAAAAAAAAAAAAAAAAAW0NvbnRlbnRfVHlwZXNdLnhtbFBLAQItABQA BgAIAAAAIQA4/SH/1gAAAJQBAAALAAAAAAAAAAAAAAAAAC8BAABfcmVscy8ucmVsc1BLAQItABQA BgAIAAAAIQCEtYRdIAIAADYEAAAOAAAAAAAAAAAAAAAAAC4CAABkcnMvZTJvRG9jLnhtbFBLAQIt ABQABgAIAAAAIQDfD4Pm2gAAAAoBAAAPAAAAAAAAAAAAAAAAAHoEAABkcnMvZG93bnJldi54bWxQ SwUGAAAAAAQABADzAAAAgQUAAAAA " strokecolor="#85689a">
              <w10:wrap anchorx="page"/>
            </v:line>
          </w:pict>
        </mc:Fallback>
      </mc:AlternateContent>
    </w:r>
    <w:r>
      <w:rPr>
        <w:rFonts w:hint="cs"/>
        <w:b/>
        <w:bCs/>
        <w:color w:val="85689A"/>
        <w:szCs w:val="20"/>
        <w:rtl/>
      </w:rPr>
      <w:t>מ פ ג ש י ם  ע ם  ה ג י ל  ה ש ל י ש י</w:t>
    </w:r>
    <w:r w:rsidRPr="000A2509">
      <w:rPr>
        <w:rFonts w:hint="cs"/>
        <w:b/>
        <w:bCs/>
        <w:color w:val="85689A"/>
        <w:szCs w:val="20"/>
      </w:rPr>
      <w:t xml:space="preserve">I </w:t>
    </w:r>
    <w:r>
      <w:rPr>
        <w:rFonts w:hint="cs"/>
        <w:b/>
        <w:bCs/>
        <w:color w:val="85689A"/>
        <w:szCs w:val="20"/>
        <w:rtl/>
      </w:rPr>
      <w:t xml:space="preserve"> </w:t>
    </w:r>
    <w:r w:rsidRPr="000A2509">
      <w:rPr>
        <w:rFonts w:hint="cs"/>
        <w:color w:val="85689A"/>
        <w:szCs w:val="20"/>
        <w:rtl/>
      </w:rPr>
      <w:t>עי</w:t>
    </w:r>
    <w:r w:rsidRPr="000A2509">
      <w:rPr>
        <w:rFonts w:hint="cs"/>
        <w:color w:val="85689A"/>
        <w:sz w:val="12"/>
        <w:szCs w:val="12"/>
        <w:rtl/>
      </w:rPr>
      <w:t xml:space="preserve"> </w:t>
    </w:r>
    <w:proofErr w:type="spellStart"/>
    <w:r w:rsidRPr="000A2509">
      <w:rPr>
        <w:rFonts w:hint="cs"/>
        <w:color w:val="85689A"/>
        <w:szCs w:val="20"/>
        <w:rtl/>
      </w:rPr>
      <w:t>נת</w:t>
    </w:r>
    <w:proofErr w:type="spellEnd"/>
    <w:r w:rsidRPr="00BA7998">
      <w:rPr>
        <w:rFonts w:hint="cs"/>
        <w:color w:val="85689A"/>
        <w:sz w:val="18"/>
        <w:szCs w:val="18"/>
        <w:rtl/>
      </w:rPr>
      <w:t xml:space="preserve">  </w:t>
    </w:r>
    <w:r w:rsidRPr="000A2509">
      <w:rPr>
        <w:rFonts w:hint="cs"/>
        <w:color w:val="85689A"/>
        <w:szCs w:val="20"/>
        <w:rtl/>
      </w:rPr>
      <w:t>פורת</w:t>
    </w:r>
    <w:r w:rsidRPr="00BA7998">
      <w:rPr>
        <w:rFonts w:hint="cs"/>
        <w:color w:val="85689A"/>
        <w:sz w:val="18"/>
        <w:szCs w:val="18"/>
        <w:rtl/>
      </w:rPr>
      <w:t xml:space="preserve">  </w:t>
    </w:r>
    <w:r w:rsidRPr="000A2509">
      <w:rPr>
        <w:rFonts w:hint="cs"/>
        <w:color w:val="85689A"/>
        <w:szCs w:val="20"/>
        <w:rtl/>
      </w:rPr>
      <w:t>עמוס</w:t>
    </w:r>
    <w:r w:rsidRPr="000A2509">
      <w:rPr>
        <w:rFonts w:hint="cs"/>
        <w:b/>
        <w:bCs/>
        <w:color w:val="85689A"/>
        <w:szCs w:val="20"/>
        <w:rtl/>
      </w:rPr>
      <w:t xml:space="preserve"> </w:t>
    </w:r>
    <w:r w:rsidRPr="000A2509">
      <w:rPr>
        <w:rFonts w:hint="cs"/>
        <w:b/>
        <w:bCs/>
        <w:color w:val="85689A"/>
        <w:szCs w:val="20"/>
      </w:rPr>
      <w:t>I</w:t>
    </w:r>
    <w:r w:rsidRPr="000A2509">
      <w:rPr>
        <w:rFonts w:hint="cs"/>
        <w:b/>
        <w:bCs/>
        <w:color w:val="85689A"/>
        <w:szCs w:val="20"/>
        <w:rtl/>
      </w:rPr>
      <w:t xml:space="preserve"> </w:t>
    </w:r>
    <w:proofErr w:type="spellStart"/>
    <w:r w:rsidRPr="000A2509">
      <w:rPr>
        <w:rFonts w:hint="cs"/>
        <w:color w:val="85689A"/>
        <w:szCs w:val="20"/>
        <w:rtl/>
      </w:rPr>
      <w:t>עו</w:t>
    </w:r>
    <w:proofErr w:type="spellEnd"/>
    <w:r w:rsidRPr="000A2509">
      <w:rPr>
        <w:rFonts w:hint="cs"/>
        <w:color w:val="85689A"/>
        <w:sz w:val="12"/>
        <w:szCs w:val="12"/>
        <w:rtl/>
      </w:rPr>
      <w:t xml:space="preserve"> </w:t>
    </w:r>
    <w:r w:rsidRPr="000A2509">
      <w:rPr>
        <w:rFonts w:hint="cs"/>
        <w:color w:val="85689A"/>
        <w:szCs w:val="20"/>
        <w:rtl/>
      </w:rPr>
      <w:t>בדת</w:t>
    </w:r>
    <w:r w:rsidRPr="00BA7998">
      <w:rPr>
        <w:rFonts w:hint="cs"/>
        <w:color w:val="85689A"/>
        <w:sz w:val="16"/>
        <w:szCs w:val="16"/>
        <w:rtl/>
      </w:rPr>
      <w:t xml:space="preserve">  </w:t>
    </w:r>
    <w:proofErr w:type="spellStart"/>
    <w:r w:rsidRPr="000A2509">
      <w:rPr>
        <w:rFonts w:hint="cs"/>
        <w:color w:val="85689A"/>
        <w:szCs w:val="20"/>
        <w:rtl/>
      </w:rPr>
      <w:t>סוצי</w:t>
    </w:r>
    <w:proofErr w:type="spellEnd"/>
    <w:r w:rsidRPr="000A2509">
      <w:rPr>
        <w:rFonts w:hint="cs"/>
        <w:color w:val="85689A"/>
        <w:sz w:val="12"/>
        <w:szCs w:val="12"/>
        <w:rtl/>
      </w:rPr>
      <w:t xml:space="preserve"> </w:t>
    </w:r>
    <w:proofErr w:type="spellStart"/>
    <w:r w:rsidRPr="000A2509">
      <w:rPr>
        <w:rFonts w:hint="cs"/>
        <w:color w:val="85689A"/>
        <w:szCs w:val="20"/>
        <w:rtl/>
      </w:rPr>
      <w:t>אלית</w:t>
    </w:r>
    <w:proofErr w:type="spellEnd"/>
    <w:r w:rsidRPr="000A2509">
      <w:rPr>
        <w:rFonts w:hint="cs"/>
        <w:color w:val="85689A"/>
        <w:szCs w:val="20"/>
        <w:rtl/>
      </w:rPr>
      <w:t xml:space="preserve">, </w:t>
    </w:r>
    <w:proofErr w:type="spellStart"/>
    <w:r w:rsidRPr="000A2509">
      <w:rPr>
        <w:rFonts w:hint="cs"/>
        <w:color w:val="85689A"/>
        <w:szCs w:val="20"/>
        <w:rtl/>
      </w:rPr>
      <w:t>גרנטולוגית</w:t>
    </w:r>
    <w:proofErr w:type="spellEnd"/>
    <w:r w:rsidRPr="000A2509">
      <w:rPr>
        <w:rFonts w:hint="cs"/>
        <w:color w:val="85689A"/>
        <w:szCs w:val="20"/>
        <w:rtl/>
      </w:rPr>
      <w:t>,</w:t>
    </w:r>
    <w:r w:rsidRPr="00BA7998">
      <w:rPr>
        <w:rFonts w:hint="cs"/>
        <w:color w:val="85689A"/>
        <w:sz w:val="24"/>
        <w:rtl/>
      </w:rPr>
      <w:t xml:space="preserve"> </w:t>
    </w:r>
    <w:r>
      <w:rPr>
        <w:rFonts w:hint="cs"/>
        <w:color w:val="85689A"/>
        <w:szCs w:val="20"/>
        <w:rtl/>
      </w:rPr>
      <w:t>מ</w:t>
    </w:r>
    <w:r w:rsidRPr="000A2509">
      <w:rPr>
        <w:rFonts w:hint="cs"/>
        <w:color w:val="85689A"/>
        <w:szCs w:val="20"/>
        <w:rtl/>
      </w:rPr>
      <w:t>נחת  קבוצו</w:t>
    </w:r>
    <w:r>
      <w:rPr>
        <w:rFonts w:hint="cs"/>
        <w:color w:val="85689A"/>
        <w:szCs w:val="20"/>
        <w:rtl/>
      </w:rPr>
      <w:t xml:space="preserve">ת ומעגלי נשים </w:t>
    </w:r>
  </w:p>
  <w:p w:rsidR="00B61AB6" w:rsidRPr="000A2509" w:rsidRDefault="00D14110" w:rsidP="00871017">
    <w:pPr>
      <w:pStyle w:val="a5"/>
      <w:rPr>
        <w:b/>
        <w:bCs/>
        <w:color w:val="85689A"/>
        <w:szCs w:val="20"/>
        <w:rtl/>
      </w:rPr>
    </w:pPr>
    <w:r w:rsidRPr="000A2509">
      <w:rPr>
        <w:rFonts w:hint="cs"/>
        <w:b/>
        <w:bCs/>
        <w:color w:val="85689A"/>
        <w:szCs w:val="20"/>
        <w:rtl/>
      </w:rPr>
      <w:t>טלפון:  050-4050786</w:t>
    </w:r>
    <w:r>
      <w:rPr>
        <w:rFonts w:hint="cs"/>
        <w:b/>
        <w:bCs/>
        <w:color w:val="85689A"/>
        <w:szCs w:val="20"/>
        <w:rtl/>
      </w:rPr>
      <w:t xml:space="preserve">                                                                                             </w:t>
    </w:r>
    <w:r w:rsidRPr="000A2509">
      <w:rPr>
        <w:b/>
        <w:bCs/>
        <w:color w:val="85689A"/>
        <w:szCs w:val="20"/>
      </w:rPr>
      <w:t>einatporat@gmail.com</w:t>
    </w:r>
    <w:r>
      <w:rPr>
        <w:rFonts w:hint="cs"/>
        <w:b/>
        <w:bCs/>
        <w:color w:val="85689A"/>
        <w:szCs w:val="20"/>
        <w:rtl/>
      </w:rPr>
      <w:t xml:space="preserve">                                       </w:t>
    </w:r>
    <w:r>
      <w:rPr>
        <w:rFonts w:hint="cs"/>
        <w:b/>
        <w:bCs/>
        <w:color w:val="85689A"/>
        <w:szCs w:val="20"/>
        <w:rtl/>
      </w:rPr>
      <w:tab/>
    </w:r>
    <w:r>
      <w:rPr>
        <w:rFonts w:hint="cs"/>
        <w:b/>
        <w:bCs/>
        <w:color w:val="85689A"/>
        <w:szCs w:val="20"/>
        <w:rtl/>
      </w:rPr>
      <w:tab/>
      <w:t xml:space="preserve">                                  </w:t>
    </w:r>
    <w:r>
      <w:rPr>
        <w:rFonts w:hint="cs"/>
        <w:b/>
        <w:bCs/>
        <w:color w:val="85689A"/>
        <w:szCs w:val="20"/>
        <w:rtl/>
      </w:rPr>
      <w:tab/>
      <w:t xml:space="preserve">                                                                                     </w:t>
    </w:r>
    <w:r>
      <w:rPr>
        <w:b/>
        <w:bCs/>
        <w:color w:val="85689A"/>
        <w:szCs w:val="20"/>
      </w:rPr>
      <w:tab/>
    </w:r>
    <w:r w:rsidRPr="000A2509">
      <w:rPr>
        <w:rFonts w:hint="cs"/>
        <w:b/>
        <w:bCs/>
        <w:color w:val="85689A"/>
        <w:szCs w:val="20"/>
      </w:rPr>
      <w:t xml:space="preserve"> </w:t>
    </w:r>
    <w:r w:rsidRPr="000A2509">
      <w:rPr>
        <w:rFonts w:hint="cs"/>
        <w:b/>
        <w:bCs/>
        <w:color w:val="85689A"/>
        <w:szCs w:val="20"/>
        <w:rtl/>
      </w:rPr>
      <w:t xml:space="preserve"> </w:t>
    </w:r>
    <w:r w:rsidRPr="000A2509">
      <w:rPr>
        <w:rFonts w:hint="cs"/>
        <w:b/>
        <w:bCs/>
        <w:color w:val="85689A"/>
        <w:szCs w:val="20"/>
      </w:rPr>
      <w:t xml:space="preserve">   </w:t>
    </w:r>
    <w:r w:rsidRPr="000A2509">
      <w:rPr>
        <w:rFonts w:hint="cs"/>
        <w:b/>
        <w:bCs/>
        <w:color w:val="85689A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4C" w:rsidRDefault="00A96F4C">
      <w:pPr>
        <w:spacing w:after="0" w:line="240" w:lineRule="auto"/>
      </w:pPr>
      <w:r>
        <w:separator/>
      </w:r>
    </w:p>
  </w:footnote>
  <w:footnote w:type="continuationSeparator" w:id="0">
    <w:p w:rsidR="00A96F4C" w:rsidRDefault="00A9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6" w:rsidRDefault="00D14110" w:rsidP="00E633C6">
    <w:pPr>
      <w:pStyle w:val="a3"/>
      <w:rPr>
        <w:rFonts w:cs="David"/>
        <w:sz w:val="8"/>
        <w:szCs w:val="8"/>
      </w:rPr>
    </w:pPr>
    <w:r>
      <w:rPr>
        <w:noProof/>
        <w:szCs w:val="20"/>
      </w:rPr>
      <w:drawing>
        <wp:inline distT="0" distB="0" distL="0" distR="0" wp14:anchorId="3936D189" wp14:editId="07114A31">
          <wp:extent cx="2059305" cy="1129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David"/>
        <w:szCs w:val="20"/>
        <w:rtl/>
      </w:rPr>
      <w:tab/>
    </w:r>
  </w:p>
  <w:p w:rsidR="00B61AB6" w:rsidRDefault="00D14110">
    <w:pPr>
      <w:pStyle w:val="a3"/>
      <w:bidi w:val="0"/>
      <w:rPr>
        <w:sz w:val="15"/>
        <w:szCs w:val="15"/>
        <w:rtl/>
      </w:rPr>
    </w:pPr>
    <w:r>
      <w:rPr>
        <w:rFonts w:cs="Miriam"/>
        <w:noProof/>
        <w:sz w:val="15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7EFF9" wp14:editId="719E09CE">
              <wp:simplePos x="0" y="0"/>
              <wp:positionH relativeFrom="page">
                <wp:posOffset>776605</wp:posOffset>
              </wp:positionH>
              <wp:positionV relativeFrom="paragraph">
                <wp:posOffset>171450</wp:posOffset>
              </wp:positionV>
              <wp:extent cx="6010275" cy="0"/>
              <wp:effectExtent l="5080" t="9525" r="1397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568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65D29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15pt,13.5pt" to="534.4pt,13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98jvIAIAADYEAAAOAAAAZHJzL2Uyb0RvYy54bWysU02P2yAQvVfqf0Dcs7ZTJ5tYcVYrO+ll 242U7Q8ggG1UDAhInKjqf+9APpRtL1XViz0ww+PNm8fi6dhLdODWCa1KnD2kGHFFNROqLfG3t/Vo hpHzRDEiteIlPnGHn5YfPywGU/Cx7rRk3CIAUa4YTIk7702RJI52vCfuQRuuINlo2xMPS9smzJIB 0HuZjNN0mgzaMmM15c7Bbn1O4mXEbxpO/WvTOO6RLDFw8/Fr43cXvslyQYrWEtMJeqFB/oFFT4SC S29QNfEE7a34A6oX1GqnG/9AdZ/ophGUxx6gmyz9rZttRwyPvYA4ztxkcv8Pln49bCwSrMQ5Ror0 MKKtt0S0nUeVVgoE1BblQafBuALKK7WxoVN6VFvzoul3h5SuOqJaHvm+nQyAZOFE8u5IWDgDt+2G L5pBDdl7HUU7NrYPkCAHOsbZnG6z4UePKGxOQZ7x4wQjes0lpLgeNNb5z1z3KAQllkIF2UhBDi/O ByKkuJaEbaXXQso4eqnQUOL5ZDyJB5yWgoVkKHO23VXSogMB88wm09n8OXYFmfsyq/eKRbCOE7a6 xJ4IeY7hcqkCHrQCdC7R2R0/5ul8NVvN8lE+nq5GeVrXo+d1lY+m6+xxUn+qq6rOfgZqWV50gjGu ArurU7P875xweTNnj928epMheY8e9QKy138kHWcZxnc2wk6z08ZeZwzmjMWXhxTcf7+G+P65L38B AAD//wMAUEsDBBQABgAIAAAAIQDFyOSC2gAAAAoBAAAPAAAAZHJzL2Rvd25yZXYueG1sTI/BTsMw EETvSPyDtUjcqE2oSpXGqapKXHpL4QPceImjxusodlr379mKAxxn9ml2ptpmP4gLTrEPpOF1oUAg tcH21Gn4+vx4WYOIyZA1QyDUcMMI2/rxoTKlDVdq8HJMneAQiqXR4FIaSylj69CbuAgjEt++w+RN Yjl10k7myuF+kIVSK+lNT/zBmRH3DtvzcfYa9tHeJjyopT8sd7mNTTPm2Wn9/JR3GxAJc/qD4V6f q0PNnU5hJhvFwLoo3hjVULzzpjugVmsec/p1ZF3J/xPqHwAAAP//AwBQSwECLQAUAAYACAAAACEA toM4kv4AAADhAQAAEwAAAAAAAAAAAAAAAAAAAAAAW0NvbnRlbnRfVHlwZXNdLnhtbFBLAQItABQA BgAIAAAAIQA4/SH/1gAAAJQBAAALAAAAAAAAAAAAAAAAAC8BAABfcmVscy8ucmVsc1BLAQItABQA BgAIAAAAIQBg98jvIAIAADYEAAAOAAAAAAAAAAAAAAAAAC4CAABkcnMvZTJvRG9jLnhtbFBLAQIt ABQABgAIAAAAIQDFyOSC2gAAAAoBAAAPAAAAAAAAAAAAAAAAAHoEAABkcnMvZG93bnJldi54bWxQ SwUGAAAAAAQABADzAAAAgQUAAAAA " strokecolor="#85689a">
              <w10:wrap anchorx="page"/>
            </v:line>
          </w:pict>
        </mc:Fallback>
      </mc:AlternateContent>
    </w:r>
  </w:p>
  <w:p w:rsidR="00B61AB6" w:rsidRDefault="00465D61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5B1"/>
    <w:multiLevelType w:val="hybridMultilevel"/>
    <w:tmpl w:val="8B40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6BB"/>
    <w:multiLevelType w:val="hybridMultilevel"/>
    <w:tmpl w:val="EB64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673A"/>
    <w:multiLevelType w:val="hybridMultilevel"/>
    <w:tmpl w:val="211A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5475"/>
    <w:multiLevelType w:val="hybridMultilevel"/>
    <w:tmpl w:val="DCF09A98"/>
    <w:lvl w:ilvl="0" w:tplc="7BFAA6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0E2D"/>
    <w:multiLevelType w:val="hybridMultilevel"/>
    <w:tmpl w:val="2C10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1CC"/>
    <w:multiLevelType w:val="hybridMultilevel"/>
    <w:tmpl w:val="1F50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C66EF"/>
    <w:multiLevelType w:val="hybridMultilevel"/>
    <w:tmpl w:val="C3AC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C054C"/>
    <w:multiLevelType w:val="hybridMultilevel"/>
    <w:tmpl w:val="ABB8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B6769"/>
    <w:multiLevelType w:val="hybridMultilevel"/>
    <w:tmpl w:val="F1280C72"/>
    <w:lvl w:ilvl="0" w:tplc="0D083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26053"/>
    <w:multiLevelType w:val="hybridMultilevel"/>
    <w:tmpl w:val="EB64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822EB"/>
    <w:multiLevelType w:val="hybridMultilevel"/>
    <w:tmpl w:val="A74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91461"/>
    <w:multiLevelType w:val="hybridMultilevel"/>
    <w:tmpl w:val="B434CFCA"/>
    <w:lvl w:ilvl="0" w:tplc="289AE5F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00419"/>
    <w:multiLevelType w:val="hybridMultilevel"/>
    <w:tmpl w:val="309E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77EA2"/>
    <w:multiLevelType w:val="hybridMultilevel"/>
    <w:tmpl w:val="A070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33D"/>
    <w:multiLevelType w:val="hybridMultilevel"/>
    <w:tmpl w:val="EB64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B6953"/>
    <w:multiLevelType w:val="hybridMultilevel"/>
    <w:tmpl w:val="D08E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217B1"/>
    <w:multiLevelType w:val="hybridMultilevel"/>
    <w:tmpl w:val="422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E"/>
    <w:rsid w:val="000D707F"/>
    <w:rsid w:val="000E487A"/>
    <w:rsid w:val="000F0AE0"/>
    <w:rsid w:val="000F66AD"/>
    <w:rsid w:val="00105639"/>
    <w:rsid w:val="00114DC0"/>
    <w:rsid w:val="00116DC8"/>
    <w:rsid w:val="001256B2"/>
    <w:rsid w:val="00193B2E"/>
    <w:rsid w:val="00197471"/>
    <w:rsid w:val="001A222C"/>
    <w:rsid w:val="001D58E2"/>
    <w:rsid w:val="002028BA"/>
    <w:rsid w:val="00226136"/>
    <w:rsid w:val="0023025E"/>
    <w:rsid w:val="00242338"/>
    <w:rsid w:val="0025519A"/>
    <w:rsid w:val="00334741"/>
    <w:rsid w:val="00341C80"/>
    <w:rsid w:val="003830D9"/>
    <w:rsid w:val="003834A6"/>
    <w:rsid w:val="003B1357"/>
    <w:rsid w:val="003C4169"/>
    <w:rsid w:val="003D15E6"/>
    <w:rsid w:val="00455DF4"/>
    <w:rsid w:val="00465D61"/>
    <w:rsid w:val="0047263B"/>
    <w:rsid w:val="004802CD"/>
    <w:rsid w:val="00480D23"/>
    <w:rsid w:val="004B1DAE"/>
    <w:rsid w:val="005376B2"/>
    <w:rsid w:val="00556F8C"/>
    <w:rsid w:val="005805E8"/>
    <w:rsid w:val="00631B7B"/>
    <w:rsid w:val="00673E73"/>
    <w:rsid w:val="006B0DE8"/>
    <w:rsid w:val="00702231"/>
    <w:rsid w:val="00714BD6"/>
    <w:rsid w:val="007A76F9"/>
    <w:rsid w:val="007B24BE"/>
    <w:rsid w:val="007D345A"/>
    <w:rsid w:val="007F75DA"/>
    <w:rsid w:val="0080609C"/>
    <w:rsid w:val="00807AEA"/>
    <w:rsid w:val="008671CE"/>
    <w:rsid w:val="008A3EE0"/>
    <w:rsid w:val="009355DC"/>
    <w:rsid w:val="0098501A"/>
    <w:rsid w:val="009A469F"/>
    <w:rsid w:val="009D01B0"/>
    <w:rsid w:val="009D12E8"/>
    <w:rsid w:val="00A259C8"/>
    <w:rsid w:val="00A96F4C"/>
    <w:rsid w:val="00AB15C1"/>
    <w:rsid w:val="00B10F9A"/>
    <w:rsid w:val="00BC1E7E"/>
    <w:rsid w:val="00BC56ED"/>
    <w:rsid w:val="00C435A5"/>
    <w:rsid w:val="00C70865"/>
    <w:rsid w:val="00C9570E"/>
    <w:rsid w:val="00CB6A56"/>
    <w:rsid w:val="00D14110"/>
    <w:rsid w:val="00D61260"/>
    <w:rsid w:val="00D96AFC"/>
    <w:rsid w:val="00DA09D8"/>
    <w:rsid w:val="00DA25C6"/>
    <w:rsid w:val="00E97ED6"/>
    <w:rsid w:val="00EA6EF3"/>
    <w:rsid w:val="00EC5E0E"/>
    <w:rsid w:val="00F40052"/>
    <w:rsid w:val="00F426F3"/>
    <w:rsid w:val="00F433D8"/>
    <w:rsid w:val="00FB0CD6"/>
    <w:rsid w:val="00FB702E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C5E0E"/>
  </w:style>
  <w:style w:type="paragraph" w:styleId="a5">
    <w:name w:val="footer"/>
    <w:basedOn w:val="a"/>
    <w:link w:val="a6"/>
    <w:uiPriority w:val="99"/>
    <w:semiHidden/>
    <w:unhideWhenUsed/>
    <w:rsid w:val="00EC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C5E0E"/>
  </w:style>
  <w:style w:type="character" w:styleId="a7">
    <w:name w:val="page number"/>
    <w:basedOn w:val="a0"/>
    <w:rsid w:val="00EC5E0E"/>
  </w:style>
  <w:style w:type="paragraph" w:styleId="a8">
    <w:name w:val="Balloon Text"/>
    <w:basedOn w:val="a"/>
    <w:link w:val="a9"/>
    <w:uiPriority w:val="99"/>
    <w:semiHidden/>
    <w:unhideWhenUsed/>
    <w:rsid w:val="00EC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C5E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487A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B10F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C5E0E"/>
  </w:style>
  <w:style w:type="paragraph" w:styleId="a5">
    <w:name w:val="footer"/>
    <w:basedOn w:val="a"/>
    <w:link w:val="a6"/>
    <w:uiPriority w:val="99"/>
    <w:semiHidden/>
    <w:unhideWhenUsed/>
    <w:rsid w:val="00EC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C5E0E"/>
  </w:style>
  <w:style w:type="character" w:styleId="a7">
    <w:name w:val="page number"/>
    <w:basedOn w:val="a0"/>
    <w:rsid w:val="00EC5E0E"/>
  </w:style>
  <w:style w:type="paragraph" w:styleId="a8">
    <w:name w:val="Balloon Text"/>
    <w:basedOn w:val="a"/>
    <w:link w:val="a9"/>
    <w:uiPriority w:val="99"/>
    <w:semiHidden/>
    <w:unhideWhenUsed/>
    <w:rsid w:val="00EC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C5E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487A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B10F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4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35B4-3954-439F-8D4F-07C31CA4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1235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</dc:creator>
  <cp:lastModifiedBy>נוקי בן-שושן</cp:lastModifiedBy>
  <cp:revision>2</cp:revision>
  <dcterms:created xsi:type="dcterms:W3CDTF">2016-12-11T15:03:00Z</dcterms:created>
  <dcterms:modified xsi:type="dcterms:W3CDTF">2016-12-11T15:03:00Z</dcterms:modified>
</cp:coreProperties>
</file>