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A547D5" w14:textId="77777777" w:rsidR="00535F2A" w:rsidRPr="00535F2A" w:rsidRDefault="00535F2A" w:rsidP="00535F2A">
      <w:pPr>
        <w:spacing w:after="0" w:line="240" w:lineRule="auto"/>
        <w:jc w:val="center"/>
        <w:rPr>
          <w:rFonts w:ascii="Calibri" w:eastAsia="Calibri" w:hAnsi="Calibri" w:cs="Arial" w:hint="cs"/>
          <w:b/>
          <w:bCs/>
          <w:sz w:val="44"/>
          <w:szCs w:val="44"/>
          <w:rtl/>
        </w:rPr>
      </w:pPr>
      <w:r w:rsidRPr="00535F2A">
        <w:rPr>
          <w:rFonts w:ascii="Calibri" w:eastAsia="Calibri" w:hAnsi="Calibri" w:cs="Arial" w:hint="cs"/>
          <w:b/>
          <w:bCs/>
          <w:sz w:val="44"/>
          <w:szCs w:val="44"/>
          <w:rtl/>
        </w:rPr>
        <w:t>טיול פברואר-מרץ 2020</w:t>
      </w:r>
    </w:p>
    <w:p w14:paraId="1EC19B3C" w14:textId="77777777" w:rsidR="00535F2A" w:rsidRPr="00535F2A" w:rsidRDefault="00535F2A" w:rsidP="00535F2A">
      <w:pPr>
        <w:spacing w:after="0" w:line="276" w:lineRule="auto"/>
        <w:contextualSpacing/>
        <w:jc w:val="center"/>
        <w:rPr>
          <w:rFonts w:ascii="David" w:eastAsia="Times New Roman" w:hAnsi="David" w:cs="David"/>
          <w:b/>
          <w:bCs/>
          <w:noProof/>
          <w:color w:val="00B050"/>
          <w:sz w:val="32"/>
          <w:szCs w:val="32"/>
          <w:rtl/>
        </w:rPr>
      </w:pPr>
      <w:r w:rsidRPr="00535F2A">
        <w:rPr>
          <w:rFonts w:ascii="Calibri" w:eastAsia="Calibri" w:hAnsi="Calibri" w:cs="Arial"/>
          <w:b/>
          <w:bCs/>
          <w:color w:val="ED7D31"/>
          <w:sz w:val="48"/>
          <w:szCs w:val="48"/>
          <w:rtl/>
        </w:rPr>
        <w:t>חזרה אל כביש הצפון - גליל מערבי.</w:t>
      </w:r>
    </w:p>
    <w:p w14:paraId="046D1302" w14:textId="77777777" w:rsidR="00535F2A" w:rsidRPr="00535F2A" w:rsidRDefault="00535F2A" w:rsidP="00535F2A">
      <w:pPr>
        <w:spacing w:after="0" w:line="276" w:lineRule="auto"/>
        <w:contextualSpacing/>
        <w:jc w:val="center"/>
        <w:rPr>
          <w:rFonts w:ascii="David" w:eastAsia="Times New Roman" w:hAnsi="David" w:cs="David"/>
          <w:b/>
          <w:bCs/>
          <w:noProof/>
          <w:color w:val="00B050"/>
          <w:sz w:val="36"/>
          <w:szCs w:val="36"/>
          <w:rtl/>
        </w:rPr>
      </w:pPr>
      <w:r w:rsidRPr="00535F2A">
        <w:rPr>
          <w:rFonts w:ascii="David" w:eastAsia="Times New Roman" w:hAnsi="David" w:cs="David" w:hint="cs"/>
          <w:b/>
          <w:bCs/>
          <w:noProof/>
          <w:color w:val="00B050"/>
          <w:sz w:val="36"/>
          <w:szCs w:val="36"/>
          <w:rtl/>
        </w:rPr>
        <w:t xml:space="preserve">עם המדריך </w:t>
      </w:r>
      <w:r w:rsidRPr="00535F2A">
        <w:rPr>
          <w:rFonts w:ascii="David" w:eastAsia="Times New Roman" w:hAnsi="David" w:cs="David"/>
          <w:b/>
          <w:bCs/>
          <w:noProof/>
          <w:color w:val="00B050"/>
          <w:sz w:val="36"/>
          <w:szCs w:val="36"/>
          <w:rtl/>
        </w:rPr>
        <w:t>–</w:t>
      </w:r>
      <w:r w:rsidRPr="00535F2A">
        <w:rPr>
          <w:rFonts w:ascii="David" w:eastAsia="Times New Roman" w:hAnsi="David" w:cs="David" w:hint="cs"/>
          <w:b/>
          <w:bCs/>
          <w:noProof/>
          <w:color w:val="00B050"/>
          <w:sz w:val="36"/>
          <w:szCs w:val="36"/>
          <w:rtl/>
        </w:rPr>
        <w:t xml:space="preserve"> ניר קינן , מדריך בכיר מכון אבשלום</w:t>
      </w:r>
    </w:p>
    <w:p w14:paraId="52321A75" w14:textId="77777777" w:rsidR="00972A23" w:rsidRDefault="00535F2A" w:rsidP="00972A23">
      <w:pPr>
        <w:spacing w:after="0" w:line="276" w:lineRule="auto"/>
        <w:contextualSpacing/>
        <w:rPr>
          <w:rFonts w:ascii="Calibri" w:eastAsia="Calibri" w:hAnsi="Calibri" w:cs="Arial"/>
          <w:noProof/>
          <w:sz w:val="24"/>
          <w:szCs w:val="24"/>
          <w:rtl/>
        </w:rPr>
      </w:pPr>
      <w:r w:rsidRPr="00535F2A">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38F24C90" wp14:editId="64540337">
            <wp:simplePos x="0" y="0"/>
            <wp:positionH relativeFrom="margin">
              <wp:posOffset>4843145</wp:posOffset>
            </wp:positionH>
            <wp:positionV relativeFrom="paragraph">
              <wp:posOffset>487680</wp:posOffset>
            </wp:positionV>
            <wp:extent cx="1639570" cy="1096010"/>
            <wp:effectExtent l="0" t="0" r="0" b="8890"/>
            <wp:wrapTight wrapText="bothSides">
              <wp:wrapPolygon edited="0">
                <wp:start x="0" y="0"/>
                <wp:lineTo x="0" y="21400"/>
                <wp:lineTo x="21332" y="21400"/>
                <wp:lineTo x="21332" y="0"/>
                <wp:lineTo x="0" y="0"/>
              </wp:wrapPolygon>
            </wp:wrapTight>
            <wp:docPr id="3" name="תמונה 3" descr="https://lh3.googleusercontent.com/-IxALBh0LLko/Vnucqks8aBI/AAAAAAAAdPM/-4TZ4chtbCk/s1024-Ic42/IMG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s://lh3.googleusercontent.com/-IxALBh0LLko/Vnucqks8aBI/AAAAAAAAdPM/-4TZ4chtbCk/s1024-Ic42/IMG_12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957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F2A">
        <w:rPr>
          <w:rFonts w:ascii="Calibri" w:eastAsia="Calibri" w:hAnsi="Calibri" w:cs="Arial"/>
          <w:noProof/>
          <w:sz w:val="24"/>
          <w:szCs w:val="24"/>
          <w:rtl/>
        </w:rPr>
        <w:t>גבולה הצפוני של ארץ ישראל נקבע בסדרת הסכמים בין האנגלים לצרפתים במהלך מלחמת העולם הראשונה ואחריה. גבול מורכב זה ירשה לימים מדינת ישראל. בשנות ה30 המאוחרות, במהלך המרד הערבי נסלל כביש הצפון ביוזמה בריטית ובביצוע "סולל בונה". לאורך הכביש הוצבה גדר ונבנו משטרות טיגרט ועמדות פילבוקס. במרץ 1938 עלה והתיישב מצפון לכביש הבריטי, קיבוץ חומה ומגדל -חניתה. בעקבותיו עלו ישובים נוספים ונקבעה אחיזה יהודית במרחב זה. בסיורנו נבקר בחניתה תחתית ובחניתה עילית, נערוך הליכה קצרה ויפת נוף בפארק מערת קשת, נבקר בביתה של אורה חתן בישוב שתולה</w:t>
      </w:r>
      <w:r w:rsidR="00972A23">
        <w:rPr>
          <w:rFonts w:ascii="Calibri" w:eastAsia="Calibri" w:hAnsi="Calibri" w:cs="Arial" w:hint="cs"/>
          <w:noProof/>
          <w:sz w:val="24"/>
          <w:szCs w:val="24"/>
          <w:rtl/>
        </w:rPr>
        <w:t>,</w:t>
      </w:r>
      <w:r w:rsidRPr="00535F2A">
        <w:rPr>
          <w:rFonts w:ascii="Calibri" w:eastAsia="Calibri" w:hAnsi="Calibri" w:cs="Arial"/>
          <w:noProof/>
          <w:sz w:val="24"/>
          <w:szCs w:val="24"/>
          <w:rtl/>
        </w:rPr>
        <w:t xml:space="preserve"> נשמע את סיפור משפחתה שעלתה בראשית שנות ה-50 מכורדיסטאן, ואת סיפורו של הישוב. </w:t>
      </w:r>
    </w:p>
    <w:p w14:paraId="4F0BACCB" w14:textId="4DE12AC1" w:rsidR="00972A23" w:rsidRPr="00535F2A" w:rsidRDefault="00535F2A" w:rsidP="00972A23">
      <w:pPr>
        <w:spacing w:after="0" w:line="276" w:lineRule="auto"/>
        <w:contextualSpacing/>
        <w:rPr>
          <w:rFonts w:ascii="Arial" w:eastAsia="Times New Roman" w:hAnsi="Arial" w:cs="Arial" w:hint="cs"/>
          <w:b/>
          <w:bCs/>
          <w:sz w:val="24"/>
          <w:szCs w:val="24"/>
          <w:u w:val="single"/>
          <w:rtl/>
        </w:rPr>
      </w:pPr>
      <w:r w:rsidRPr="00535F2A">
        <w:rPr>
          <w:rFonts w:ascii="Calibri" w:eastAsia="Calibri" w:hAnsi="Calibri" w:cs="Arial"/>
          <w:noProof/>
          <w:sz w:val="24"/>
          <w:szCs w:val="24"/>
          <w:rtl/>
        </w:rPr>
        <w:t xml:space="preserve">נסיים בישוב הערבי </w:t>
      </w:r>
      <w:r w:rsidR="009670FD">
        <w:rPr>
          <w:rFonts w:ascii="Calibri" w:eastAsia="Calibri" w:hAnsi="Calibri" w:cs="Arial"/>
          <w:noProof/>
          <w:sz w:val="24"/>
          <w:szCs w:val="24"/>
          <w:rtl/>
        </w:rPr>
        <w:t>–</w:t>
      </w:r>
      <w:r w:rsidR="009670FD">
        <w:rPr>
          <w:rFonts w:ascii="Calibri" w:eastAsia="Calibri" w:hAnsi="Calibri" w:cs="Arial" w:hint="cs"/>
          <w:noProof/>
          <w:sz w:val="24"/>
          <w:szCs w:val="24"/>
          <w:rtl/>
        </w:rPr>
        <w:t xml:space="preserve"> </w:t>
      </w:r>
      <w:r w:rsidRPr="00535F2A">
        <w:rPr>
          <w:rFonts w:ascii="Calibri" w:eastAsia="Calibri" w:hAnsi="Calibri" w:cs="Arial"/>
          <w:noProof/>
          <w:sz w:val="24"/>
          <w:szCs w:val="24"/>
          <w:rtl/>
        </w:rPr>
        <w:t xml:space="preserve">נוצרי פאסוטה בו נערוך סיור </w:t>
      </w:r>
      <w:r w:rsidR="00972A23">
        <w:rPr>
          <w:rFonts w:ascii="Calibri" w:eastAsia="Calibri" w:hAnsi="Calibri" w:cs="Arial"/>
          <w:noProof/>
          <w:sz w:val="24"/>
          <w:szCs w:val="24"/>
          <w:rtl/>
        </w:rPr>
        <w:t>ונפגוש תושבת הכפר.</w:t>
      </w:r>
    </w:p>
    <w:p w14:paraId="0B9ADA81" w14:textId="53F84E6A" w:rsidR="00535F2A" w:rsidRPr="00535F2A" w:rsidRDefault="009670FD" w:rsidP="00535F2A">
      <w:pPr>
        <w:spacing w:after="0" w:line="276" w:lineRule="auto"/>
        <w:contextualSpacing/>
        <w:jc w:val="center"/>
        <w:rPr>
          <w:rFonts w:ascii="Arial" w:eastAsia="Times New Roman" w:hAnsi="Arial" w:cs="Arial"/>
          <w:b/>
          <w:bCs/>
          <w:sz w:val="24"/>
          <w:szCs w:val="24"/>
          <w:u w:val="single"/>
          <w:rtl/>
        </w:rPr>
      </w:pPr>
      <w:bookmarkStart w:id="0" w:name="_GoBack"/>
      <w:bookmarkEnd w:id="0"/>
      <w:r w:rsidRPr="00535F2A">
        <w:rPr>
          <w:rFonts w:ascii="Calibri" w:eastAsia="Calibri" w:hAnsi="Calibri" w:cs="Arial"/>
          <w:noProof/>
          <w:sz w:val="24"/>
          <w:szCs w:val="24"/>
        </w:rPr>
        <w:drawing>
          <wp:anchor distT="0" distB="0" distL="114300" distR="114300" simplePos="0" relativeHeight="251660288" behindDoc="1" locked="0" layoutInCell="1" allowOverlap="1" wp14:anchorId="3A889382" wp14:editId="1483DEB6">
            <wp:simplePos x="0" y="0"/>
            <wp:positionH relativeFrom="column">
              <wp:posOffset>-135255</wp:posOffset>
            </wp:positionH>
            <wp:positionV relativeFrom="paragraph">
              <wp:posOffset>248920</wp:posOffset>
            </wp:positionV>
            <wp:extent cx="1695450" cy="1266825"/>
            <wp:effectExtent l="0" t="0" r="0" b="9525"/>
            <wp:wrapTight wrapText="bothSides">
              <wp:wrapPolygon edited="0">
                <wp:start x="0" y="0"/>
                <wp:lineTo x="0" y="21438"/>
                <wp:lineTo x="21357" y="21438"/>
                <wp:lineTo x="21357" y="0"/>
                <wp:lineTo x="0" y="0"/>
              </wp:wrapPolygon>
            </wp:wrapTight>
            <wp:docPr id="4" name="תמונה 4" descr="×ª××¦××ª ×ª××× × ×¢×××¨ ×× ××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ª××¦××ª ×ª××× × ×¢×××¨ ×× ××ª×"/>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4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D3FA9" w14:textId="27A38D47" w:rsidR="00535F2A" w:rsidRPr="00535F2A" w:rsidRDefault="00535F2A" w:rsidP="00535F2A">
      <w:pPr>
        <w:spacing w:after="0" w:line="276" w:lineRule="auto"/>
        <w:contextualSpacing/>
        <w:jc w:val="center"/>
        <w:rPr>
          <w:rFonts w:ascii="Arial" w:eastAsia="Times New Roman" w:hAnsi="Arial" w:cs="Arial" w:hint="cs"/>
          <w:b/>
          <w:bCs/>
          <w:sz w:val="24"/>
          <w:szCs w:val="24"/>
          <w:rtl/>
        </w:rPr>
      </w:pPr>
      <w:r w:rsidRPr="00535F2A">
        <w:rPr>
          <w:rFonts w:ascii="Arial" w:eastAsia="Times New Roman" w:hAnsi="Arial" w:cs="Arial"/>
          <w:b/>
          <w:bCs/>
          <w:sz w:val="24"/>
          <w:szCs w:val="24"/>
          <w:u w:val="single"/>
          <w:rtl/>
        </w:rPr>
        <w:t xml:space="preserve">דרגת קושי הטיול: </w:t>
      </w:r>
      <w:r w:rsidRPr="00535F2A">
        <w:rPr>
          <w:rFonts w:ascii="Arial" w:eastAsia="Times New Roman" w:hAnsi="Arial" w:cs="Arial" w:hint="cs"/>
          <w:b/>
          <w:bCs/>
          <w:sz w:val="24"/>
          <w:szCs w:val="24"/>
          <w:rtl/>
        </w:rPr>
        <w:t xml:space="preserve"> בינונית - קלה.</w:t>
      </w:r>
    </w:p>
    <w:p w14:paraId="4D400418" w14:textId="77777777" w:rsidR="00535F2A" w:rsidRPr="00535F2A" w:rsidRDefault="00535F2A" w:rsidP="00535F2A">
      <w:pPr>
        <w:spacing w:after="0" w:line="276" w:lineRule="auto"/>
        <w:contextualSpacing/>
        <w:jc w:val="center"/>
        <w:rPr>
          <w:rFonts w:ascii="Arial" w:eastAsia="Times New Roman" w:hAnsi="Arial" w:cs="Arial"/>
          <w:b/>
          <w:bCs/>
          <w:sz w:val="24"/>
          <w:szCs w:val="24"/>
          <w:rtl/>
        </w:rPr>
      </w:pPr>
      <w:r w:rsidRPr="00535F2A">
        <w:rPr>
          <w:rFonts w:ascii="Arial" w:eastAsia="Times New Roman" w:hAnsi="Arial" w:cs="Arial" w:hint="cs"/>
          <w:b/>
          <w:bCs/>
          <w:sz w:val="24"/>
          <w:szCs w:val="24"/>
          <w:rtl/>
        </w:rPr>
        <w:t>** יש להצטייד בכיסא גלריה</w:t>
      </w:r>
    </w:p>
    <w:p w14:paraId="2BE9F46C" w14:textId="77777777" w:rsidR="00535F2A" w:rsidRPr="00535F2A" w:rsidRDefault="00535F2A" w:rsidP="00535F2A">
      <w:pPr>
        <w:spacing w:after="0" w:line="240" w:lineRule="auto"/>
        <w:rPr>
          <w:rFonts w:ascii="Arial" w:eastAsia="Times New Roman" w:hAnsi="Arial" w:cs="Arial"/>
          <w:b/>
          <w:bCs/>
          <w:sz w:val="28"/>
          <w:szCs w:val="28"/>
          <w:u w:val="single"/>
          <w:rtl/>
        </w:rPr>
      </w:pPr>
      <w:r w:rsidRPr="00535F2A">
        <w:rPr>
          <w:rFonts w:ascii="Arial" w:eastAsia="Times New Roman" w:hAnsi="Arial" w:cs="Arial"/>
          <w:b/>
          <w:bCs/>
          <w:sz w:val="28"/>
          <w:szCs w:val="28"/>
          <w:u w:val="single"/>
          <w:rtl/>
        </w:rPr>
        <w:t xml:space="preserve">מחיר הטיול: </w:t>
      </w:r>
      <w:r w:rsidRPr="00535F2A">
        <w:rPr>
          <w:rFonts w:ascii="Arial" w:eastAsia="Times New Roman" w:hAnsi="Arial" w:cs="Arial" w:hint="cs"/>
          <w:b/>
          <w:bCs/>
          <w:sz w:val="28"/>
          <w:szCs w:val="28"/>
          <w:u w:val="single"/>
          <w:rtl/>
        </w:rPr>
        <w:t>185</w:t>
      </w:r>
      <w:r w:rsidRPr="00535F2A">
        <w:rPr>
          <w:rFonts w:ascii="Arial" w:eastAsia="Times New Roman" w:hAnsi="Arial" w:cs="Arial"/>
          <w:b/>
          <w:bCs/>
          <w:sz w:val="28"/>
          <w:szCs w:val="28"/>
          <w:u w:val="single"/>
          <w:rtl/>
        </w:rPr>
        <w:t xml:space="preserve"> ₪ לאדם</w:t>
      </w:r>
      <w:r w:rsidRPr="00535F2A">
        <w:rPr>
          <w:rFonts w:ascii="Arial" w:eastAsia="Times New Roman" w:hAnsi="Arial" w:cs="Arial" w:hint="cs"/>
          <w:b/>
          <w:bCs/>
          <w:sz w:val="28"/>
          <w:szCs w:val="28"/>
          <w:u w:val="single"/>
          <w:rtl/>
        </w:rPr>
        <w:t>.</w:t>
      </w:r>
    </w:p>
    <w:p w14:paraId="495295B2" w14:textId="77777777" w:rsidR="00535F2A" w:rsidRPr="00535F2A" w:rsidRDefault="00535F2A" w:rsidP="00535F2A">
      <w:pPr>
        <w:spacing w:after="0" w:line="240" w:lineRule="auto"/>
        <w:rPr>
          <w:rFonts w:ascii="Arial" w:eastAsia="Times New Roman" w:hAnsi="Arial" w:cs="Arial"/>
          <w:b/>
          <w:bCs/>
          <w:sz w:val="28"/>
          <w:szCs w:val="28"/>
          <w:rtl/>
        </w:rPr>
      </w:pPr>
      <w:r w:rsidRPr="00535F2A">
        <w:rPr>
          <w:rFonts w:ascii="Arial" w:eastAsia="Times New Roman" w:hAnsi="Arial" w:cs="Arial" w:hint="cs"/>
          <w:b/>
          <w:bCs/>
          <w:sz w:val="24"/>
          <w:szCs w:val="24"/>
          <w:rtl/>
        </w:rPr>
        <w:t xml:space="preserve">כולל: </w:t>
      </w:r>
      <w:r w:rsidRPr="00535F2A">
        <w:rPr>
          <w:rFonts w:ascii="Arial" w:eastAsia="Times New Roman" w:hAnsi="Arial" w:cs="Arial"/>
          <w:b/>
          <w:bCs/>
          <w:sz w:val="28"/>
          <w:szCs w:val="28"/>
          <w:rtl/>
        </w:rPr>
        <w:t xml:space="preserve">איסוף מהישובים, </w:t>
      </w:r>
      <w:r w:rsidRPr="00535F2A">
        <w:rPr>
          <w:rFonts w:ascii="Arial" w:eastAsia="Times New Roman" w:hAnsi="Arial" w:cs="Arial" w:hint="cs"/>
          <w:b/>
          <w:bCs/>
          <w:sz w:val="28"/>
          <w:szCs w:val="28"/>
          <w:rtl/>
        </w:rPr>
        <w:t xml:space="preserve">אירוח, </w:t>
      </w:r>
      <w:r w:rsidRPr="00535F2A">
        <w:rPr>
          <w:rFonts w:ascii="Arial" w:eastAsia="Times New Roman" w:hAnsi="Arial" w:cs="Arial"/>
          <w:b/>
          <w:bCs/>
          <w:sz w:val="28"/>
          <w:szCs w:val="28"/>
          <w:rtl/>
        </w:rPr>
        <w:t>ביקור</w:t>
      </w:r>
      <w:r w:rsidRPr="00535F2A">
        <w:rPr>
          <w:rFonts w:ascii="Arial" w:eastAsia="Times New Roman" w:hAnsi="Arial" w:cs="Arial" w:hint="cs"/>
          <w:b/>
          <w:bCs/>
          <w:sz w:val="28"/>
          <w:szCs w:val="28"/>
          <w:rtl/>
        </w:rPr>
        <w:t>ים וכניסה לאתרים.</w:t>
      </w:r>
    </w:p>
    <w:p w14:paraId="0045ABEE" w14:textId="77777777" w:rsidR="00535F2A" w:rsidRPr="00535F2A" w:rsidRDefault="00535F2A" w:rsidP="00535F2A">
      <w:pPr>
        <w:tabs>
          <w:tab w:val="left" w:pos="4126"/>
        </w:tabs>
        <w:spacing w:after="0" w:line="240" w:lineRule="auto"/>
        <w:rPr>
          <w:rFonts w:ascii="Arial" w:eastAsia="Times New Roman" w:hAnsi="Arial" w:cs="Arial" w:hint="cs"/>
          <w:b/>
          <w:bCs/>
          <w:sz w:val="20"/>
          <w:szCs w:val="20"/>
          <w:rtl/>
        </w:rPr>
      </w:pPr>
    </w:p>
    <w:p w14:paraId="0BE169E9" w14:textId="77777777" w:rsidR="00535F2A" w:rsidRPr="00535F2A" w:rsidRDefault="00535F2A" w:rsidP="00535F2A">
      <w:pPr>
        <w:tabs>
          <w:tab w:val="left" w:pos="4126"/>
        </w:tabs>
        <w:spacing w:after="0" w:line="240" w:lineRule="auto"/>
        <w:rPr>
          <w:rFonts w:ascii="Arial" w:eastAsia="Times New Roman" w:hAnsi="Arial" w:cs="Arial"/>
          <w:sz w:val="24"/>
          <w:szCs w:val="24"/>
          <w:rtl/>
        </w:rPr>
      </w:pPr>
      <w:r w:rsidRPr="00535F2A">
        <w:rPr>
          <w:rFonts w:ascii="Arial" w:eastAsia="Times New Roman" w:hAnsi="Arial" w:cs="Arial" w:hint="cs"/>
          <w:sz w:val="24"/>
          <w:szCs w:val="24"/>
          <w:rtl/>
        </w:rPr>
        <w:t>ארוחת בוקר עצמאית.</w:t>
      </w:r>
    </w:p>
    <w:p w14:paraId="61A8B5B5" w14:textId="77777777" w:rsidR="00535F2A" w:rsidRPr="00535F2A" w:rsidRDefault="00535F2A" w:rsidP="00535F2A">
      <w:pPr>
        <w:tabs>
          <w:tab w:val="left" w:pos="4126"/>
        </w:tabs>
        <w:spacing w:after="0" w:line="240" w:lineRule="auto"/>
        <w:rPr>
          <w:rFonts w:ascii="Arial" w:eastAsia="Times New Roman" w:hAnsi="Arial" w:cs="Arial" w:hint="cs"/>
          <w:sz w:val="24"/>
          <w:szCs w:val="24"/>
          <w:rtl/>
        </w:rPr>
      </w:pPr>
      <w:r w:rsidRPr="00535F2A">
        <w:rPr>
          <w:rFonts w:ascii="Arial" w:eastAsia="Times New Roman" w:hAnsi="Arial" w:cs="Arial" w:hint="cs"/>
          <w:sz w:val="24"/>
          <w:szCs w:val="24"/>
          <w:rtl/>
        </w:rPr>
        <w:t>ארוחת צהרים כורדית – אצל אורה בשתולה.</w:t>
      </w:r>
    </w:p>
    <w:p w14:paraId="204FD376" w14:textId="77777777" w:rsidR="00535F2A" w:rsidRPr="00535F2A" w:rsidRDefault="00535F2A" w:rsidP="00535F2A">
      <w:pPr>
        <w:tabs>
          <w:tab w:val="left" w:pos="4126"/>
        </w:tabs>
        <w:spacing w:after="0" w:line="240" w:lineRule="auto"/>
        <w:rPr>
          <w:rFonts w:ascii="Arial" w:eastAsia="Times New Roman" w:hAnsi="Arial" w:cs="Arial"/>
          <w:sz w:val="24"/>
          <w:szCs w:val="24"/>
          <w:rtl/>
        </w:rPr>
      </w:pPr>
      <w:r w:rsidRPr="00535F2A">
        <w:rPr>
          <w:rFonts w:ascii="Arial" w:eastAsia="Times New Roman" w:hAnsi="Arial" w:cs="Arial" w:hint="cs"/>
          <w:sz w:val="24"/>
          <w:szCs w:val="24"/>
          <w:rtl/>
        </w:rPr>
        <w:t>קפה, תה ומאפה – אצל רימה בפסוטה.</w:t>
      </w:r>
    </w:p>
    <w:p w14:paraId="317023F2" w14:textId="77777777" w:rsidR="00535F2A" w:rsidRPr="00535F2A" w:rsidRDefault="00535F2A" w:rsidP="00535F2A">
      <w:pPr>
        <w:tabs>
          <w:tab w:val="left" w:pos="4126"/>
        </w:tabs>
        <w:spacing w:after="0" w:line="240" w:lineRule="auto"/>
        <w:rPr>
          <w:rFonts w:ascii="Arial" w:eastAsia="Times New Roman" w:hAnsi="Arial" w:cs="Arial"/>
          <w:sz w:val="28"/>
          <w:szCs w:val="28"/>
          <w:rtl/>
        </w:rPr>
      </w:pPr>
    </w:p>
    <w:p w14:paraId="361FB8BB" w14:textId="77777777" w:rsidR="00535F2A" w:rsidRPr="00535F2A" w:rsidRDefault="00535F2A" w:rsidP="00535F2A">
      <w:pPr>
        <w:spacing w:after="0" w:line="240" w:lineRule="auto"/>
        <w:rPr>
          <w:rFonts w:ascii="Arial" w:eastAsia="Times New Roman" w:hAnsi="Arial" w:cs="Arial" w:hint="cs"/>
          <w:b/>
          <w:bCs/>
          <w:sz w:val="14"/>
          <w:szCs w:val="14"/>
          <w:rtl/>
        </w:rPr>
      </w:pPr>
    </w:p>
    <w:p w14:paraId="79FEB226" w14:textId="77777777" w:rsidR="00535F2A" w:rsidRPr="00535F2A" w:rsidRDefault="00535F2A" w:rsidP="00535F2A">
      <w:pPr>
        <w:spacing w:after="0" w:line="240" w:lineRule="auto"/>
        <w:contextualSpacing/>
        <w:rPr>
          <w:rFonts w:ascii="Arial" w:eastAsia="Times New Roman" w:hAnsi="Arial" w:cs="Arial"/>
          <w:b/>
          <w:bCs/>
          <w:u w:val="single"/>
          <w:rtl/>
        </w:rPr>
      </w:pPr>
      <w:r w:rsidRPr="00535F2A">
        <w:rPr>
          <w:rFonts w:ascii="Arial" w:eastAsia="Times New Roman" w:hAnsi="Arial" w:cs="Arial"/>
          <w:b/>
          <w:bCs/>
          <w:sz w:val="24"/>
          <w:szCs w:val="24"/>
          <w:rtl/>
        </w:rPr>
        <w:t>להלן פירוט ההסעות לפי תאריכים ויישובים:</w:t>
      </w:r>
      <w:r w:rsidRPr="00535F2A">
        <w:rPr>
          <w:rFonts w:ascii="Arial" w:eastAsia="Times New Roman" w:hAnsi="Arial" w:cs="Arial"/>
          <w:b/>
          <w:bCs/>
          <w:u w:val="single"/>
          <w:rtl/>
        </w:rPr>
        <w:t xml:space="preserve"> </w:t>
      </w:r>
    </w:p>
    <w:p w14:paraId="3B05624D" w14:textId="77777777" w:rsidR="00535F2A" w:rsidRPr="00535F2A" w:rsidRDefault="00535F2A" w:rsidP="00535F2A">
      <w:pPr>
        <w:spacing w:after="0" w:line="240" w:lineRule="auto"/>
        <w:contextualSpacing/>
        <w:rPr>
          <w:rFonts w:ascii="Arial" w:eastAsia="Times New Roman" w:hAnsi="Arial" w:cs="Arial"/>
          <w:b/>
          <w:bCs/>
          <w:sz w:val="24"/>
          <w:szCs w:val="24"/>
          <w:u w:val="single"/>
          <w:rtl/>
        </w:rPr>
      </w:pPr>
    </w:p>
    <w:p w14:paraId="5898FF9C" w14:textId="77777777" w:rsidR="00535F2A" w:rsidRDefault="00535F2A" w:rsidP="00535F2A">
      <w:pPr>
        <w:spacing w:after="0" w:line="360" w:lineRule="auto"/>
        <w:contextualSpacing/>
        <w:rPr>
          <w:rFonts w:ascii="Arial" w:eastAsia="Times New Roman" w:hAnsi="Arial" w:cs="Arial"/>
          <w:rtl/>
        </w:rPr>
      </w:pPr>
      <w:r w:rsidRPr="00535F2A">
        <w:rPr>
          <w:rFonts w:ascii="Arial" w:eastAsia="Times New Roman" w:hAnsi="Arial" w:cs="Arial"/>
          <w:b/>
          <w:bCs/>
          <w:sz w:val="24"/>
          <w:szCs w:val="24"/>
          <w:u w:val="single"/>
          <w:rtl/>
        </w:rPr>
        <w:t xml:space="preserve">יום </w:t>
      </w:r>
      <w:r w:rsidRPr="00535F2A">
        <w:rPr>
          <w:rFonts w:ascii="Arial" w:eastAsia="Times New Roman" w:hAnsi="Arial" w:cs="Arial" w:hint="cs"/>
          <w:b/>
          <w:bCs/>
          <w:sz w:val="24"/>
          <w:szCs w:val="24"/>
          <w:u w:val="single"/>
          <w:rtl/>
        </w:rPr>
        <w:t>שליש</w:t>
      </w:r>
      <w:r w:rsidRPr="00535F2A">
        <w:rPr>
          <w:rFonts w:ascii="Arial" w:eastAsia="Times New Roman" w:hAnsi="Arial" w:cs="Arial"/>
          <w:b/>
          <w:bCs/>
          <w:sz w:val="24"/>
          <w:szCs w:val="24"/>
          <w:u w:val="single"/>
          <w:rtl/>
        </w:rPr>
        <w:t xml:space="preserve">י  </w:t>
      </w:r>
      <w:r w:rsidRPr="00535F2A">
        <w:rPr>
          <w:rFonts w:ascii="Arial" w:eastAsia="Times New Roman" w:hAnsi="Arial" w:cs="Arial" w:hint="cs"/>
          <w:b/>
          <w:bCs/>
          <w:sz w:val="24"/>
          <w:szCs w:val="24"/>
          <w:u w:val="single"/>
          <w:rtl/>
        </w:rPr>
        <w:t>25.02.20</w:t>
      </w:r>
      <w:r w:rsidRPr="00535F2A">
        <w:rPr>
          <w:rFonts w:ascii="Arial" w:eastAsia="Times New Roman" w:hAnsi="Arial" w:cs="Arial"/>
          <w:b/>
          <w:bCs/>
          <w:sz w:val="24"/>
          <w:szCs w:val="24"/>
          <w:u w:val="single"/>
          <w:rtl/>
        </w:rPr>
        <w:t xml:space="preserve"> -</w:t>
      </w:r>
      <w:r w:rsidRPr="00535F2A">
        <w:rPr>
          <w:rFonts w:ascii="Arial" w:eastAsia="Times New Roman" w:hAnsi="Arial" w:cs="Times New Roman"/>
          <w:b/>
          <w:bCs/>
          <w:sz w:val="24"/>
          <w:szCs w:val="24"/>
          <w:rtl/>
        </w:rPr>
        <w:tab/>
      </w:r>
      <w:r>
        <w:rPr>
          <w:rFonts w:ascii="Arial" w:eastAsia="Times New Roman" w:hAnsi="Arial" w:cs="Arial" w:hint="cs"/>
          <w:rtl/>
        </w:rPr>
        <w:t xml:space="preserve"> </w:t>
      </w:r>
      <w:r w:rsidRPr="00535F2A">
        <w:rPr>
          <w:rFonts w:ascii="Arial" w:eastAsia="Times New Roman" w:hAnsi="Arial" w:cs="Arial" w:hint="cs"/>
          <w:rtl/>
        </w:rPr>
        <w:t xml:space="preserve">אביחיל, </w:t>
      </w:r>
      <w:r w:rsidRPr="00535F2A">
        <w:rPr>
          <w:rFonts w:ascii="Arial" w:eastAsia="Times New Roman" w:hAnsi="Arial" w:cs="Arial"/>
          <w:rtl/>
        </w:rPr>
        <w:t xml:space="preserve">מכמורת, בית ינאי, חופית, בית חרות, בת חן, בית בכפר, </w:t>
      </w:r>
    </w:p>
    <w:p w14:paraId="0092E322" w14:textId="77777777" w:rsidR="00535F2A" w:rsidRPr="00535F2A" w:rsidRDefault="00535F2A" w:rsidP="00535F2A">
      <w:pPr>
        <w:spacing w:after="0" w:line="360" w:lineRule="auto"/>
        <w:contextualSpacing/>
        <w:rPr>
          <w:rFonts w:ascii="Arial" w:eastAsia="Times New Roman" w:hAnsi="Arial" w:cs="Arial" w:hint="cs"/>
          <w:rtl/>
        </w:rPr>
      </w:pPr>
      <w:r>
        <w:rPr>
          <w:rFonts w:ascii="Arial" w:eastAsia="Times New Roman" w:hAnsi="Arial" w:cs="Arial" w:hint="cs"/>
          <w:rtl/>
        </w:rPr>
        <w:t xml:space="preserve">                                    </w:t>
      </w:r>
      <w:r w:rsidRPr="00535F2A">
        <w:rPr>
          <w:rFonts w:ascii="Arial" w:eastAsia="Times New Roman" w:hAnsi="Arial" w:cs="Arial"/>
          <w:rtl/>
        </w:rPr>
        <w:t>גבעת שפירא, צוקי ים,</w:t>
      </w:r>
      <w:r w:rsidRPr="00535F2A">
        <w:rPr>
          <w:rFonts w:ascii="Arial" w:eastAsia="Times New Roman" w:hAnsi="Arial" w:cs="Arial"/>
          <w:rtl/>
        </w:rPr>
        <w:t xml:space="preserve"> </w:t>
      </w:r>
      <w:r w:rsidRPr="00535F2A">
        <w:rPr>
          <w:rFonts w:ascii="Arial" w:eastAsia="Times New Roman" w:hAnsi="Arial" w:cs="Arial"/>
          <w:rtl/>
        </w:rPr>
        <w:t>שושנת העמקים, חבצלת השרון</w:t>
      </w:r>
      <w:r w:rsidRPr="00535F2A">
        <w:rPr>
          <w:rFonts w:ascii="Arial" w:eastAsia="Times New Roman" w:hAnsi="Arial" w:cs="Arial" w:hint="cs"/>
          <w:rtl/>
        </w:rPr>
        <w:t xml:space="preserve">, </w:t>
      </w:r>
      <w:r w:rsidRPr="00535F2A">
        <w:rPr>
          <w:rFonts w:ascii="Arial" w:eastAsia="Times New Roman" w:hAnsi="Arial" w:cs="Arial"/>
          <w:rtl/>
        </w:rPr>
        <w:t>כפר ויתקין.</w:t>
      </w:r>
    </w:p>
    <w:p w14:paraId="1E205291" w14:textId="77777777" w:rsidR="00535F2A" w:rsidRDefault="00535F2A" w:rsidP="00535F2A">
      <w:pPr>
        <w:spacing w:after="0" w:line="360" w:lineRule="auto"/>
        <w:contextualSpacing/>
        <w:rPr>
          <w:rFonts w:ascii="Arial" w:eastAsia="Times New Roman" w:hAnsi="Arial" w:cs="Arial"/>
          <w:rtl/>
        </w:rPr>
      </w:pPr>
      <w:r w:rsidRPr="00535F2A">
        <w:rPr>
          <w:rFonts w:ascii="Arial" w:eastAsia="Times New Roman" w:hAnsi="Arial" w:cs="Arial" w:hint="cs"/>
          <w:rtl/>
        </w:rPr>
        <w:t xml:space="preserve"> </w:t>
      </w:r>
      <w:r w:rsidRPr="00535F2A">
        <w:rPr>
          <w:rFonts w:ascii="Arial" w:eastAsia="Times New Roman" w:hAnsi="Arial" w:cs="Arial" w:hint="cs"/>
          <w:b/>
          <w:bCs/>
          <w:sz w:val="24"/>
          <w:szCs w:val="24"/>
          <w:u w:val="single"/>
          <w:rtl/>
        </w:rPr>
        <w:t>יום שלישי 3.3.20 -</w:t>
      </w:r>
      <w:r>
        <w:rPr>
          <w:rFonts w:ascii="Arial" w:eastAsia="Times New Roman" w:hAnsi="Arial" w:cs="Arial" w:hint="cs"/>
          <w:rtl/>
        </w:rPr>
        <w:t xml:space="preserve">     </w:t>
      </w:r>
      <w:r w:rsidRPr="00535F2A">
        <w:rPr>
          <w:rFonts w:ascii="Arial" w:eastAsia="Times New Roman" w:hAnsi="Arial" w:cs="Arial"/>
          <w:rtl/>
        </w:rPr>
        <w:t>חניאל</w:t>
      </w:r>
      <w:r w:rsidRPr="00535F2A">
        <w:rPr>
          <w:rFonts w:ascii="Arial" w:eastAsia="Times New Roman" w:hAnsi="Arial" w:cs="Arial"/>
        </w:rPr>
        <w:t>,</w:t>
      </w:r>
      <w:r w:rsidRPr="00535F2A">
        <w:rPr>
          <w:rFonts w:ascii="Arial" w:eastAsia="Times New Roman" w:hAnsi="Arial" w:cs="Arial"/>
          <w:rtl/>
        </w:rPr>
        <w:t xml:space="preserve"> בית הלוי, כפר מונאש,</w:t>
      </w:r>
      <w:r w:rsidRPr="00535F2A">
        <w:rPr>
          <w:rFonts w:ascii="Arial" w:eastAsia="Times New Roman" w:hAnsi="Arial" w:cs="Arial" w:hint="cs"/>
          <w:b/>
          <w:bCs/>
          <w:sz w:val="24"/>
          <w:szCs w:val="24"/>
          <w:rtl/>
        </w:rPr>
        <w:t xml:space="preserve"> </w:t>
      </w:r>
      <w:r w:rsidRPr="00535F2A">
        <w:rPr>
          <w:rFonts w:ascii="Arial" w:eastAsia="Times New Roman" w:hAnsi="Arial" w:cs="Arial"/>
          <w:rtl/>
        </w:rPr>
        <w:t>אלישיב,</w:t>
      </w:r>
      <w:r w:rsidRPr="00535F2A">
        <w:rPr>
          <w:rFonts w:ascii="Arial" w:eastAsia="Times New Roman" w:hAnsi="Arial" w:cs="Arial" w:hint="cs"/>
          <w:sz w:val="24"/>
          <w:szCs w:val="24"/>
          <w:rtl/>
        </w:rPr>
        <w:t xml:space="preserve"> </w:t>
      </w:r>
      <w:r w:rsidRPr="00535F2A">
        <w:rPr>
          <w:rFonts w:ascii="Arial" w:eastAsia="Times New Roman" w:hAnsi="Arial" w:cs="Arial"/>
          <w:rtl/>
        </w:rPr>
        <w:t>גח"א, גח"מ</w:t>
      </w:r>
      <w:r w:rsidRPr="00535F2A">
        <w:rPr>
          <w:rFonts w:ascii="Arial" w:eastAsia="Times New Roman" w:hAnsi="Arial" w:cs="Arial" w:hint="cs"/>
          <w:rtl/>
        </w:rPr>
        <w:t xml:space="preserve"> ,</w:t>
      </w:r>
      <w:r w:rsidRPr="00535F2A">
        <w:rPr>
          <w:rFonts w:ascii="Arial" w:eastAsia="Times New Roman" w:hAnsi="Arial" w:cs="Arial"/>
          <w:rtl/>
        </w:rPr>
        <w:t xml:space="preserve">חיבת ציון, חרב לאת, </w:t>
      </w:r>
      <w:r>
        <w:rPr>
          <w:rFonts w:ascii="Arial" w:eastAsia="Times New Roman" w:hAnsi="Arial" w:cs="Arial" w:hint="cs"/>
          <w:rtl/>
        </w:rPr>
        <w:t xml:space="preserve">  </w:t>
      </w:r>
    </w:p>
    <w:p w14:paraId="590C3587" w14:textId="77777777" w:rsidR="00535F2A" w:rsidRPr="00535F2A" w:rsidRDefault="00535F2A" w:rsidP="00535F2A">
      <w:pPr>
        <w:spacing w:after="0" w:line="360" w:lineRule="auto"/>
        <w:contextualSpacing/>
        <w:rPr>
          <w:rFonts w:ascii="Arial" w:eastAsia="Times New Roman" w:hAnsi="Arial" w:cs="Arial"/>
          <w:rtl/>
        </w:rPr>
      </w:pPr>
      <w:r>
        <w:rPr>
          <w:rFonts w:ascii="Arial" w:eastAsia="Times New Roman" w:hAnsi="Arial" w:cs="Arial" w:hint="cs"/>
          <w:rtl/>
        </w:rPr>
        <w:t xml:space="preserve">                                    </w:t>
      </w:r>
      <w:r w:rsidRPr="00535F2A">
        <w:rPr>
          <w:rFonts w:ascii="Arial" w:eastAsia="Times New Roman" w:hAnsi="Arial" w:cs="Arial"/>
          <w:rtl/>
        </w:rPr>
        <w:t xml:space="preserve">כפר הרואה, </w:t>
      </w:r>
      <w:r w:rsidRPr="00535F2A">
        <w:rPr>
          <w:rFonts w:ascii="Arial" w:eastAsia="Times New Roman" w:hAnsi="Arial" w:cs="Arial" w:hint="cs"/>
          <w:rtl/>
        </w:rPr>
        <w:t xml:space="preserve">בית חזון, גאולי תימן, </w:t>
      </w:r>
      <w:r w:rsidRPr="00535F2A">
        <w:rPr>
          <w:rFonts w:ascii="Arial" w:eastAsia="Times New Roman" w:hAnsi="Arial" w:cs="Arial"/>
          <w:rtl/>
        </w:rPr>
        <w:t>כפר חוגלה, עין החורש.</w:t>
      </w:r>
      <w:r w:rsidRPr="00535F2A">
        <w:rPr>
          <w:rFonts w:ascii="Arial" w:eastAsia="Times New Roman" w:hAnsi="Arial" w:cs="Arial" w:hint="cs"/>
          <w:rtl/>
        </w:rPr>
        <w:t xml:space="preserve">                </w:t>
      </w:r>
    </w:p>
    <w:p w14:paraId="446E71DE" w14:textId="77777777" w:rsidR="00535F2A" w:rsidRPr="00535F2A" w:rsidRDefault="00535F2A" w:rsidP="00535F2A">
      <w:pPr>
        <w:spacing w:after="0" w:line="360" w:lineRule="auto"/>
        <w:contextualSpacing/>
        <w:rPr>
          <w:rFonts w:ascii="Arial" w:eastAsia="Times New Roman" w:hAnsi="Arial" w:cs="Arial"/>
          <w:b/>
          <w:bCs/>
          <w:sz w:val="24"/>
          <w:szCs w:val="24"/>
          <w:u w:val="single"/>
          <w:rtl/>
        </w:rPr>
      </w:pPr>
      <w:r w:rsidRPr="00535F2A">
        <w:rPr>
          <w:rFonts w:ascii="Arial" w:eastAsia="Times New Roman" w:hAnsi="Arial" w:cs="Arial" w:hint="cs"/>
          <w:b/>
          <w:bCs/>
          <w:sz w:val="24"/>
          <w:szCs w:val="24"/>
          <w:u w:val="single"/>
          <w:rtl/>
        </w:rPr>
        <w:t>יום שלישי 10.3.20 -</w:t>
      </w:r>
      <w:r>
        <w:rPr>
          <w:rFonts w:ascii="Arial" w:eastAsia="Times New Roman" w:hAnsi="Arial" w:cs="Arial" w:hint="cs"/>
          <w:rtl/>
        </w:rPr>
        <w:t xml:space="preserve">    </w:t>
      </w:r>
      <w:r w:rsidRPr="00535F2A">
        <w:rPr>
          <w:rFonts w:ascii="Arial" w:eastAsia="Times New Roman" w:hAnsi="Arial" w:cs="Arial"/>
          <w:rtl/>
        </w:rPr>
        <w:t>בית יצחק, כפר ידידיה, כפר חיים, הדר עם, משמר השרון, מעברות</w:t>
      </w:r>
      <w:r w:rsidRPr="00535F2A">
        <w:rPr>
          <w:rFonts w:ascii="Arial" w:eastAsia="Times New Roman" w:hAnsi="Arial" w:cs="Arial" w:hint="cs"/>
          <w:rtl/>
        </w:rPr>
        <w:t>,</w:t>
      </w:r>
      <w:r w:rsidRPr="00535F2A">
        <w:rPr>
          <w:rFonts w:ascii="Arial" w:eastAsia="Times New Roman" w:hAnsi="Arial" w:cs="Arial"/>
          <w:rtl/>
        </w:rPr>
        <w:t xml:space="preserve"> העוגן</w:t>
      </w:r>
      <w:r w:rsidRPr="00535F2A">
        <w:rPr>
          <w:rFonts w:ascii="Arial" w:eastAsia="Times New Roman" w:hAnsi="Arial" w:cs="Arial" w:hint="cs"/>
          <w:sz w:val="24"/>
          <w:szCs w:val="24"/>
          <w:rtl/>
        </w:rPr>
        <w:t>.</w:t>
      </w:r>
    </w:p>
    <w:p w14:paraId="5C133082" w14:textId="77777777" w:rsidR="00535F2A" w:rsidRDefault="00535F2A" w:rsidP="00535F2A">
      <w:pPr>
        <w:spacing w:after="0" w:line="360" w:lineRule="auto"/>
        <w:contextualSpacing/>
        <w:rPr>
          <w:rFonts w:ascii="Arial" w:eastAsia="Times New Roman" w:hAnsi="Arial" w:cs="Arial"/>
          <w:rtl/>
        </w:rPr>
      </w:pPr>
      <w:r w:rsidRPr="00535F2A">
        <w:rPr>
          <w:rFonts w:ascii="Arial" w:eastAsia="Times New Roman" w:hAnsi="Arial" w:cs="Arial"/>
          <w:b/>
          <w:bCs/>
          <w:sz w:val="24"/>
          <w:szCs w:val="24"/>
          <w:u w:val="single"/>
          <w:rtl/>
        </w:rPr>
        <w:t xml:space="preserve">יום </w:t>
      </w:r>
      <w:r w:rsidRPr="00535F2A">
        <w:rPr>
          <w:rFonts w:ascii="Arial" w:eastAsia="Times New Roman" w:hAnsi="Arial" w:cs="Arial" w:hint="cs"/>
          <w:b/>
          <w:bCs/>
          <w:sz w:val="24"/>
          <w:szCs w:val="24"/>
          <w:u w:val="single"/>
          <w:rtl/>
        </w:rPr>
        <w:t>שלישי 31.3.20 -</w:t>
      </w:r>
      <w:r>
        <w:rPr>
          <w:rFonts w:ascii="Arial" w:eastAsia="Times New Roman" w:hAnsi="Arial" w:cs="Arial" w:hint="cs"/>
          <w:rtl/>
        </w:rPr>
        <w:t xml:space="preserve">    </w:t>
      </w:r>
      <w:r w:rsidRPr="00535F2A">
        <w:rPr>
          <w:rFonts w:ascii="Arial" w:eastAsia="Times New Roman" w:hAnsi="Arial" w:cs="Arial"/>
          <w:rtl/>
        </w:rPr>
        <w:t>אחיטוב,</w:t>
      </w:r>
      <w:r w:rsidRPr="00535F2A">
        <w:rPr>
          <w:rFonts w:ascii="Arial" w:eastAsia="Times New Roman" w:hAnsi="Arial" w:cs="Arial" w:hint="cs"/>
          <w:rtl/>
        </w:rPr>
        <w:t xml:space="preserve"> </w:t>
      </w:r>
      <w:r w:rsidRPr="00535F2A">
        <w:rPr>
          <w:rFonts w:ascii="Arial" w:eastAsia="Times New Roman" w:hAnsi="Arial" w:cs="Arial"/>
          <w:rtl/>
        </w:rPr>
        <w:t>המעפיל, אמץ, גן יאשיה, בחן, בת חפר, יד חנה, בארותיים, עולש</w:t>
      </w:r>
      <w:r>
        <w:rPr>
          <w:rFonts w:ascii="Arial" w:eastAsia="Times New Roman" w:hAnsi="Arial" w:cs="Arial" w:hint="cs"/>
          <w:rtl/>
        </w:rPr>
        <w:t>,</w:t>
      </w:r>
      <w:r w:rsidRPr="00535F2A">
        <w:rPr>
          <w:rFonts w:ascii="Arial" w:eastAsia="Times New Roman" w:hAnsi="Arial" w:cs="Arial"/>
          <w:rtl/>
        </w:rPr>
        <w:t xml:space="preserve"> בורגתה</w:t>
      </w:r>
      <w:r>
        <w:rPr>
          <w:rFonts w:ascii="Arial" w:eastAsia="Times New Roman" w:hAnsi="Arial" w:cs="Arial" w:hint="cs"/>
          <w:rtl/>
        </w:rPr>
        <w:t>.</w:t>
      </w:r>
    </w:p>
    <w:p w14:paraId="6738C36A" w14:textId="77777777" w:rsidR="00535F2A" w:rsidRPr="00535F2A" w:rsidRDefault="00535F2A" w:rsidP="00535F2A">
      <w:pPr>
        <w:spacing w:after="0" w:line="360" w:lineRule="auto"/>
        <w:contextualSpacing/>
        <w:rPr>
          <w:rFonts w:ascii="Arial" w:eastAsia="Times New Roman" w:hAnsi="Arial" w:cs="Arial"/>
          <w:b/>
          <w:bCs/>
          <w:sz w:val="12"/>
          <w:szCs w:val="12"/>
          <w:u w:val="single"/>
          <w:rtl/>
        </w:rPr>
      </w:pPr>
      <w:r>
        <w:rPr>
          <w:rFonts w:ascii="Arial" w:eastAsia="Times New Roman" w:hAnsi="Arial" w:cs="Arial" w:hint="cs"/>
          <w:rtl/>
        </w:rPr>
        <w:t xml:space="preserve">                                 </w:t>
      </w:r>
    </w:p>
    <w:p w14:paraId="07ADB1B2" w14:textId="77777777" w:rsidR="00535F2A" w:rsidRPr="00535F2A" w:rsidRDefault="00535F2A" w:rsidP="00535F2A">
      <w:pPr>
        <w:spacing w:before="100" w:beforeAutospacing="1" w:after="100" w:afterAutospacing="1" w:line="240" w:lineRule="auto"/>
        <w:ind w:left="720"/>
        <w:contextualSpacing/>
        <w:jc w:val="center"/>
        <w:rPr>
          <w:rFonts w:ascii="Arial" w:eastAsia="Times New Roman" w:hAnsi="Arial" w:cs="Arial"/>
          <w:b/>
          <w:bCs/>
          <w:color w:val="FF0000"/>
          <w:sz w:val="32"/>
          <w:szCs w:val="32"/>
          <w:rtl/>
        </w:rPr>
      </w:pPr>
      <w:r w:rsidRPr="00535F2A">
        <w:rPr>
          <w:rFonts w:ascii="Arial" w:eastAsia="Times New Roman" w:hAnsi="Arial" w:cs="Arial"/>
          <w:b/>
          <w:bCs/>
          <w:color w:val="FF0000"/>
          <w:sz w:val="32"/>
          <w:szCs w:val="32"/>
          <w:rtl/>
        </w:rPr>
        <w:t>ההרשמה בישובים אצל הרכזים בתשלום בלבד.</w:t>
      </w:r>
    </w:p>
    <w:p w14:paraId="2D86BAA1" w14:textId="77777777" w:rsidR="00535F2A" w:rsidRPr="00535F2A" w:rsidRDefault="00535F2A" w:rsidP="00535F2A">
      <w:pPr>
        <w:spacing w:after="0" w:line="360" w:lineRule="auto"/>
        <w:ind w:firstLine="720"/>
        <w:jc w:val="center"/>
        <w:rPr>
          <w:rFonts w:ascii="Arial" w:eastAsia="Times New Roman" w:hAnsi="Arial" w:cs="Arial"/>
          <w:b/>
          <w:bCs/>
          <w:sz w:val="24"/>
          <w:szCs w:val="24"/>
          <w:rtl/>
        </w:rPr>
      </w:pPr>
      <w:r w:rsidRPr="00535F2A">
        <w:rPr>
          <w:rFonts w:ascii="Arial" w:eastAsia="Times New Roman" w:hAnsi="Arial" w:cs="Arial"/>
          <w:b/>
          <w:bCs/>
          <w:sz w:val="24"/>
          <w:szCs w:val="24"/>
          <w:rtl/>
        </w:rPr>
        <w:t>בשל הביקוש הצפוי - כדאי לשריין מקום בהקדם.</w:t>
      </w:r>
    </w:p>
    <w:p w14:paraId="24B27879" w14:textId="77777777" w:rsidR="00535F2A" w:rsidRPr="00535F2A" w:rsidRDefault="00535F2A" w:rsidP="00535F2A">
      <w:pPr>
        <w:spacing w:after="0" w:line="360" w:lineRule="auto"/>
        <w:ind w:firstLine="720"/>
        <w:rPr>
          <w:rFonts w:ascii="Arial" w:eastAsia="Times New Roman" w:hAnsi="Arial" w:cs="Arial"/>
          <w:b/>
          <w:bCs/>
          <w:sz w:val="24"/>
          <w:szCs w:val="24"/>
          <w:rtl/>
        </w:rPr>
      </w:pPr>
      <w:r w:rsidRPr="00535F2A">
        <w:rPr>
          <w:rFonts w:ascii="Arial" w:eastAsia="Times New Roman" w:hAnsi="Arial" w:cs="Arial" w:hint="cs"/>
          <w:b/>
          <w:bCs/>
          <w:sz w:val="24"/>
          <w:szCs w:val="24"/>
          <w:u w:val="double"/>
          <w:rtl/>
        </w:rPr>
        <w:t>מדיניות ביטול:</w:t>
      </w:r>
      <w:r w:rsidRPr="00535F2A">
        <w:rPr>
          <w:rFonts w:ascii="Arial" w:eastAsia="Times New Roman" w:hAnsi="Arial" w:cs="Arial" w:hint="cs"/>
          <w:b/>
          <w:bCs/>
          <w:sz w:val="24"/>
          <w:szCs w:val="24"/>
          <w:rtl/>
        </w:rPr>
        <w:t xml:space="preserve"> 7 ימים ממועד הטיול </w:t>
      </w:r>
      <w:r w:rsidRPr="00535F2A">
        <w:rPr>
          <w:rFonts w:ascii="Arial" w:eastAsia="Times New Roman" w:hAnsi="Arial" w:cs="Arial"/>
          <w:b/>
          <w:bCs/>
          <w:sz w:val="24"/>
          <w:szCs w:val="24"/>
          <w:rtl/>
        </w:rPr>
        <w:t>–</w:t>
      </w:r>
      <w:r w:rsidRPr="00535F2A">
        <w:rPr>
          <w:rFonts w:ascii="Arial" w:eastAsia="Times New Roman" w:hAnsi="Arial" w:cs="Arial" w:hint="cs"/>
          <w:b/>
          <w:bCs/>
          <w:sz w:val="24"/>
          <w:szCs w:val="24"/>
          <w:rtl/>
        </w:rPr>
        <w:t xml:space="preserve"> 50% חיוב.</w:t>
      </w:r>
    </w:p>
    <w:p w14:paraId="6DC48675" w14:textId="77777777" w:rsidR="00535F2A" w:rsidRPr="00535F2A" w:rsidRDefault="00535F2A" w:rsidP="00535F2A">
      <w:pPr>
        <w:spacing w:after="0" w:line="360" w:lineRule="auto"/>
        <w:ind w:firstLine="720"/>
        <w:rPr>
          <w:rFonts w:ascii="Calibri" w:eastAsia="Calibri" w:hAnsi="Calibri" w:cs="David"/>
          <w:sz w:val="24"/>
          <w:szCs w:val="24"/>
        </w:rPr>
      </w:pPr>
      <w:r w:rsidRPr="00535F2A">
        <w:rPr>
          <w:rFonts w:ascii="Arial" w:eastAsia="Times New Roman" w:hAnsi="Arial" w:cs="Arial" w:hint="cs"/>
          <w:b/>
          <w:bCs/>
          <w:sz w:val="24"/>
          <w:szCs w:val="24"/>
          <w:rtl/>
        </w:rPr>
        <w:t xml:space="preserve">                      3 ימים ממועד הטיול </w:t>
      </w:r>
      <w:r w:rsidRPr="00535F2A">
        <w:rPr>
          <w:rFonts w:ascii="Arial" w:eastAsia="Times New Roman" w:hAnsi="Arial" w:cs="Arial"/>
          <w:b/>
          <w:bCs/>
          <w:sz w:val="24"/>
          <w:szCs w:val="24"/>
          <w:rtl/>
        </w:rPr>
        <w:t>–</w:t>
      </w:r>
      <w:r w:rsidRPr="00535F2A">
        <w:rPr>
          <w:rFonts w:ascii="Arial" w:eastAsia="Times New Roman" w:hAnsi="Arial" w:cs="Arial" w:hint="cs"/>
          <w:b/>
          <w:bCs/>
          <w:sz w:val="24"/>
          <w:szCs w:val="24"/>
          <w:rtl/>
        </w:rPr>
        <w:t xml:space="preserve"> חיוב מלא.</w:t>
      </w:r>
    </w:p>
    <w:p w14:paraId="276721CE" w14:textId="77777777" w:rsidR="007E73B4" w:rsidRPr="00535F2A" w:rsidRDefault="007E73B4"/>
    <w:sectPr w:rsidR="007E73B4" w:rsidRPr="00535F2A" w:rsidSect="00535F2A">
      <w:headerReference w:type="default" r:id="rId11"/>
      <w:footerReference w:type="default" r:id="rId12"/>
      <w:pgSz w:w="11906" w:h="16838"/>
      <w:pgMar w:top="1440" w:right="1080" w:bottom="1440" w:left="108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969DD" w14:textId="77777777" w:rsidR="005E1C6C" w:rsidRDefault="005E1C6C" w:rsidP="003D77FC">
      <w:pPr>
        <w:spacing w:after="0" w:line="240" w:lineRule="auto"/>
      </w:pPr>
      <w:r>
        <w:separator/>
      </w:r>
    </w:p>
  </w:endnote>
  <w:endnote w:type="continuationSeparator" w:id="0">
    <w:p w14:paraId="06463C24" w14:textId="77777777" w:rsidR="005E1C6C" w:rsidRDefault="005E1C6C" w:rsidP="003D7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69F22" w14:textId="77777777" w:rsidR="003D77FC" w:rsidRDefault="003D77FC">
    <w:pPr>
      <w:pStyle w:val="a5"/>
      <w:rPr>
        <w:rtl/>
      </w:rPr>
    </w:pPr>
    <w:r w:rsidRPr="00C1319E">
      <w:rPr>
        <w:noProof/>
      </w:rPr>
      <w:drawing>
        <wp:inline distT="0" distB="0" distL="0" distR="0" wp14:anchorId="475DC394" wp14:editId="7324D71C">
          <wp:extent cx="5274310" cy="272087"/>
          <wp:effectExtent l="0" t="0" r="254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27" r="-27"/>
                  <a:stretch>
                    <a:fillRect/>
                  </a:stretch>
                </pic:blipFill>
                <pic:spPr bwMode="auto">
                  <a:xfrm>
                    <a:off x="0" y="0"/>
                    <a:ext cx="5274310" cy="272087"/>
                  </a:xfrm>
                  <a:prstGeom prst="rect">
                    <a:avLst/>
                  </a:prstGeom>
                  <a:noFill/>
                  <a:ln>
                    <a:noFill/>
                  </a:ln>
                </pic:spPr>
              </pic:pic>
            </a:graphicData>
          </a:graphic>
        </wp:inline>
      </w:drawing>
    </w:r>
  </w:p>
  <w:p w14:paraId="6BC392B9" w14:textId="77777777" w:rsidR="003D77FC" w:rsidRDefault="003D77FC" w:rsidP="003D77FC">
    <w:pPr>
      <w:pStyle w:val="p1"/>
      <w:bidi/>
      <w:rPr>
        <w:sz w:val="26"/>
        <w:szCs w:val="26"/>
      </w:rPr>
    </w:pPr>
    <w:r>
      <w:rPr>
        <w:rFonts w:hint="cs"/>
        <w:b/>
        <w:bCs/>
        <w:sz w:val="26"/>
        <w:szCs w:val="26"/>
        <w:rtl/>
      </w:rPr>
      <w:t>מועצה</w:t>
    </w:r>
    <w:r>
      <w:rPr>
        <w:rStyle w:val="s1"/>
        <w:rFonts w:hint="cs"/>
        <w:b/>
        <w:bCs/>
        <w:sz w:val="26"/>
        <w:szCs w:val="26"/>
      </w:rPr>
      <w:t xml:space="preserve"> </w:t>
    </w:r>
    <w:r>
      <w:rPr>
        <w:rFonts w:hint="cs"/>
        <w:b/>
        <w:bCs/>
        <w:sz w:val="26"/>
        <w:szCs w:val="26"/>
        <w:rtl/>
      </w:rPr>
      <w:t>אזורית</w:t>
    </w:r>
    <w:r>
      <w:rPr>
        <w:rStyle w:val="s1"/>
        <w:rFonts w:hint="cs"/>
        <w:b/>
        <w:bCs/>
        <w:sz w:val="26"/>
        <w:szCs w:val="26"/>
      </w:rPr>
      <w:t xml:space="preserve"> </w:t>
    </w:r>
    <w:r>
      <w:rPr>
        <w:rFonts w:hint="cs"/>
        <w:b/>
        <w:bCs/>
        <w:sz w:val="26"/>
        <w:szCs w:val="26"/>
        <w:rtl/>
      </w:rPr>
      <w:t>עמק</w:t>
    </w:r>
    <w:r>
      <w:rPr>
        <w:rStyle w:val="s1"/>
        <w:rFonts w:hint="cs"/>
        <w:b/>
        <w:bCs/>
        <w:sz w:val="26"/>
        <w:szCs w:val="26"/>
      </w:rPr>
      <w:t xml:space="preserve"> </w:t>
    </w:r>
    <w:r>
      <w:rPr>
        <w:rFonts w:hint="cs"/>
        <w:b/>
        <w:bCs/>
        <w:sz w:val="26"/>
        <w:szCs w:val="26"/>
        <w:rtl/>
      </w:rPr>
      <w:t>חפר</w:t>
    </w:r>
    <w:r>
      <w:rPr>
        <w:rStyle w:val="apple-converted-space"/>
        <w:b/>
        <w:bCs/>
        <w:sz w:val="26"/>
        <w:szCs w:val="26"/>
      </w:rPr>
      <w:t> </w:t>
    </w:r>
    <w:r>
      <w:rPr>
        <w:rStyle w:val="apple-converted-space"/>
        <w:rFonts w:hint="cs"/>
        <w:b/>
        <w:bCs/>
        <w:sz w:val="26"/>
        <w:szCs w:val="26"/>
      </w:rPr>
      <w:t xml:space="preserve"> </w:t>
    </w:r>
    <w:r>
      <w:rPr>
        <w:rFonts w:hint="cs"/>
        <w:b/>
        <w:bCs/>
        <w:sz w:val="26"/>
        <w:szCs w:val="26"/>
        <w:rtl/>
      </w:rPr>
      <w:t>4025000</w:t>
    </w:r>
    <w:r>
      <w:rPr>
        <w:rFonts w:hint="cs"/>
        <w:sz w:val="26"/>
        <w:szCs w:val="26"/>
        <w:rtl/>
      </w:rPr>
      <w:t xml:space="preserve">  </w:t>
    </w:r>
    <w:r>
      <w:rPr>
        <w:rFonts w:hint="cs"/>
        <w:b/>
        <w:bCs/>
        <w:sz w:val="26"/>
        <w:szCs w:val="26"/>
        <w:rtl/>
      </w:rPr>
      <w:t>ליד מדרשת רופין</w:t>
    </w:r>
  </w:p>
  <w:p w14:paraId="48E0A5F6" w14:textId="77777777" w:rsidR="003D77FC" w:rsidRDefault="003D77FC" w:rsidP="003D77FC">
    <w:pPr>
      <w:pStyle w:val="p2"/>
      <w:bidi/>
      <w:ind w:left="-624"/>
      <w:rPr>
        <w:rStyle w:val="s1"/>
        <w:rFonts w:ascii="Times New Roman" w:cs="Times New Roman"/>
        <w:sz w:val="26"/>
        <w:szCs w:val="26"/>
      </w:rPr>
    </w:pPr>
    <w:r w:rsidRPr="00074821">
      <w:rPr>
        <w:rFonts w:ascii="Times New Roman" w:cs="Times New Roman"/>
        <w:sz w:val="26"/>
        <w:szCs w:val="26"/>
        <w:rtl/>
      </w:rPr>
      <w:t>טל</w:t>
    </w:r>
    <w:r>
      <w:rPr>
        <w:rFonts w:ascii="Times New Roman" w:cs="Times New Roman" w:hint="cs"/>
        <w:sz w:val="26"/>
        <w:szCs w:val="26"/>
        <w:rtl/>
      </w:rPr>
      <w:t>' מחלקת ותיקים: 09-8973321/8981634</w:t>
    </w:r>
    <w:r w:rsidRPr="00074821">
      <w:rPr>
        <w:rStyle w:val="s1"/>
        <w:rFonts w:ascii="Times New Roman" w:cs="Times New Roman"/>
        <w:sz w:val="26"/>
        <w:szCs w:val="26"/>
      </w:rPr>
      <w:t xml:space="preserve"> </w:t>
    </w:r>
    <w:r>
      <w:rPr>
        <w:rFonts w:ascii="Times New Roman" w:cs="Times New Roman" w:hint="cs"/>
        <w:sz w:val="26"/>
        <w:szCs w:val="26"/>
        <w:rtl/>
      </w:rPr>
      <w:t xml:space="preserve">| טל' </w:t>
    </w:r>
    <w:r w:rsidRPr="00074821">
      <w:rPr>
        <w:rFonts w:ascii="Times New Roman" w:cs="Times New Roman"/>
        <w:sz w:val="26"/>
        <w:szCs w:val="26"/>
        <w:rtl/>
      </w:rPr>
      <w:t>מרכז קהילתי אזורי</w:t>
    </w:r>
    <w:r w:rsidRPr="00074821">
      <w:rPr>
        <w:rStyle w:val="s1"/>
        <w:rFonts w:ascii="Times New Roman" w:cs="Times New Roman"/>
        <w:sz w:val="26"/>
        <w:szCs w:val="26"/>
      </w:rPr>
      <w:t>:</w:t>
    </w:r>
    <w:r w:rsidRPr="00074821">
      <w:rPr>
        <w:rStyle w:val="s1"/>
        <w:rFonts w:ascii="Times New Roman" w:cs="Times New Roman"/>
        <w:sz w:val="26"/>
        <w:szCs w:val="26"/>
        <w:rtl/>
      </w:rPr>
      <w:t xml:space="preserve"> </w:t>
    </w:r>
    <w:r w:rsidRPr="00074821">
      <w:rPr>
        <w:rFonts w:ascii="Times New Roman" w:cs="Times New Roman"/>
        <w:sz w:val="26"/>
        <w:szCs w:val="26"/>
        <w:rtl/>
      </w:rPr>
      <w:t>09-8981635/28</w:t>
    </w:r>
    <w:r w:rsidRPr="00074821">
      <w:rPr>
        <w:rStyle w:val="apple-converted-space"/>
        <w:rFonts w:ascii="Times New Roman" w:cs="Times New Roman"/>
        <w:sz w:val="26"/>
        <w:szCs w:val="26"/>
      </w:rPr>
      <w:t xml:space="preserve">  </w:t>
    </w:r>
  </w:p>
  <w:p w14:paraId="6D4BB7CA" w14:textId="77777777" w:rsidR="003D77FC" w:rsidRPr="00074821" w:rsidRDefault="003D77FC" w:rsidP="003D77FC">
    <w:pPr>
      <w:pStyle w:val="p2"/>
      <w:bidi/>
      <w:ind w:left="-624"/>
      <w:rPr>
        <w:rFonts w:ascii="Times New Roman" w:cs="Times New Roman"/>
        <w:sz w:val="26"/>
        <w:szCs w:val="26"/>
      </w:rPr>
    </w:pPr>
    <w:r w:rsidRPr="00074821">
      <w:rPr>
        <w:rStyle w:val="apple-converted-space"/>
        <w:rFonts w:ascii="Times New Roman" w:cs="Times New Roman"/>
        <w:sz w:val="26"/>
        <w:szCs w:val="26"/>
      </w:rPr>
      <w:t xml:space="preserve"> </w:t>
    </w:r>
    <w:r w:rsidRPr="00074821">
      <w:rPr>
        <w:rFonts w:ascii="Times New Roman" w:cs="Times New Roman"/>
        <w:sz w:val="26"/>
        <w:szCs w:val="26"/>
        <w:rtl/>
      </w:rPr>
      <w:t>פקס</w:t>
    </w:r>
    <w:r w:rsidRPr="00074821">
      <w:rPr>
        <w:rStyle w:val="s1"/>
        <w:rFonts w:ascii="Times New Roman" w:cs="Times New Roman"/>
        <w:sz w:val="26"/>
        <w:szCs w:val="26"/>
      </w:rPr>
      <w:t>:</w:t>
    </w:r>
    <w:r w:rsidRPr="00074821">
      <w:rPr>
        <w:rStyle w:val="s1"/>
        <w:rFonts w:ascii="Times New Roman" w:cs="Times New Roman"/>
        <w:sz w:val="26"/>
        <w:szCs w:val="26"/>
        <w:rtl/>
      </w:rPr>
      <w:t xml:space="preserve"> </w:t>
    </w:r>
    <w:r w:rsidRPr="00074821">
      <w:rPr>
        <w:rStyle w:val="s1"/>
        <w:rFonts w:ascii="Times New Roman" w:cs="Times New Roman"/>
        <w:sz w:val="26"/>
        <w:szCs w:val="26"/>
      </w:rPr>
      <w:t xml:space="preserve"> </w:t>
    </w:r>
    <w:r w:rsidRPr="00074821">
      <w:rPr>
        <w:rFonts w:ascii="Times New Roman" w:cs="Times New Roman"/>
        <w:sz w:val="26"/>
        <w:szCs w:val="26"/>
        <w:rtl/>
      </w:rPr>
      <w:t>09-8948929</w:t>
    </w:r>
    <w:r w:rsidRPr="00074821">
      <w:rPr>
        <w:rStyle w:val="apple-converted-space"/>
        <w:rFonts w:ascii="Times New Roman" w:cs="Times New Roman"/>
        <w:sz w:val="26"/>
        <w:szCs w:val="26"/>
      </w:rPr>
      <w:t xml:space="preserve">  </w:t>
    </w:r>
    <w:r w:rsidRPr="00074821">
      <w:rPr>
        <w:rStyle w:val="s1"/>
        <w:rFonts w:ascii="Times New Roman" w:cs="Times New Roman"/>
        <w:sz w:val="26"/>
        <w:szCs w:val="26"/>
      </w:rPr>
      <w:t>|</w:t>
    </w:r>
    <w:r w:rsidRPr="00074821">
      <w:rPr>
        <w:rStyle w:val="apple-converted-space"/>
        <w:rFonts w:ascii="Times New Roman" w:cs="Times New Roman"/>
        <w:sz w:val="26"/>
        <w:szCs w:val="26"/>
      </w:rPr>
      <w:t> </w:t>
    </w:r>
    <w:r w:rsidRPr="00074821">
      <w:rPr>
        <w:rFonts w:ascii="Times New Roman" w:cs="Times New Roman"/>
        <w:sz w:val="26"/>
        <w:szCs w:val="26"/>
        <w:rtl/>
      </w:rPr>
      <w:t xml:space="preserve"> מוקד</w:t>
    </w:r>
    <w:r w:rsidRPr="00074821">
      <w:rPr>
        <w:rStyle w:val="s1"/>
        <w:rFonts w:ascii="Times New Roman" w:cs="Times New Roman"/>
        <w:sz w:val="26"/>
        <w:szCs w:val="26"/>
      </w:rPr>
      <w:t xml:space="preserve"> </w:t>
    </w:r>
    <w:r w:rsidRPr="00074821">
      <w:rPr>
        <w:rFonts w:ascii="Times New Roman" w:cs="Times New Roman"/>
        <w:sz w:val="26"/>
        <w:szCs w:val="26"/>
        <w:rtl/>
      </w:rPr>
      <w:t>107</w:t>
    </w:r>
    <w:r w:rsidRPr="00074821">
      <w:rPr>
        <w:rStyle w:val="s1"/>
        <w:rFonts w:ascii="Times New Roman" w:cs="Times New Roman"/>
        <w:sz w:val="26"/>
        <w:szCs w:val="26"/>
      </w:rPr>
      <w:t xml:space="preserve"> </w:t>
    </w:r>
    <w:r w:rsidRPr="00074821">
      <w:rPr>
        <w:rFonts w:ascii="Times New Roman" w:cs="Times New Roman"/>
        <w:sz w:val="26"/>
        <w:szCs w:val="26"/>
        <w:rtl/>
      </w:rPr>
      <w:t>לשירותך</w:t>
    </w:r>
    <w:r w:rsidRPr="00074821">
      <w:rPr>
        <w:rStyle w:val="apple-converted-space"/>
        <w:rFonts w:ascii="Times New Roman" w:cs="Times New Roman"/>
        <w:sz w:val="26"/>
        <w:szCs w:val="26"/>
      </w:rPr>
      <w:t xml:space="preserve">  </w:t>
    </w:r>
    <w:r w:rsidRPr="00074821">
      <w:rPr>
        <w:rStyle w:val="s2"/>
        <w:rFonts w:ascii="Times New Roman" w:hAnsi="Times New Roman" w:cs="Times New Roman"/>
        <w:sz w:val="26"/>
        <w:szCs w:val="26"/>
      </w:rPr>
      <w:t>www.hefer.org.il</w:t>
    </w:r>
    <w:r w:rsidRPr="00074821">
      <w:rPr>
        <w:rStyle w:val="apple-converted-space"/>
        <w:rFonts w:ascii="Times New Roman" w:cs="Times New Roman"/>
        <w:sz w:val="26"/>
        <w:szCs w:val="2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34C92" w14:textId="77777777" w:rsidR="005E1C6C" w:rsidRDefault="005E1C6C" w:rsidP="003D77FC">
      <w:pPr>
        <w:spacing w:after="0" w:line="240" w:lineRule="auto"/>
      </w:pPr>
      <w:r>
        <w:separator/>
      </w:r>
    </w:p>
  </w:footnote>
  <w:footnote w:type="continuationSeparator" w:id="0">
    <w:p w14:paraId="68947ABC" w14:textId="77777777" w:rsidR="005E1C6C" w:rsidRDefault="005E1C6C" w:rsidP="003D7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7EF54" w14:textId="77777777" w:rsidR="003D77FC" w:rsidRPr="009670FD" w:rsidRDefault="003D77FC" w:rsidP="003D77FC">
    <w:pPr>
      <w:pStyle w:val="a3"/>
      <w:jc w:val="center"/>
      <w:rPr>
        <w:rFonts w:asciiTheme="majorBidi" w:hAnsiTheme="majorBidi" w:cstheme="majorBidi"/>
        <w:b/>
        <w:bCs/>
        <w:color w:val="002060"/>
        <w:sz w:val="36"/>
        <w:szCs w:val="36"/>
        <w:rtl/>
      </w:rPr>
    </w:pPr>
    <w:r w:rsidRPr="009670FD">
      <w:rPr>
        <w:rFonts w:asciiTheme="majorBidi" w:hAnsiTheme="majorBidi" w:cstheme="majorBidi"/>
        <w:b/>
        <w:bCs/>
        <w:noProof/>
        <w:color w:val="002060"/>
        <w:sz w:val="36"/>
        <w:szCs w:val="36"/>
      </w:rPr>
      <w:drawing>
        <wp:anchor distT="0" distB="0" distL="114300" distR="114300" simplePos="0" relativeHeight="251658240" behindDoc="0" locked="0" layoutInCell="1" allowOverlap="1" wp14:anchorId="2F2D148F" wp14:editId="34663B79">
          <wp:simplePos x="0" y="0"/>
          <wp:positionH relativeFrom="margin">
            <wp:align>center</wp:align>
          </wp:positionH>
          <wp:positionV relativeFrom="paragraph">
            <wp:posOffset>-297180</wp:posOffset>
          </wp:positionV>
          <wp:extent cx="4552950" cy="762000"/>
          <wp:effectExtent l="0" t="0" r="0" b="0"/>
          <wp:wrapTopAndBottom/>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29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0FD">
      <w:rPr>
        <w:rFonts w:asciiTheme="majorBidi" w:hAnsiTheme="majorBidi" w:cstheme="majorBidi"/>
        <w:b/>
        <w:bCs/>
        <w:color w:val="002060"/>
        <w:sz w:val="36"/>
        <w:szCs w:val="36"/>
        <w:rtl/>
      </w:rPr>
      <w:t>אגף  קהילה  וישובים  –  מחלקת  ותיקים</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7FC"/>
    <w:rsid w:val="003D77FC"/>
    <w:rsid w:val="00535F2A"/>
    <w:rsid w:val="005E1C6C"/>
    <w:rsid w:val="007E73B4"/>
    <w:rsid w:val="008A1CDE"/>
    <w:rsid w:val="009670FD"/>
    <w:rsid w:val="00972A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5D3EE9"/>
  <w15:chartTrackingRefBased/>
  <w15:docId w15:val="{B235F2FF-49A1-4747-B362-FD4755533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77FC"/>
    <w:pPr>
      <w:tabs>
        <w:tab w:val="center" w:pos="4153"/>
        <w:tab w:val="right" w:pos="8306"/>
      </w:tabs>
      <w:spacing w:after="0" w:line="240" w:lineRule="auto"/>
    </w:pPr>
  </w:style>
  <w:style w:type="character" w:customStyle="1" w:styleId="a4">
    <w:name w:val="כותרת עליונה תו"/>
    <w:basedOn w:val="a0"/>
    <w:link w:val="a3"/>
    <w:uiPriority w:val="99"/>
    <w:rsid w:val="003D77FC"/>
  </w:style>
  <w:style w:type="paragraph" w:styleId="a5">
    <w:name w:val="footer"/>
    <w:basedOn w:val="a"/>
    <w:link w:val="a6"/>
    <w:uiPriority w:val="99"/>
    <w:unhideWhenUsed/>
    <w:rsid w:val="003D77FC"/>
    <w:pPr>
      <w:tabs>
        <w:tab w:val="center" w:pos="4153"/>
        <w:tab w:val="right" w:pos="8306"/>
      </w:tabs>
      <w:spacing w:after="0" w:line="240" w:lineRule="auto"/>
    </w:pPr>
  </w:style>
  <w:style w:type="character" w:customStyle="1" w:styleId="a6">
    <w:name w:val="כותרת תחתונה תו"/>
    <w:basedOn w:val="a0"/>
    <w:link w:val="a5"/>
    <w:uiPriority w:val="99"/>
    <w:rsid w:val="003D77FC"/>
  </w:style>
  <w:style w:type="paragraph" w:customStyle="1" w:styleId="p1">
    <w:name w:val="p1"/>
    <w:basedOn w:val="a"/>
    <w:rsid w:val="003D77FC"/>
    <w:pPr>
      <w:bidi w:val="0"/>
      <w:spacing w:after="0" w:line="240" w:lineRule="auto"/>
      <w:jc w:val="center"/>
    </w:pPr>
    <w:rPr>
      <w:rFonts w:ascii="Arial" w:eastAsia="Calibri" w:hAnsi="Times New Roman" w:cs="Arial"/>
      <w:color w:val="0131B9"/>
      <w:sz w:val="17"/>
      <w:szCs w:val="17"/>
    </w:rPr>
  </w:style>
  <w:style w:type="paragraph" w:customStyle="1" w:styleId="p2">
    <w:name w:val="p2"/>
    <w:basedOn w:val="a"/>
    <w:rsid w:val="003D77FC"/>
    <w:pPr>
      <w:bidi w:val="0"/>
      <w:spacing w:after="0" w:line="240" w:lineRule="auto"/>
      <w:jc w:val="center"/>
    </w:pPr>
    <w:rPr>
      <w:rFonts w:ascii="Arial" w:eastAsia="Calibri" w:hAnsi="Times New Roman" w:cs="Arial"/>
      <w:sz w:val="17"/>
      <w:szCs w:val="17"/>
    </w:rPr>
  </w:style>
  <w:style w:type="character" w:customStyle="1" w:styleId="s1">
    <w:name w:val="s1"/>
    <w:rsid w:val="003D77FC"/>
    <w:rPr>
      <w:rtl w:val="0"/>
    </w:rPr>
  </w:style>
  <w:style w:type="character" w:customStyle="1" w:styleId="s2">
    <w:name w:val="s2"/>
    <w:rsid w:val="003D77FC"/>
    <w:rPr>
      <w:rFonts w:ascii="Arial" w:hAnsi="Arial" w:cs="Arial" w:hint="default"/>
      <w:sz w:val="17"/>
      <w:szCs w:val="17"/>
    </w:rPr>
  </w:style>
  <w:style w:type="character" w:customStyle="1" w:styleId="apple-converted-space">
    <w:name w:val="apple-converted-space"/>
    <w:basedOn w:val="a0"/>
    <w:rsid w:val="003D77FC"/>
  </w:style>
  <w:style w:type="paragraph" w:styleId="a7">
    <w:name w:val="Balloon Text"/>
    <w:basedOn w:val="a"/>
    <w:link w:val="a8"/>
    <w:uiPriority w:val="99"/>
    <w:semiHidden/>
    <w:unhideWhenUsed/>
    <w:rsid w:val="00972A23"/>
    <w:pPr>
      <w:spacing w:after="0" w:line="240" w:lineRule="auto"/>
    </w:pPr>
    <w:rPr>
      <w:rFonts w:ascii="Tahoma" w:hAnsi="Tahoma" w:cs="Tahoma"/>
      <w:sz w:val="18"/>
      <w:szCs w:val="18"/>
    </w:rPr>
  </w:style>
  <w:style w:type="character" w:customStyle="1" w:styleId="a8">
    <w:name w:val="טקסט בלונים תו"/>
    <w:basedOn w:val="a0"/>
    <w:link w:val="a7"/>
    <w:uiPriority w:val="99"/>
    <w:semiHidden/>
    <w:rsid w:val="00972A23"/>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לוגו מרכז קהילתי צבעוני" ma:contentTypeID="0x010100961B77B7D690F9449974C9DA61D7CECD" ma:contentTypeVersion="3" ma:contentTypeDescription="צור מסמך חדש." ma:contentTypeScope="" ma:versionID="5dd0ba5412ae30301bd9921d0efecdb6">
  <xsd:schema xmlns:xsd="http://www.w3.org/2001/XMLSchema" xmlns:xs="http://www.w3.org/2001/XMLSchema" xmlns:p="http://schemas.microsoft.com/office/2006/metadata/properties" targetNamespace="http://schemas.microsoft.com/office/2006/metadata/properties" ma:root="true" ma:fieldsID="3c69e330b17b26747b49104fe0872e0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05BAF4-6652-4277-8A9D-EFFA58F89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4428AC6-F50A-48A8-A8B2-CCB6CA498C75}">
  <ds:schemaRefs>
    <ds:schemaRef ds:uri="http://schemas.microsoft.com/sharepoint/v3/contenttype/forms"/>
  </ds:schemaRefs>
</ds:datastoreItem>
</file>

<file path=customXml/itemProps3.xml><?xml version="1.0" encoding="utf-8"?>
<ds:datastoreItem xmlns:ds="http://schemas.openxmlformats.org/officeDocument/2006/customXml" ds:itemID="{4E3D934C-9C93-49B2-B751-494B1C933554}">
  <ds:schemaRefs>
    <ds:schemaRef ds:uri="http://purl.org/dc/elements/1.1/"/>
    <ds:schemaRef ds:uri="http://schemas.openxmlformats.org/package/2006/metadata/core-properties"/>
    <ds:schemaRef ds:uri="http://schemas.microsoft.com/office/infopath/2007/PartnerControls"/>
    <ds:schemaRef ds:uri="http://purl.org/dc/terms/"/>
    <ds:schemaRef ds:uri="http://purl.org/dc/dcmitype/"/>
    <ds:schemaRef ds:uri="http://schemas.microsoft.com/office/2006/documentManagement/types"/>
    <ds:schemaRef ds:uri="http://www.w3.org/XML/1998/namespac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304</Words>
  <Characters>1524</Characters>
  <Application>Microsoft Office Word</Application>
  <DocSecurity>0</DocSecurity>
  <Lines>12</Lines>
  <Paragraphs>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רלי גולדנברג</dc:creator>
  <cp:keywords/>
  <dc:description/>
  <cp:lastModifiedBy>רלי גולדנברג</cp:lastModifiedBy>
  <cp:revision>4</cp:revision>
  <cp:lastPrinted>2019-12-19T13:56:00Z</cp:lastPrinted>
  <dcterms:created xsi:type="dcterms:W3CDTF">2019-12-19T13:54:00Z</dcterms:created>
  <dcterms:modified xsi:type="dcterms:W3CDTF">2019-12-19T13:57:00Z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0x010100961B77B7D690F9449974C9DA61D7CECD</vt:lpwstr>
  </property>
</Properties>
</file>