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BD4" w:rsidRP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,Bold" w:cs="Tahoma,Bold"/>
          <w:color w:val="000000"/>
          <w:sz w:val="21"/>
          <w:szCs w:val="21"/>
          <w:vertAlign w:val="subscript"/>
          <w:rtl/>
        </w:rPr>
      </w:pPr>
      <w:r>
        <w:rPr>
          <w:rFonts w:ascii="Tahoma,Bold" w:cs="Tahoma,Bold"/>
          <w:color w:val="000000"/>
          <w:sz w:val="21"/>
          <w:szCs w:val="21"/>
          <w:vertAlign w:val="subscript"/>
          <w:rtl/>
        </w:rPr>
        <w:softHyphen/>
      </w:r>
      <w:r>
        <w:rPr>
          <w:rFonts w:ascii="Tahoma,Bold" w:cs="Tahoma,Bold"/>
          <w:color w:val="000000"/>
          <w:sz w:val="21"/>
          <w:szCs w:val="21"/>
          <w:vertAlign w:val="subscript"/>
          <w:rtl/>
        </w:rPr>
        <w:softHyphen/>
      </w:r>
      <w:r>
        <w:rPr>
          <w:rFonts w:ascii="Tahoma,Bold" w:cs="Tahoma,Bold"/>
          <w:color w:val="000000"/>
          <w:sz w:val="21"/>
          <w:szCs w:val="21"/>
          <w:vertAlign w:val="subscript"/>
          <w:rtl/>
        </w:rPr>
        <w:softHyphen/>
      </w:r>
      <w:r>
        <w:rPr>
          <w:rFonts w:ascii="Tahoma,Bold" w:cs="Tahoma,Bold"/>
          <w:color w:val="000000"/>
          <w:sz w:val="21"/>
          <w:szCs w:val="21"/>
          <w:vertAlign w:val="subscript"/>
          <w:rtl/>
        </w:rPr>
        <w:softHyphen/>
      </w:r>
      <w:r>
        <w:rPr>
          <w:rFonts w:ascii="Tahoma,Bold" w:cs="Tahoma,Bold"/>
          <w:color w:val="000000"/>
          <w:sz w:val="21"/>
          <w:szCs w:val="21"/>
          <w:vertAlign w:val="subscript"/>
          <w:rtl/>
        </w:rPr>
        <w:softHyphen/>
      </w:r>
      <w:r>
        <w:rPr>
          <w:rFonts w:ascii="Tahoma,Bold" w:cs="Tahoma,Bold"/>
          <w:color w:val="000000"/>
          <w:sz w:val="21"/>
          <w:szCs w:val="21"/>
          <w:vertAlign w:val="subscript"/>
          <w:rtl/>
        </w:rPr>
        <w:softHyphen/>
      </w:r>
      <w:r>
        <w:rPr>
          <w:rFonts w:ascii="Tahoma,Bold" w:cs="Tahoma,Bold"/>
          <w:color w:val="000000"/>
          <w:sz w:val="21"/>
          <w:szCs w:val="21"/>
          <w:vertAlign w:val="subscript"/>
          <w:rtl/>
        </w:rPr>
        <w:softHyphen/>
      </w:r>
      <w:r>
        <w:rPr>
          <w:rFonts w:ascii="Tahoma,Bold" w:cs="Tahoma,Bold"/>
          <w:color w:val="000000"/>
          <w:sz w:val="21"/>
          <w:szCs w:val="21"/>
          <w:vertAlign w:val="subscript"/>
          <w:rtl/>
        </w:rPr>
        <w:softHyphen/>
      </w:r>
      <w:r>
        <w:rPr>
          <w:rFonts w:ascii="Tahoma,Bold" w:cs="Tahoma,Bold"/>
          <w:color w:val="000000"/>
          <w:sz w:val="21"/>
          <w:szCs w:val="21"/>
          <w:vertAlign w:val="subscript"/>
          <w:rtl/>
        </w:rPr>
        <w:softHyphen/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Calibri" w:hAnsi="Calibri" w:cs="Calibri"/>
          <w:b/>
          <w:bCs/>
          <w:color w:val="547DC8"/>
          <w:sz w:val="32"/>
          <w:szCs w:val="32"/>
        </w:rPr>
      </w:pPr>
      <w:r>
        <w:rPr>
          <w:rFonts w:ascii="Calibri" w:hAnsi="Calibri" w:cs="Calibri" w:hint="cs"/>
          <w:b/>
          <w:bCs/>
          <w:color w:val="547DC8"/>
          <w:sz w:val="32"/>
          <w:szCs w:val="32"/>
          <w:rtl/>
        </w:rPr>
        <w:t>"להתפתח בדרך שלך"- פרויקט חדשני לנשים בעמק חפר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 w:hint="cs"/>
          <w:color w:val="000000"/>
          <w:sz w:val="21"/>
          <w:szCs w:val="21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t xml:space="preserve">שכירה או עצמאית? מכירה את התחושה שאת מקצועית וטובה בעבודתך ובכל זאת משהו בקריירה מרגיש לך "תקוע"?  </w:t>
      </w: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>את לא היחידה...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000000"/>
          <w:sz w:val="21"/>
          <w:szCs w:val="21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t xml:space="preserve">יש לך הזדמנות לקחת חלק בסדנאות פרקטיות המקנות מיומנויות לניהול וקידום קריירה, עם כלים הניתנים למימוש החל "ממחר בבוקר"  שיאפשרו לך </w:t>
      </w: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>להתפתח בדרך שלך</w:t>
      </w:r>
      <w:r>
        <w:rPr>
          <w:rFonts w:ascii="Tahoma" w:hAnsi="Tahoma" w:cs="Tahoma"/>
          <w:color w:val="000000"/>
          <w:sz w:val="21"/>
          <w:szCs w:val="21"/>
          <w:rtl/>
        </w:rPr>
        <w:t xml:space="preserve"> עם מיטב המנחות, ובקבוצה קטנה.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Arial" w:hAnsi="Arial" w:cs="Arial"/>
          <w:i/>
          <w:iCs/>
          <w:color w:val="1F497D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t>כל המפגשים מתקיימים בשעות הערב, ממש כאן, קרוב לבית</w:t>
      </w:r>
      <w:r>
        <w:rPr>
          <w:rFonts w:ascii="Tahoma" w:hAnsi="Tahoma" w:cs="Tahoma" w:hint="cs"/>
          <w:color w:val="000000"/>
          <w:sz w:val="21"/>
          <w:szCs w:val="21"/>
          <w:rtl/>
        </w:rPr>
        <w:t xml:space="preserve"> </w:t>
      </w:r>
      <w:r>
        <w:rPr>
          <w:rFonts w:ascii="Tahoma" w:hAnsi="Tahoma" w:cs="Tahoma"/>
          <w:i/>
          <w:iCs/>
          <w:color w:val="000000"/>
          <w:sz w:val="21"/>
          <w:szCs w:val="21"/>
          <w:rtl/>
        </w:rPr>
        <w:t>ובמחיר מסובסד לתושבות עמק חפר.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264378"/>
          <w:sz w:val="5"/>
          <w:szCs w:val="5"/>
          <w:rtl/>
        </w:rPr>
      </w:pP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264378"/>
          <w:sz w:val="21"/>
          <w:szCs w:val="21"/>
          <w:rtl/>
        </w:rPr>
      </w:pPr>
      <w:r>
        <w:rPr>
          <w:rFonts w:ascii="Tahoma" w:hAnsi="Tahoma" w:cs="Tahoma"/>
          <w:b/>
          <w:bCs/>
          <w:color w:val="264378"/>
          <w:sz w:val="21"/>
          <w:szCs w:val="21"/>
          <w:rtl/>
        </w:rPr>
        <w:t>פרויקט ייחודי לנשים</w:t>
      </w:r>
      <w:r>
        <w:rPr>
          <w:rFonts w:ascii="Tahoma" w:hAnsi="Tahoma" w:cs="Tahoma"/>
          <w:color w:val="000000"/>
          <w:sz w:val="21"/>
          <w:szCs w:val="21"/>
          <w:rtl/>
        </w:rPr>
        <w:t xml:space="preserve"> בשיתוף מנהלת העסקים עמק חפר, קידום מעמד האישה – מ.א. עמק חפר, היחידה לקידום שוויון מגדרי במרחב הכפרי ובהובלת </w:t>
      </w:r>
      <w:r>
        <w:rPr>
          <w:rFonts w:ascii="Tahoma" w:hAnsi="Tahoma" w:cs="Tahoma"/>
          <w:color w:val="ED7D31" w:themeColor="accent2"/>
          <w:sz w:val="21"/>
          <w:szCs w:val="21"/>
          <w:rtl/>
        </w:rPr>
        <w:t>נטע – המרכז לפיתוח קריירה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264378"/>
          <w:sz w:val="11"/>
          <w:szCs w:val="11"/>
          <w:rtl/>
        </w:rPr>
      </w:pP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b/>
          <w:bCs/>
          <w:color w:val="264378"/>
          <w:sz w:val="21"/>
          <w:szCs w:val="21"/>
          <w:rtl/>
        </w:rPr>
      </w:pPr>
      <w:r>
        <w:rPr>
          <w:rFonts w:ascii="Tahoma" w:hAnsi="Tahoma" w:cs="Tahoma"/>
          <w:b/>
          <w:bCs/>
          <w:color w:val="264378"/>
          <w:sz w:val="21"/>
          <w:szCs w:val="21"/>
          <w:rtl/>
        </w:rPr>
        <w:t xml:space="preserve">סדרת סדנאות ממוקדות ומעשיות, בחרי את מה שמתאים </w:t>
      </w:r>
      <w:r>
        <w:rPr>
          <w:rFonts w:ascii="Tahoma" w:hAnsi="Tahoma" w:cs="Tahoma"/>
          <w:b/>
          <w:bCs/>
          <w:color w:val="264378"/>
          <w:sz w:val="21"/>
          <w:szCs w:val="21"/>
          <w:u w:val="single"/>
          <w:rtl/>
        </w:rPr>
        <w:t>לך</w:t>
      </w:r>
      <w:r>
        <w:rPr>
          <w:rFonts w:ascii="Tahoma" w:hAnsi="Tahoma" w:cs="Tahoma"/>
          <w:b/>
          <w:bCs/>
          <w:color w:val="264378"/>
          <w:sz w:val="21"/>
          <w:szCs w:val="21"/>
          <w:rtl/>
        </w:rPr>
        <w:t>: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000000"/>
          <w:sz w:val="9"/>
          <w:szCs w:val="9"/>
          <w:rtl/>
        </w:rPr>
      </w:pPr>
    </w:p>
    <w:p w:rsidR="00784BD4" w:rsidRDefault="00784BD4" w:rsidP="00784BD4">
      <w:pPr>
        <w:spacing w:after="0" w:line="276" w:lineRule="auto"/>
        <w:jc w:val="center"/>
        <w:rPr>
          <w:rFonts w:ascii="Tahoma" w:hAnsi="Tahoma" w:cs="Tahoma"/>
          <w:color w:val="000000"/>
          <w:sz w:val="21"/>
          <w:szCs w:val="21"/>
          <w:rtl/>
        </w:rPr>
        <w:sectPr w:rsidR="00784BD4" w:rsidSect="00784BD4">
          <w:type w:val="continuous"/>
          <w:pgSz w:w="12240" w:h="15840"/>
          <w:pgMar w:top="1440" w:right="1183" w:bottom="1440" w:left="1134" w:header="720" w:footer="720" w:gutter="0"/>
          <w:cols w:space="720"/>
        </w:sectPr>
      </w:pPr>
    </w:p>
    <w:p w:rsidR="00784BD4" w:rsidRDefault="00784BD4" w:rsidP="00784BD4">
      <w:pPr>
        <w:pStyle w:val="a8"/>
        <w:numPr>
          <w:ilvl w:val="0"/>
          <w:numId w:val="31"/>
        </w:num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rtl/>
        </w:rPr>
      </w:pP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>מסע אל המשא ומתן</w:t>
      </w:r>
    </w:p>
    <w:p w:rsidR="00784BD4" w:rsidRDefault="00784BD4" w:rsidP="00784BD4">
      <w:pPr>
        <w:pStyle w:val="a8"/>
        <w:numPr>
          <w:ilvl w:val="0"/>
          <w:numId w:val="31"/>
        </w:num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rtl/>
        </w:rPr>
      </w:pP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>מיתוג אישי כשכירה וכעצמאית</w:t>
      </w:r>
    </w:p>
    <w:p w:rsidR="00784BD4" w:rsidRDefault="00784BD4" w:rsidP="00784BD4">
      <w:pPr>
        <w:pStyle w:val="a8"/>
        <w:numPr>
          <w:ilvl w:val="0"/>
          <w:numId w:val="31"/>
        </w:num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b/>
          <w:bCs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>ניהול שיחות קשות</w:t>
      </w:r>
    </w:p>
    <w:p w:rsidR="00784BD4" w:rsidRDefault="00784BD4" w:rsidP="00784BD4">
      <w:pPr>
        <w:pStyle w:val="a8"/>
        <w:numPr>
          <w:ilvl w:val="0"/>
          <w:numId w:val="31"/>
        </w:num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rtl/>
        </w:rPr>
      </w:pP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>ניהול זמן אפקטיבי</w:t>
      </w:r>
    </w:p>
    <w:p w:rsidR="00784BD4" w:rsidRDefault="00784BD4" w:rsidP="00784BD4">
      <w:pPr>
        <w:pStyle w:val="a8"/>
        <w:numPr>
          <w:ilvl w:val="0"/>
          <w:numId w:val="31"/>
        </w:num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rtl/>
        </w:rPr>
      </w:pP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 xml:space="preserve">איזון בין עבודה לבין חיים פרטיים 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WLB</w:t>
      </w:r>
    </w:p>
    <w:p w:rsidR="00784BD4" w:rsidRDefault="00784BD4" w:rsidP="00784BD4">
      <w:pPr>
        <w:pStyle w:val="a8"/>
        <w:numPr>
          <w:ilvl w:val="0"/>
          <w:numId w:val="31"/>
        </w:num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rtl/>
        </w:rPr>
      </w:pP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>תקשורת בינאישית</w:t>
      </w:r>
    </w:p>
    <w:p w:rsidR="00784BD4" w:rsidRDefault="00784BD4" w:rsidP="00784BD4">
      <w:pPr>
        <w:spacing w:after="0" w:line="240" w:lineRule="auto"/>
        <w:jc w:val="center"/>
        <w:rPr>
          <w:rFonts w:ascii="Tahoma" w:hAnsi="Tahoma" w:cs="Tahoma"/>
          <w:color w:val="000000"/>
          <w:sz w:val="21"/>
          <w:szCs w:val="21"/>
          <w:rtl/>
        </w:rPr>
        <w:sectPr w:rsidR="00784BD4">
          <w:type w:val="continuous"/>
          <w:pgSz w:w="12240" w:h="15840"/>
          <w:pgMar w:top="1440" w:right="1183" w:bottom="1440" w:left="1134" w:header="720" w:footer="720" w:gutter="0"/>
          <w:cols w:num="2" w:space="720"/>
        </w:sectPr>
      </w:pPr>
    </w:p>
    <w:p w:rsidR="00784BD4" w:rsidRDefault="00784BD4" w:rsidP="00784BD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264378"/>
          <w:sz w:val="4"/>
          <w:szCs w:val="4"/>
          <w:rtl/>
        </w:rPr>
      </w:pPr>
    </w:p>
    <w:p w:rsidR="00784BD4" w:rsidRDefault="00784BD4" w:rsidP="00784BD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color w:val="FF6600"/>
          <w:sz w:val="21"/>
          <w:szCs w:val="21"/>
          <w:rtl/>
        </w:rPr>
      </w:pPr>
      <w:r>
        <w:rPr>
          <w:rFonts w:ascii="Tahoma" w:hAnsi="Tahoma" w:cs="Tahoma"/>
          <w:color w:val="FF6600"/>
          <w:sz w:val="21"/>
          <w:szCs w:val="21"/>
          <w:rtl/>
        </w:rPr>
        <w:t>**10% הנחה - לנרשמות ל-2 סדנאות או יותר**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1"/>
          <w:szCs w:val="21"/>
          <w:rtl/>
        </w:rPr>
      </w:pPr>
      <w:r>
        <w:rPr>
          <w:rFonts w:ascii="Tahoma" w:hAnsi="Tahoma" w:cs="Tahoma"/>
          <w:b/>
          <w:bCs/>
          <w:color w:val="264378"/>
          <w:sz w:val="21"/>
          <w:szCs w:val="21"/>
          <w:rtl/>
        </w:rPr>
        <w:t>איפה?</w:t>
      </w:r>
      <w:r>
        <w:rPr>
          <w:rFonts w:ascii="Tahoma" w:hAnsi="Tahoma" w:cs="Tahoma" w:hint="cs"/>
          <w:b/>
          <w:bCs/>
          <w:color w:val="264378"/>
          <w:sz w:val="21"/>
          <w:szCs w:val="21"/>
          <w:rtl/>
        </w:rPr>
        <w:t xml:space="preserve">   </w:t>
      </w: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>ירוק</w:t>
      </w:r>
      <w:r>
        <w:rPr>
          <w:rFonts w:ascii="Tahoma" w:hAnsi="Tahoma" w:cs="Tahoma"/>
          <w:color w:val="000000"/>
          <w:sz w:val="21"/>
          <w:szCs w:val="21"/>
          <w:rtl/>
        </w:rPr>
        <w:t xml:space="preserve"> – מרכז יזמות עמק חפר</w:t>
      </w:r>
      <w:r>
        <w:rPr>
          <w:rFonts w:ascii="Tahoma" w:hAnsi="Tahoma" w:cs="Tahoma"/>
          <w:color w:val="00000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  <w:rtl/>
        </w:rPr>
        <w:t>קמפוס רופין</w:t>
      </w:r>
      <w:r>
        <w:rPr>
          <w:rFonts w:ascii="Tahoma" w:hAnsi="Tahoma" w:cs="Tahoma"/>
          <w:b/>
          <w:bCs/>
          <w:color w:val="000000"/>
          <w:sz w:val="21"/>
          <w:szCs w:val="21"/>
        </w:rPr>
        <w:t xml:space="preserve"> </w:t>
      </w: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>|</w:t>
      </w:r>
      <w:r>
        <w:rPr>
          <w:rFonts w:ascii="Tahoma" w:hAnsi="Tahoma" w:cs="Tahoma"/>
          <w:color w:val="00000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  <w:rtl/>
        </w:rPr>
        <w:t>בין השעות 18:30-21:30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1"/>
          <w:szCs w:val="21"/>
          <w:rtl/>
        </w:rPr>
      </w:pPr>
    </w:p>
    <w:p w:rsidR="00784BD4" w:rsidRDefault="00784BD4" w:rsidP="00784BD4">
      <w:pPr>
        <w:autoSpaceDE w:val="0"/>
        <w:autoSpaceDN w:val="0"/>
        <w:bidi/>
        <w:adjustRightInd w:val="0"/>
        <w:spacing w:after="0" w:line="240" w:lineRule="auto"/>
        <w:jc w:val="center"/>
        <w:rPr>
          <w:rtl/>
        </w:rPr>
      </w:pPr>
      <w:r>
        <w:rPr>
          <w:rFonts w:ascii="Tahoma" w:hAnsi="Tahoma" w:cs="Tahoma"/>
          <w:b/>
          <w:bCs/>
          <w:color w:val="264378"/>
          <w:sz w:val="21"/>
          <w:szCs w:val="21"/>
          <w:rtl/>
        </w:rPr>
        <w:t>לפרטים נוספים והרשמה:</w:t>
      </w:r>
      <w:r>
        <w:rPr>
          <w:rFonts w:ascii="Tahoma" w:hAnsi="Tahoma" w:cs="Tahoma"/>
          <w:b/>
          <w:bCs/>
          <w:color w:val="264378"/>
          <w:sz w:val="21"/>
          <w:szCs w:val="21"/>
        </w:rPr>
        <w:t xml:space="preserve">  </w:t>
      </w:r>
      <w:r>
        <w:rPr>
          <w:rFonts w:ascii="Tahoma" w:hAnsi="Tahoma" w:cs="Tahoma"/>
          <w:b/>
          <w:bCs/>
          <w:color w:val="000000"/>
          <w:sz w:val="21"/>
          <w:szCs w:val="21"/>
        </w:rPr>
        <w:t xml:space="preserve"> </w:t>
      </w:r>
      <w:hyperlink r:id="rId7" w:history="1">
        <w:r>
          <w:rPr>
            <w:rStyle w:val="Hyperlink"/>
            <w:rFonts w:ascii="Tahoma" w:hAnsi="Tahoma" w:cs="Tahoma"/>
            <w:sz w:val="21"/>
            <w:szCs w:val="21"/>
            <w:rtl/>
          </w:rPr>
          <w:t>לחצי כאן</w:t>
        </w:r>
      </w:hyperlink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 xml:space="preserve"> </w:t>
      </w:r>
      <w:r>
        <w:rPr>
          <w:rFonts w:ascii="Tahoma" w:hAnsi="Tahoma" w:cs="Tahoma" w:hint="cs"/>
          <w:b/>
          <w:bCs/>
          <w:color w:val="000000"/>
          <w:sz w:val="21"/>
          <w:szCs w:val="21"/>
          <w:rtl/>
        </w:rPr>
        <w:t>| טלפון: 03-9400444</w:t>
      </w:r>
      <w:r>
        <w:rPr>
          <w:rFonts w:ascii="Tahoma" w:hAnsi="Tahoma" w:cs="Tahoma"/>
          <w:b/>
          <w:bCs/>
          <w:color w:val="000000"/>
          <w:sz w:val="21"/>
          <w:szCs w:val="21"/>
        </w:rPr>
        <w:t xml:space="preserve">  </w:t>
      </w:r>
      <w:r>
        <w:rPr>
          <w:rFonts w:ascii="Tahoma" w:hAnsi="Tahoma" w:cs="Tahoma"/>
          <w:b/>
          <w:bCs/>
          <w:color w:val="000000"/>
          <w:sz w:val="21"/>
          <w:szCs w:val="21"/>
          <w:rtl/>
        </w:rPr>
        <w:t xml:space="preserve">|  מייל: </w:t>
      </w:r>
      <w:hyperlink r:id="rId8" w:history="1">
        <w:r>
          <w:rPr>
            <w:rStyle w:val="Hyperlink"/>
            <w:rFonts w:ascii="Tahoma" w:hAnsi="Tahoma" w:cs="Tahoma"/>
            <w:b/>
            <w:bCs/>
            <w:color w:val="000000"/>
            <w:sz w:val="21"/>
            <w:szCs w:val="21"/>
          </w:rPr>
          <w:t>netta@netta.co.il</w:t>
        </w:r>
      </w:hyperlink>
    </w:p>
    <w:p w:rsidR="00784BD4" w:rsidRDefault="00784BD4" w:rsidP="00784BD4">
      <w:pPr>
        <w:autoSpaceDE w:val="0"/>
        <w:autoSpaceDN w:val="0"/>
        <w:bidi/>
        <w:adjustRightInd w:val="0"/>
        <w:spacing w:after="0" w:line="240" w:lineRule="auto"/>
        <w:jc w:val="center"/>
        <w:rPr>
          <w:rtl/>
        </w:rPr>
      </w:pPr>
    </w:p>
    <w:p w:rsidR="00A81A1F" w:rsidRDefault="00A81A1F" w:rsidP="00784BD4">
      <w:pPr>
        <w:autoSpaceDE w:val="0"/>
        <w:autoSpaceDN w:val="0"/>
        <w:bidi/>
        <w:adjustRightInd w:val="0"/>
        <w:spacing w:after="0" w:line="240" w:lineRule="auto"/>
        <w:jc w:val="center"/>
        <w:rPr>
          <w:rtl/>
        </w:rPr>
      </w:pPr>
    </w:p>
    <w:p w:rsidR="00784BD4" w:rsidRDefault="00A81A1F" w:rsidP="00A81A1F">
      <w:pPr>
        <w:autoSpaceDE w:val="0"/>
        <w:autoSpaceDN w:val="0"/>
        <w:bidi/>
        <w:adjustRightInd w:val="0"/>
        <w:spacing w:after="0" w:line="240" w:lineRule="auto"/>
        <w:jc w:val="center"/>
        <w:rPr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149225</wp:posOffset>
                </wp:positionV>
                <wp:extent cx="6915150" cy="0"/>
                <wp:effectExtent l="0" t="0" r="0" b="0"/>
                <wp:wrapNone/>
                <wp:docPr id="6" name="מחבר יש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21781" id="מחבר ישר 6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2pt,11.75pt" to="525.3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" strokecolor="#4472c4 [3204]" strokeweight=".5pt">
                <v:stroke joinstyle="miter"/>
              </v:line>
            </w:pict>
          </mc:Fallback>
        </mc:AlternateContent>
      </w:r>
    </w:p>
    <w:p w:rsidR="00784BD4" w:rsidRDefault="00A81A1F" w:rsidP="00784BD4">
      <w:pPr>
        <w:autoSpaceDE w:val="0"/>
        <w:autoSpaceDN w:val="0"/>
        <w:bidi/>
        <w:adjustRightInd w:val="0"/>
        <w:spacing w:after="0" w:line="240" w:lineRule="auto"/>
        <w:jc w:val="center"/>
        <w:rPr>
          <w:rtl/>
        </w:rPr>
      </w:pP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</w:p>
    <w:p w:rsidR="00A81A1F" w:rsidRDefault="00A81A1F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Calibri" w:hAnsi="Calibri" w:cs="Calibri"/>
          <w:b/>
          <w:bCs/>
          <w:color w:val="547DC8"/>
          <w:sz w:val="32"/>
          <w:szCs w:val="32"/>
          <w:rtl/>
        </w:rPr>
      </w:pPr>
    </w:p>
    <w:p w:rsidR="00784BD4" w:rsidRPr="00784BD4" w:rsidRDefault="00784BD4" w:rsidP="00A81A1F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Calibri" w:hAnsi="Calibri" w:cs="Calibri"/>
          <w:b/>
          <w:bCs/>
          <w:color w:val="547DC8"/>
          <w:sz w:val="32"/>
          <w:szCs w:val="32"/>
          <w:rtl/>
        </w:rPr>
      </w:pPr>
      <w:bookmarkStart w:id="0" w:name="_GoBack"/>
      <w:bookmarkEnd w:id="0"/>
      <w:r w:rsidRPr="00784BD4">
        <w:rPr>
          <w:rFonts w:ascii="Calibri" w:hAnsi="Calibri" w:cs="Calibri" w:hint="cs"/>
          <w:b/>
          <w:bCs/>
          <w:color w:val="547DC8"/>
          <w:sz w:val="32"/>
          <w:szCs w:val="32"/>
          <w:rtl/>
        </w:rPr>
        <w:t>באנו חושך לגרש!</w:t>
      </w:r>
    </w:p>
    <w:p w:rsidR="00784BD4" w:rsidRP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 w:hint="cs"/>
          <w:b/>
          <w:bCs/>
          <w:color w:val="000000"/>
          <w:sz w:val="21"/>
          <w:szCs w:val="21"/>
          <w:rtl/>
        </w:rPr>
      </w:pPr>
      <w:r w:rsidRPr="00784BD4">
        <w:rPr>
          <w:rFonts w:ascii="Tahoma" w:hAnsi="Tahoma" w:cs="Tahoma" w:hint="cs"/>
          <w:b/>
          <w:bCs/>
          <w:color w:val="000000"/>
          <w:sz w:val="21"/>
          <w:szCs w:val="21"/>
          <w:rtl/>
        </w:rPr>
        <w:t>מזמינים אתכם לאירוע טעים ונעים לקראת חג האורים</w:t>
      </w:r>
    </w:p>
    <w:p w:rsidR="00784BD4" w:rsidRP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rtl/>
        </w:rPr>
      </w:pPr>
      <w:r w:rsidRPr="00784BD4">
        <w:rPr>
          <w:rFonts w:ascii="Tahoma" w:hAnsi="Tahoma" w:cs="Tahoma" w:hint="cs"/>
          <w:b/>
          <w:bCs/>
          <w:color w:val="000000"/>
          <w:sz w:val="21"/>
          <w:szCs w:val="21"/>
          <w:rtl/>
        </w:rPr>
        <w:t xml:space="preserve">שכל הכנסותיו למען סיוע לנפגעות ונפגעי תקיפה מינית </w:t>
      </w:r>
      <w:r w:rsidRPr="00784BD4">
        <w:rPr>
          <w:rFonts w:ascii="Tahoma" w:hAnsi="Tahoma" w:cs="Tahoma"/>
          <w:b/>
          <w:bCs/>
          <w:color w:val="000000"/>
          <w:sz w:val="21"/>
          <w:szCs w:val="21"/>
          <w:rtl/>
        </w:rPr>
        <w:t>–</w:t>
      </w:r>
      <w:r w:rsidRPr="00784BD4">
        <w:rPr>
          <w:rFonts w:ascii="Tahoma" w:hAnsi="Tahoma" w:cs="Tahoma" w:hint="cs"/>
          <w:b/>
          <w:bCs/>
          <w:color w:val="000000"/>
          <w:sz w:val="21"/>
          <w:szCs w:val="21"/>
          <w:rtl/>
        </w:rPr>
        <w:t xml:space="preserve"> השרון</w:t>
      </w:r>
    </w:p>
    <w:p w:rsidR="00784BD4" w:rsidRPr="00784BD4" w:rsidRDefault="00A81A1F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000000"/>
          <w:sz w:val="21"/>
          <w:szCs w:val="21"/>
          <w:rtl/>
        </w:rPr>
      </w:pPr>
      <w:r>
        <w:rPr>
          <w:rFonts w:ascii="Tahoma" w:hAnsi="Tahoma" w:cs="Tahoma" w:hint="cs"/>
          <w:color w:val="000000"/>
          <w:sz w:val="21"/>
          <w:szCs w:val="21"/>
          <w:rtl/>
        </w:rPr>
        <w:t>~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000000"/>
          <w:sz w:val="21"/>
          <w:szCs w:val="21"/>
          <w:rtl/>
        </w:rPr>
      </w:pPr>
      <w:r w:rsidRPr="00784BD4">
        <w:rPr>
          <w:rFonts w:ascii="Tahoma" w:hAnsi="Tahoma" w:cs="Tahoma" w:hint="cs"/>
          <w:color w:val="000000"/>
          <w:sz w:val="21"/>
          <w:szCs w:val="21"/>
          <w:rtl/>
        </w:rPr>
        <w:t xml:space="preserve">ביום שני, 4.12.17 בבית קייטרינג </w:t>
      </w:r>
      <w:proofErr w:type="spellStart"/>
      <w:r w:rsidRPr="00784BD4">
        <w:rPr>
          <w:rFonts w:ascii="Tahoma" w:hAnsi="Tahoma" w:cs="Tahoma" w:hint="cs"/>
          <w:color w:val="000000"/>
          <w:sz w:val="21"/>
          <w:szCs w:val="21"/>
          <w:rtl/>
        </w:rPr>
        <w:t>בראף</w:t>
      </w:r>
      <w:proofErr w:type="spellEnd"/>
      <w:r w:rsidRPr="00784BD4">
        <w:rPr>
          <w:rFonts w:ascii="Tahoma" w:hAnsi="Tahoma" w:cs="Tahoma" w:hint="cs"/>
          <w:color w:val="000000"/>
          <w:sz w:val="21"/>
          <w:szCs w:val="21"/>
          <w:rtl/>
        </w:rPr>
        <w:t>, רח' גשר העץ 14 פארק תעשיות עמק חפר</w:t>
      </w:r>
    </w:p>
    <w:p w:rsidR="00A81A1F" w:rsidRPr="00784BD4" w:rsidRDefault="00A81A1F" w:rsidP="00A81A1F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000000"/>
          <w:sz w:val="21"/>
          <w:szCs w:val="21"/>
          <w:rtl/>
        </w:rPr>
      </w:pPr>
      <w:r>
        <w:rPr>
          <w:rFonts w:ascii="Tahoma" w:hAnsi="Tahoma" w:cs="Tahoma" w:hint="cs"/>
          <w:color w:val="000000"/>
          <w:sz w:val="21"/>
          <w:szCs w:val="21"/>
          <w:rtl/>
        </w:rPr>
        <w:t>~</w:t>
      </w:r>
    </w:p>
    <w:p w:rsidR="00784BD4" w:rsidRPr="00A81A1F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rtl/>
        </w:rPr>
      </w:pPr>
      <w:r w:rsidRPr="00A81A1F">
        <w:rPr>
          <w:rFonts w:ascii="Tahoma" w:hAnsi="Tahoma" w:cs="Tahoma" w:hint="cs"/>
          <w:b/>
          <w:bCs/>
          <w:color w:val="000000"/>
          <w:sz w:val="21"/>
          <w:szCs w:val="21"/>
          <w:rtl/>
        </w:rPr>
        <w:t>בתוכנית:</w:t>
      </w:r>
    </w:p>
    <w:p w:rsidR="00784BD4" w:rsidRP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 w:hint="cs"/>
          <w:color w:val="000000"/>
          <w:sz w:val="21"/>
          <w:szCs w:val="21"/>
          <w:rtl/>
        </w:rPr>
      </w:pPr>
      <w:r w:rsidRPr="00784BD4">
        <w:rPr>
          <w:rFonts w:ascii="Tahoma" w:hAnsi="Tahoma" w:cs="Tahoma" w:hint="cs"/>
          <w:color w:val="000000"/>
          <w:sz w:val="21"/>
          <w:szCs w:val="21"/>
          <w:rtl/>
        </w:rPr>
        <w:t xml:space="preserve">19:30 ארוחה קלה תרומת </w:t>
      </w:r>
      <w:proofErr w:type="spellStart"/>
      <w:r w:rsidRPr="00784BD4">
        <w:rPr>
          <w:rFonts w:ascii="Tahoma" w:hAnsi="Tahoma" w:cs="Tahoma" w:hint="cs"/>
          <w:color w:val="000000"/>
          <w:sz w:val="21"/>
          <w:szCs w:val="21"/>
          <w:rtl/>
        </w:rPr>
        <w:t>בראף</w:t>
      </w:r>
      <w:proofErr w:type="spellEnd"/>
      <w:r w:rsidRPr="00784BD4">
        <w:rPr>
          <w:rFonts w:ascii="Tahoma" w:hAnsi="Tahoma" w:cs="Tahoma" w:hint="cs"/>
          <w:color w:val="000000"/>
          <w:sz w:val="21"/>
          <w:szCs w:val="21"/>
          <w:rtl/>
        </w:rPr>
        <w:t xml:space="preserve"> קייטרינג</w:t>
      </w:r>
    </w:p>
    <w:p w:rsidR="00784BD4" w:rsidRP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 w:hint="cs"/>
          <w:color w:val="000000"/>
          <w:sz w:val="21"/>
          <w:szCs w:val="21"/>
          <w:rtl/>
        </w:rPr>
      </w:pPr>
      <w:r w:rsidRPr="00784BD4">
        <w:rPr>
          <w:rFonts w:ascii="Tahoma" w:hAnsi="Tahoma" w:cs="Tahoma" w:hint="cs"/>
          <w:color w:val="000000"/>
          <w:sz w:val="21"/>
          <w:szCs w:val="21"/>
          <w:rtl/>
        </w:rPr>
        <w:t xml:space="preserve">20:00 ברכות ומופע של </w:t>
      </w:r>
      <w:r w:rsidRPr="00784BD4">
        <w:rPr>
          <w:rFonts w:ascii="Tahoma" w:hAnsi="Tahoma" w:cs="Tahoma" w:hint="cs"/>
          <w:color w:val="000000"/>
          <w:sz w:val="21"/>
          <w:szCs w:val="21"/>
        </w:rPr>
        <w:t>SWING DE GUITANES</w:t>
      </w:r>
      <w:r w:rsidRPr="00784BD4">
        <w:rPr>
          <w:rFonts w:ascii="Tahoma" w:hAnsi="Tahoma" w:cs="Tahoma" w:hint="cs"/>
          <w:color w:val="000000"/>
          <w:sz w:val="21"/>
          <w:szCs w:val="21"/>
          <w:rtl/>
        </w:rPr>
        <w:t xml:space="preserve"> </w:t>
      </w:r>
      <w:r w:rsidRPr="00784BD4">
        <w:rPr>
          <w:rFonts w:ascii="Tahoma" w:hAnsi="Tahoma" w:cs="Tahoma"/>
          <w:color w:val="000000"/>
          <w:sz w:val="21"/>
          <w:szCs w:val="21"/>
          <w:rtl/>
        </w:rPr>
        <w:t>–</w:t>
      </w:r>
      <w:r w:rsidRPr="00784BD4">
        <w:rPr>
          <w:rFonts w:ascii="Tahoma" w:hAnsi="Tahoma" w:cs="Tahoma" w:hint="cs"/>
          <w:color w:val="000000"/>
          <w:sz w:val="21"/>
          <w:szCs w:val="21"/>
          <w:rtl/>
        </w:rPr>
        <w:t xml:space="preserve"> הרכב מוסיקלי </w:t>
      </w:r>
      <w:proofErr w:type="spellStart"/>
      <w:r w:rsidRPr="00784BD4">
        <w:rPr>
          <w:rFonts w:ascii="Tahoma" w:hAnsi="Tahoma" w:cs="Tahoma" w:hint="cs"/>
          <w:color w:val="000000"/>
          <w:sz w:val="21"/>
          <w:szCs w:val="21"/>
          <w:rtl/>
        </w:rPr>
        <w:t>יחודי</w:t>
      </w:r>
      <w:proofErr w:type="spellEnd"/>
      <w:r w:rsidRPr="00784BD4">
        <w:rPr>
          <w:rFonts w:ascii="Tahoma" w:hAnsi="Tahoma" w:cs="Tahoma" w:hint="cs"/>
          <w:color w:val="000000"/>
          <w:sz w:val="21"/>
          <w:szCs w:val="21"/>
          <w:rtl/>
        </w:rPr>
        <w:t xml:space="preserve"> המשלב להט וצבעוניות צוענית, אלגנטיות צרפתית, קופצנות של הסווינג האמריקאי ותיבול מקומי ישראלי</w:t>
      </w:r>
    </w:p>
    <w:p w:rsidR="00784BD4" w:rsidRP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000000"/>
          <w:sz w:val="21"/>
          <w:szCs w:val="21"/>
          <w:rtl/>
        </w:rPr>
      </w:pPr>
    </w:p>
    <w:p w:rsidR="00784BD4" w:rsidRPr="00784BD4" w:rsidRDefault="00784BD4" w:rsidP="00A81A1F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000000"/>
          <w:sz w:val="21"/>
          <w:szCs w:val="21"/>
          <w:rtl/>
        </w:rPr>
      </w:pPr>
      <w:r w:rsidRPr="00A81A1F">
        <w:rPr>
          <w:rFonts w:ascii="Tahoma" w:hAnsi="Tahoma" w:cs="Guttman Yad-Light" w:hint="cs"/>
          <w:b/>
          <w:bCs/>
          <w:color w:val="000000"/>
          <w:sz w:val="25"/>
          <w:szCs w:val="25"/>
          <w:rtl/>
        </w:rPr>
        <w:t>עזרו לנו למלא את החג באור</w:t>
      </w:r>
    </w:p>
    <w:p w:rsidR="00A81A1F" w:rsidRPr="00784BD4" w:rsidRDefault="00784BD4" w:rsidP="00A81A1F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 w:hint="cs"/>
          <w:color w:val="000000"/>
          <w:sz w:val="21"/>
          <w:szCs w:val="21"/>
          <w:rtl/>
        </w:rPr>
      </w:pPr>
      <w:r w:rsidRPr="00A81A1F">
        <w:rPr>
          <w:rFonts w:ascii="Tahoma" w:hAnsi="Tahoma" w:cs="Tahoma" w:hint="cs"/>
          <w:b/>
          <w:bCs/>
          <w:color w:val="000000"/>
          <w:sz w:val="21"/>
          <w:szCs w:val="21"/>
          <w:rtl/>
        </w:rPr>
        <w:t xml:space="preserve">כרטיסים במחיר: 300 ₪ - </w:t>
      </w:r>
      <w:r w:rsidR="00A81A1F" w:rsidRPr="00784BD4">
        <w:rPr>
          <w:rFonts w:ascii="Tahoma" w:hAnsi="Tahoma" w:cs="Tahoma" w:hint="cs"/>
          <w:color w:val="000000"/>
          <w:sz w:val="21"/>
          <w:szCs w:val="21"/>
          <w:rtl/>
        </w:rPr>
        <w:t>ניתן להזמין דרך יונת 054-9290050  או דרך מרכז הסיוע: 09-7747750</w:t>
      </w:r>
    </w:p>
    <w:p w:rsidR="00784BD4" w:rsidRPr="00A81A1F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 w:hint="cs"/>
          <w:b/>
          <w:bCs/>
          <w:color w:val="000000"/>
          <w:sz w:val="21"/>
          <w:szCs w:val="21"/>
          <w:rtl/>
        </w:rPr>
      </w:pPr>
      <w:r w:rsidRPr="00A81A1F">
        <w:rPr>
          <w:rFonts w:ascii="Tahoma" w:hAnsi="Tahoma" w:cs="Tahoma" w:hint="cs"/>
          <w:b/>
          <w:bCs/>
          <w:color w:val="000000"/>
          <w:sz w:val="21"/>
          <w:szCs w:val="21"/>
          <w:rtl/>
        </w:rPr>
        <w:t>כל הכנסות הערב יוקדשו להפעלת קבוצת תמיכה לנפגעות תקיפה מינית</w:t>
      </w:r>
    </w:p>
    <w:p w:rsidR="00784BD4" w:rsidRP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" w:hAnsi="Tahoma" w:cs="Tahoma"/>
          <w:color w:val="000000"/>
          <w:sz w:val="19"/>
          <w:szCs w:val="19"/>
          <w:rtl/>
        </w:rPr>
      </w:pPr>
      <w:r w:rsidRPr="00784BD4">
        <w:rPr>
          <w:rFonts w:ascii="Tahoma" w:hAnsi="Tahoma" w:cs="Tahoma" w:hint="cs"/>
          <w:color w:val="000000"/>
          <w:sz w:val="19"/>
          <w:szCs w:val="19"/>
          <w:rtl/>
        </w:rPr>
        <w:t>**למרכז סיוע אישור מס הכנסה לעניין תרומות לפי ס' 46 לפקודה</w:t>
      </w:r>
    </w:p>
    <w:p w:rsidR="00784BD4" w:rsidRDefault="00784BD4" w:rsidP="00784BD4">
      <w:pPr>
        <w:autoSpaceDE w:val="0"/>
        <w:autoSpaceDN w:val="0"/>
        <w:bidi/>
        <w:adjustRightInd w:val="0"/>
        <w:spacing w:after="0" w:line="276" w:lineRule="auto"/>
        <w:jc w:val="center"/>
        <w:rPr>
          <w:rFonts w:ascii="Tahoma,Bold" w:cs="Tahoma,Bold"/>
          <w:color w:val="000000"/>
          <w:sz w:val="21"/>
          <w:szCs w:val="21"/>
          <w:rtl/>
        </w:rPr>
      </w:pPr>
      <w:r>
        <w:rPr>
          <w:noProof/>
        </w:rPr>
        <w:drawing>
          <wp:inline distT="0" distB="0" distL="0" distR="0">
            <wp:extent cx="6301105" cy="8942975"/>
            <wp:effectExtent l="0" t="0" r="4445" b="0"/>
            <wp:docPr id="5" name="תמונה 5" descr="C:\Users\HP\AppData\Local\Microsoft\Windows\INetCache\Content.Word\event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eventfacebo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BD4" w:rsidSect="002E7528">
      <w:headerReference w:type="default" r:id="rId10"/>
      <w:footerReference w:type="default" r:id="rId11"/>
      <w:type w:val="continuous"/>
      <w:pgSz w:w="12240" w:h="15840"/>
      <w:pgMar w:top="1440" w:right="1183" w:bottom="1440" w:left="1134" w:header="720" w:footer="5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E3C" w:rsidRDefault="00ED3E3C" w:rsidP="00421371">
      <w:pPr>
        <w:spacing w:after="0" w:line="240" w:lineRule="auto"/>
      </w:pPr>
      <w:r>
        <w:separator/>
      </w:r>
    </w:p>
  </w:endnote>
  <w:endnote w:type="continuationSeparator" w:id="0">
    <w:p w:rsidR="00ED3E3C" w:rsidRDefault="00ED3E3C" w:rsidP="0042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,Bold">
    <w:altName w:val="Tahoma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Guttman Yad-Light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David,Bold">
    <w:altName w:val="David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371" w:rsidRPr="001549D4" w:rsidRDefault="00714B61" w:rsidP="00FF3C5B">
    <w:pPr>
      <w:autoSpaceDE w:val="0"/>
      <w:autoSpaceDN w:val="0"/>
      <w:bidi/>
      <w:adjustRightInd w:val="0"/>
      <w:spacing w:after="0" w:line="240" w:lineRule="auto"/>
      <w:jc w:val="center"/>
      <w:rPr>
        <w:rFonts w:ascii="David" w:hAnsi="David" w:cs="David"/>
        <w:b/>
        <w:bCs/>
        <w:color w:val="000000"/>
      </w:rPr>
    </w:pPr>
    <w:r w:rsidRPr="001549D4">
      <w:rPr>
        <w:rFonts w:ascii="David" w:hAnsi="David" w:cs="David"/>
        <w:b/>
        <w:bCs/>
        <w:noProof/>
        <w:color w:val="000000"/>
        <w:rtl/>
        <w:lang w:val="he-I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-419090</wp:posOffset>
              </wp:positionH>
              <wp:positionV relativeFrom="paragraph">
                <wp:posOffset>-35437</wp:posOffset>
              </wp:positionV>
              <wp:extent cx="6544101" cy="0"/>
              <wp:effectExtent l="0" t="0" r="0" b="0"/>
              <wp:wrapNone/>
              <wp:docPr id="3" name="מחבר ישר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44101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F3E783" id="מחבר ישר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pt,-2.8pt" to="482.3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" strokecolor="#a5a5a5 [3206]" strokeweight=".5pt">
              <v:stroke joinstyle="miter"/>
            </v:line>
          </w:pict>
        </mc:Fallback>
      </mc:AlternateContent>
    </w:r>
    <w:r w:rsidR="00421371" w:rsidRPr="001549D4">
      <w:rPr>
        <w:rFonts w:ascii="David" w:hAnsi="David" w:cs="David"/>
        <w:b/>
        <w:bCs/>
        <w:color w:val="000000"/>
        <w:rtl/>
      </w:rPr>
      <w:t>צבי הנחל 2 | קומה</w:t>
    </w:r>
    <w:r w:rsidR="00421371" w:rsidRPr="001549D4">
      <w:rPr>
        <w:rFonts w:ascii="David" w:hAnsi="David" w:cs="David"/>
        <w:b/>
        <w:bCs/>
        <w:color w:val="000000"/>
      </w:rPr>
      <w:t xml:space="preserve"> </w:t>
    </w:r>
    <w:r w:rsidR="00421371" w:rsidRPr="001549D4">
      <w:rPr>
        <w:rFonts w:ascii="David" w:hAnsi="David" w:cs="David"/>
        <w:b/>
        <w:bCs/>
        <w:color w:val="000000"/>
        <w:rtl/>
      </w:rPr>
      <w:t>ב' | טל.</w:t>
    </w:r>
    <w:r w:rsidR="00421371" w:rsidRPr="001549D4">
      <w:rPr>
        <w:rFonts w:ascii="David" w:hAnsi="David" w:cs="David"/>
        <w:b/>
        <w:bCs/>
        <w:color w:val="000000"/>
      </w:rPr>
      <w:t xml:space="preserve"> 04-6222583 </w:t>
    </w:r>
    <w:r w:rsidR="00421371" w:rsidRPr="001549D4">
      <w:rPr>
        <w:rFonts w:ascii="David" w:hAnsi="David" w:cs="David"/>
        <w:b/>
        <w:bCs/>
        <w:color w:val="000000"/>
        <w:rtl/>
      </w:rPr>
      <w:t xml:space="preserve">| פקס. </w:t>
    </w:r>
    <w:r w:rsidR="00421371" w:rsidRPr="001549D4">
      <w:rPr>
        <w:rFonts w:ascii="David" w:hAnsi="David" w:cs="David"/>
        <w:b/>
        <w:bCs/>
        <w:color w:val="000000"/>
      </w:rPr>
      <w:t xml:space="preserve"> 04-6344961</w:t>
    </w:r>
    <w:r w:rsidR="00FF3C5B" w:rsidRPr="001549D4">
      <w:rPr>
        <w:rFonts w:ascii="David" w:hAnsi="David" w:cs="David"/>
        <w:b/>
        <w:bCs/>
        <w:color w:val="000000"/>
        <w:rtl/>
      </w:rPr>
      <w:t xml:space="preserve">| דוא"ל </w:t>
    </w:r>
    <w:r w:rsidR="00FF3C5B" w:rsidRPr="001549D4">
      <w:rPr>
        <w:rFonts w:ascii="David" w:hAnsi="David" w:cs="David"/>
        <w:b/>
        <w:bCs/>
        <w:color w:val="000000"/>
      </w:rPr>
      <w:t>sigalm@hefer.org.il</w:t>
    </w:r>
  </w:p>
  <w:p w:rsidR="00421371" w:rsidRPr="00FF3C5B" w:rsidRDefault="00421371" w:rsidP="00421371">
    <w:pPr>
      <w:pStyle w:val="a5"/>
      <w:bidi/>
      <w:jc w:val="center"/>
      <w:rPr>
        <w:sz w:val="18"/>
        <w:szCs w:val="18"/>
      </w:rPr>
    </w:pPr>
    <w:r w:rsidRPr="00FF3C5B">
      <w:rPr>
        <w:rFonts w:ascii="David,Bold" w:cs="David,Bold"/>
        <w:b/>
        <w:bCs/>
        <w:color w:val="1F3864"/>
        <w:sz w:val="24"/>
        <w:szCs w:val="24"/>
      </w:rPr>
      <w:t>www.parktaasiyot-hefer.co.il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E3C" w:rsidRDefault="00ED3E3C" w:rsidP="00421371">
      <w:pPr>
        <w:spacing w:after="0" w:line="240" w:lineRule="auto"/>
      </w:pPr>
      <w:r>
        <w:separator/>
      </w:r>
    </w:p>
  </w:footnote>
  <w:footnote w:type="continuationSeparator" w:id="0">
    <w:p w:rsidR="00ED3E3C" w:rsidRDefault="00ED3E3C" w:rsidP="0042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6E8E" w:rsidRDefault="00546E8E" w:rsidP="00B65EA5">
    <w:pPr>
      <w:pStyle w:val="a5"/>
      <w:bidi/>
      <w:rPr>
        <w:rFonts w:ascii="David" w:hAnsi="David" w:cs="David"/>
        <w:sz w:val="32"/>
        <w:szCs w:val="32"/>
        <w:rtl/>
      </w:rPr>
    </w:pPr>
    <w:r>
      <w:rPr>
        <w:rFonts w:ascii="David" w:hAnsi="David" w:cs="David" w:hint="cs"/>
        <w:b/>
        <w:bCs/>
        <w:sz w:val="34"/>
        <w:szCs w:val="34"/>
        <w:rtl/>
      </w:rPr>
      <w:t xml:space="preserve">    </w:t>
    </w:r>
    <w:r>
      <w:rPr>
        <w:rFonts w:ascii="David" w:hAnsi="David" w:cs="David" w:hint="cs"/>
        <w:sz w:val="32"/>
        <w:szCs w:val="32"/>
        <w:rtl/>
      </w:rPr>
      <w:t xml:space="preserve">                   </w:t>
    </w:r>
  </w:p>
  <w:p w:rsidR="00B65EA5" w:rsidRDefault="00B65EA5" w:rsidP="00B65EA5">
    <w:pPr>
      <w:pStyle w:val="a3"/>
      <w:bidi/>
      <w:rPr>
        <w:sz w:val="10"/>
        <w:szCs w:val="10"/>
        <w:rtl/>
      </w:rPr>
    </w:pPr>
  </w:p>
  <w:p w:rsidR="00B65EA5" w:rsidRDefault="00B65EA5" w:rsidP="00B65EA5">
    <w:pPr>
      <w:pStyle w:val="a3"/>
      <w:bidi/>
      <w:rPr>
        <w:sz w:val="10"/>
        <w:szCs w:val="10"/>
        <w:rtl/>
      </w:rPr>
    </w:pPr>
  </w:p>
  <w:p w:rsidR="00421371" w:rsidRPr="00546E8E" w:rsidRDefault="00421371" w:rsidP="00546E8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3" type="#_x0000_t75" style="width:11.25pt;height:11.25pt" o:bullet="t">
        <v:imagedata r:id="rId1" o:title="msoF8A3"/>
      </v:shape>
    </w:pict>
  </w:numPicBullet>
  <w:numPicBullet w:numPicBulletId="1">
    <w:pict>
      <v:shape id="_x0000_i1334" type="#_x0000_t75" style="width:203.25pt;height:194.25pt" o:bullet="t">
        <v:imagedata r:id="rId2" o:title="clip_image001"/>
      </v:shape>
    </w:pict>
  </w:numPicBullet>
  <w:abstractNum w:abstractNumId="0" w15:restartNumberingAfterBreak="0">
    <w:nsid w:val="01746E81"/>
    <w:multiLevelType w:val="hybridMultilevel"/>
    <w:tmpl w:val="1D7EF54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D030C"/>
    <w:multiLevelType w:val="hybridMultilevel"/>
    <w:tmpl w:val="26EEBBAC"/>
    <w:lvl w:ilvl="0" w:tplc="D7F0B740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C60D2"/>
    <w:multiLevelType w:val="hybridMultilevel"/>
    <w:tmpl w:val="2C42377A"/>
    <w:lvl w:ilvl="0" w:tplc="B99E98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9"/>
        <w:szCs w:val="29"/>
      </w:rPr>
    </w:lvl>
    <w:lvl w:ilvl="1" w:tplc="ACFA78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646E6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626B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6201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D651F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46B7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F0788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E2FEE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E2E3BA3"/>
    <w:multiLevelType w:val="hybridMultilevel"/>
    <w:tmpl w:val="391AE84E"/>
    <w:lvl w:ilvl="0" w:tplc="04090007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1DD09B4"/>
    <w:multiLevelType w:val="hybridMultilevel"/>
    <w:tmpl w:val="FA88F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74DA8"/>
    <w:multiLevelType w:val="hybridMultilevel"/>
    <w:tmpl w:val="D758F35E"/>
    <w:lvl w:ilvl="0" w:tplc="D7F0B740">
      <w:start w:val="1"/>
      <w:numFmt w:val="bullet"/>
      <w:lvlText w:val=""/>
      <w:lvlJc w:val="righ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87A63"/>
    <w:multiLevelType w:val="hybridMultilevel"/>
    <w:tmpl w:val="D93A477A"/>
    <w:lvl w:ilvl="0" w:tplc="9B220C4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034B3"/>
    <w:multiLevelType w:val="hybridMultilevel"/>
    <w:tmpl w:val="B2F4EC58"/>
    <w:lvl w:ilvl="0" w:tplc="A7D4FCF4">
      <w:start w:val="1"/>
      <w:numFmt w:val="bullet"/>
      <w:lvlText w:val=""/>
      <w:lvlJc w:val="right"/>
      <w:pPr>
        <w:ind w:left="644" w:hanging="360"/>
      </w:pPr>
      <w:rPr>
        <w:rFonts w:ascii="Wingdings" w:hAnsi="Wingdings" w:hint="default"/>
        <w:b/>
        <w:bCs/>
        <w:color w:val="auto"/>
        <w:sz w:val="29"/>
        <w:szCs w:val="29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6AA4688"/>
    <w:multiLevelType w:val="hybridMultilevel"/>
    <w:tmpl w:val="26FABB78"/>
    <w:lvl w:ilvl="0" w:tplc="D7F0B740">
      <w:start w:val="1"/>
      <w:numFmt w:val="bullet"/>
      <w:lvlText w:val=""/>
      <w:lvlJc w:val="righ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26761"/>
    <w:multiLevelType w:val="hybridMultilevel"/>
    <w:tmpl w:val="A8DA3F7C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8E92F49"/>
    <w:multiLevelType w:val="hybridMultilevel"/>
    <w:tmpl w:val="7B027B84"/>
    <w:lvl w:ilvl="0" w:tplc="04090007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5A6948FD"/>
    <w:multiLevelType w:val="hybridMultilevel"/>
    <w:tmpl w:val="9F7CBE0E"/>
    <w:lvl w:ilvl="0" w:tplc="04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EB63E92"/>
    <w:multiLevelType w:val="hybridMultilevel"/>
    <w:tmpl w:val="2A904DF8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sz w:val="29"/>
        <w:szCs w:val="29"/>
        <w:lang w:bidi="he-IL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FA33BD5"/>
    <w:multiLevelType w:val="hybridMultilevel"/>
    <w:tmpl w:val="3AE243F6"/>
    <w:lvl w:ilvl="0" w:tplc="04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5FDE003D"/>
    <w:multiLevelType w:val="hybridMultilevel"/>
    <w:tmpl w:val="597AF9FA"/>
    <w:lvl w:ilvl="0" w:tplc="04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6A4E6E04"/>
    <w:multiLevelType w:val="hybridMultilevel"/>
    <w:tmpl w:val="26642182"/>
    <w:lvl w:ilvl="0" w:tplc="DF100CD2">
      <w:start w:val="1"/>
      <w:numFmt w:val="bullet"/>
      <w:lvlText w:val="-"/>
      <w:lvlJc w:val="left"/>
      <w:pPr>
        <w:ind w:left="1875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6" w15:restartNumberingAfterBreak="0">
    <w:nsid w:val="6C6235E9"/>
    <w:multiLevelType w:val="hybridMultilevel"/>
    <w:tmpl w:val="D53AC9FA"/>
    <w:lvl w:ilvl="0" w:tplc="7A84BDD0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04164"/>
    <w:multiLevelType w:val="hybridMultilevel"/>
    <w:tmpl w:val="4ADA23E8"/>
    <w:lvl w:ilvl="0" w:tplc="18FE07C4">
      <w:start w:val="1"/>
      <w:numFmt w:val="bullet"/>
      <w:lvlText w:val="-"/>
      <w:lvlJc w:val="left"/>
      <w:pPr>
        <w:ind w:left="180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05968DA"/>
    <w:multiLevelType w:val="hybridMultilevel"/>
    <w:tmpl w:val="780A7396"/>
    <w:lvl w:ilvl="0" w:tplc="04090007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71E64CCC"/>
    <w:multiLevelType w:val="hybridMultilevel"/>
    <w:tmpl w:val="409C0C6C"/>
    <w:lvl w:ilvl="0" w:tplc="D80846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E48CE"/>
    <w:multiLevelType w:val="hybridMultilevel"/>
    <w:tmpl w:val="91F83E30"/>
    <w:lvl w:ilvl="0" w:tplc="0409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7B6536FF"/>
    <w:multiLevelType w:val="hybridMultilevel"/>
    <w:tmpl w:val="10F84DFE"/>
    <w:lvl w:ilvl="0" w:tplc="2ECCC592">
      <w:start w:val="8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8"/>
  </w:num>
  <w:num w:numId="5">
    <w:abstractNumId w:val="11"/>
  </w:num>
  <w:num w:numId="6">
    <w:abstractNumId w:val="19"/>
  </w:num>
  <w:num w:numId="7">
    <w:abstractNumId w:val="12"/>
  </w:num>
  <w:num w:numId="8">
    <w:abstractNumId w:val="2"/>
  </w:num>
  <w:num w:numId="9">
    <w:abstractNumId w:val="15"/>
  </w:num>
  <w:num w:numId="10">
    <w:abstractNumId w:val="17"/>
  </w:num>
  <w:num w:numId="11">
    <w:abstractNumId w:val="6"/>
  </w:num>
  <w:num w:numId="12">
    <w:abstractNumId w:val="21"/>
  </w:num>
  <w:num w:numId="13">
    <w:abstractNumId w:val="21"/>
  </w:num>
  <w:num w:numId="14">
    <w:abstractNumId w:val="20"/>
  </w:num>
  <w:num w:numId="15">
    <w:abstractNumId w:val="9"/>
  </w:num>
  <w:num w:numId="16">
    <w:abstractNumId w:val="13"/>
  </w:num>
  <w:num w:numId="17">
    <w:abstractNumId w:val="4"/>
  </w:num>
  <w:num w:numId="18">
    <w:abstractNumId w:val="14"/>
  </w:num>
  <w:num w:numId="19">
    <w:abstractNumId w:val="12"/>
  </w:num>
  <w:num w:numId="20">
    <w:abstractNumId w:val="2"/>
  </w:num>
  <w:num w:numId="21">
    <w:abstractNumId w:val="6"/>
  </w:num>
  <w:num w:numId="22">
    <w:abstractNumId w:val="16"/>
  </w:num>
  <w:num w:numId="23">
    <w:abstractNumId w:val="0"/>
  </w:num>
  <w:num w:numId="24">
    <w:abstractNumId w:val="0"/>
  </w:num>
  <w:num w:numId="25">
    <w:abstractNumId w:val="5"/>
  </w:num>
  <w:num w:numId="26">
    <w:abstractNumId w:val="1"/>
  </w:num>
  <w:num w:numId="27">
    <w:abstractNumId w:val="8"/>
  </w:num>
  <w:num w:numId="28">
    <w:abstractNumId w:val="7"/>
  </w:num>
  <w:num w:numId="29">
    <w:abstractNumId w:val="12"/>
  </w:num>
  <w:num w:numId="30">
    <w:abstractNumId w:val="2"/>
  </w:num>
  <w:num w:numId="3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371"/>
    <w:rsid w:val="0001220A"/>
    <w:rsid w:val="000147C9"/>
    <w:rsid w:val="00031D13"/>
    <w:rsid w:val="00034230"/>
    <w:rsid w:val="0006104A"/>
    <w:rsid w:val="000626F4"/>
    <w:rsid w:val="0009182D"/>
    <w:rsid w:val="000A6206"/>
    <w:rsid w:val="000B0085"/>
    <w:rsid w:val="000C1993"/>
    <w:rsid w:val="000E7898"/>
    <w:rsid w:val="00102DA3"/>
    <w:rsid w:val="00104210"/>
    <w:rsid w:val="00106EB7"/>
    <w:rsid w:val="001320E8"/>
    <w:rsid w:val="001333C5"/>
    <w:rsid w:val="00134B8C"/>
    <w:rsid w:val="0014669D"/>
    <w:rsid w:val="001549D4"/>
    <w:rsid w:val="001726D4"/>
    <w:rsid w:val="00182C84"/>
    <w:rsid w:val="001A1867"/>
    <w:rsid w:val="001C7C15"/>
    <w:rsid w:val="001D3909"/>
    <w:rsid w:val="001E3335"/>
    <w:rsid w:val="001F618B"/>
    <w:rsid w:val="002033DC"/>
    <w:rsid w:val="00204C7C"/>
    <w:rsid w:val="00232190"/>
    <w:rsid w:val="00285F9F"/>
    <w:rsid w:val="00287C48"/>
    <w:rsid w:val="00291DCC"/>
    <w:rsid w:val="002B365A"/>
    <w:rsid w:val="002B577B"/>
    <w:rsid w:val="002D4A97"/>
    <w:rsid w:val="002D71D5"/>
    <w:rsid w:val="002E140E"/>
    <w:rsid w:val="002E7528"/>
    <w:rsid w:val="002F6699"/>
    <w:rsid w:val="00323C21"/>
    <w:rsid w:val="00333F82"/>
    <w:rsid w:val="00371BBC"/>
    <w:rsid w:val="00372A65"/>
    <w:rsid w:val="003C2772"/>
    <w:rsid w:val="003D21B6"/>
    <w:rsid w:val="003D7558"/>
    <w:rsid w:val="00421371"/>
    <w:rsid w:val="0043733B"/>
    <w:rsid w:val="00451211"/>
    <w:rsid w:val="00453737"/>
    <w:rsid w:val="00462EBD"/>
    <w:rsid w:val="00480C57"/>
    <w:rsid w:val="00494998"/>
    <w:rsid w:val="004E02A9"/>
    <w:rsid w:val="004E07F4"/>
    <w:rsid w:val="005009CF"/>
    <w:rsid w:val="005371B3"/>
    <w:rsid w:val="00546E8E"/>
    <w:rsid w:val="005C1266"/>
    <w:rsid w:val="005F0268"/>
    <w:rsid w:val="005F3912"/>
    <w:rsid w:val="005F4734"/>
    <w:rsid w:val="0060284A"/>
    <w:rsid w:val="00617154"/>
    <w:rsid w:val="00621867"/>
    <w:rsid w:val="0062212F"/>
    <w:rsid w:val="00624648"/>
    <w:rsid w:val="0064552D"/>
    <w:rsid w:val="0066139B"/>
    <w:rsid w:val="00661A36"/>
    <w:rsid w:val="0067175A"/>
    <w:rsid w:val="00673B30"/>
    <w:rsid w:val="00692C8B"/>
    <w:rsid w:val="0069359D"/>
    <w:rsid w:val="00696101"/>
    <w:rsid w:val="006A1205"/>
    <w:rsid w:val="006B3FC2"/>
    <w:rsid w:val="006C7818"/>
    <w:rsid w:val="006E355A"/>
    <w:rsid w:val="006E6F34"/>
    <w:rsid w:val="00707D2C"/>
    <w:rsid w:val="00714B61"/>
    <w:rsid w:val="00720C90"/>
    <w:rsid w:val="00721761"/>
    <w:rsid w:val="00784BD4"/>
    <w:rsid w:val="007D5A33"/>
    <w:rsid w:val="007F414E"/>
    <w:rsid w:val="007F7AB9"/>
    <w:rsid w:val="00826F6B"/>
    <w:rsid w:val="00862F8D"/>
    <w:rsid w:val="00883C6A"/>
    <w:rsid w:val="008865E5"/>
    <w:rsid w:val="00905E03"/>
    <w:rsid w:val="00921171"/>
    <w:rsid w:val="0095754F"/>
    <w:rsid w:val="009B3EB0"/>
    <w:rsid w:val="009D5BB7"/>
    <w:rsid w:val="009F0A54"/>
    <w:rsid w:val="009F7AD9"/>
    <w:rsid w:val="00A0043F"/>
    <w:rsid w:val="00A32094"/>
    <w:rsid w:val="00A51828"/>
    <w:rsid w:val="00A81A1F"/>
    <w:rsid w:val="00A86828"/>
    <w:rsid w:val="00AA5819"/>
    <w:rsid w:val="00AA7BC0"/>
    <w:rsid w:val="00AA7F19"/>
    <w:rsid w:val="00AC4BB6"/>
    <w:rsid w:val="00AC6DF2"/>
    <w:rsid w:val="00AC7DBC"/>
    <w:rsid w:val="00AF533B"/>
    <w:rsid w:val="00B15EDB"/>
    <w:rsid w:val="00B34CE9"/>
    <w:rsid w:val="00B373DA"/>
    <w:rsid w:val="00B40ECB"/>
    <w:rsid w:val="00B45F3D"/>
    <w:rsid w:val="00B5385F"/>
    <w:rsid w:val="00B539DD"/>
    <w:rsid w:val="00B55C8B"/>
    <w:rsid w:val="00B643C7"/>
    <w:rsid w:val="00B65EA5"/>
    <w:rsid w:val="00B723B2"/>
    <w:rsid w:val="00B74DC0"/>
    <w:rsid w:val="00B85EFC"/>
    <w:rsid w:val="00B9379C"/>
    <w:rsid w:val="00B94135"/>
    <w:rsid w:val="00B96266"/>
    <w:rsid w:val="00BA14D4"/>
    <w:rsid w:val="00C2367A"/>
    <w:rsid w:val="00C64444"/>
    <w:rsid w:val="00C64830"/>
    <w:rsid w:val="00C651BD"/>
    <w:rsid w:val="00C779A9"/>
    <w:rsid w:val="00C82F87"/>
    <w:rsid w:val="00CC484E"/>
    <w:rsid w:val="00CD4C3E"/>
    <w:rsid w:val="00D05C0A"/>
    <w:rsid w:val="00D312A0"/>
    <w:rsid w:val="00D35744"/>
    <w:rsid w:val="00D428E4"/>
    <w:rsid w:val="00D4560D"/>
    <w:rsid w:val="00DB45C0"/>
    <w:rsid w:val="00DC47DA"/>
    <w:rsid w:val="00DE00F7"/>
    <w:rsid w:val="00DE47D6"/>
    <w:rsid w:val="00E004DE"/>
    <w:rsid w:val="00E147D9"/>
    <w:rsid w:val="00E2414F"/>
    <w:rsid w:val="00E25C06"/>
    <w:rsid w:val="00E40285"/>
    <w:rsid w:val="00E510A6"/>
    <w:rsid w:val="00E82FC5"/>
    <w:rsid w:val="00E93541"/>
    <w:rsid w:val="00ED30FA"/>
    <w:rsid w:val="00ED3E3C"/>
    <w:rsid w:val="00EE094E"/>
    <w:rsid w:val="00EE7A7E"/>
    <w:rsid w:val="00F12683"/>
    <w:rsid w:val="00F233F4"/>
    <w:rsid w:val="00F31A4C"/>
    <w:rsid w:val="00F4319D"/>
    <w:rsid w:val="00F47B22"/>
    <w:rsid w:val="00F55864"/>
    <w:rsid w:val="00F90AF9"/>
    <w:rsid w:val="00FE6030"/>
    <w:rsid w:val="00FF2B02"/>
    <w:rsid w:val="00FF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3E9D82"/>
  <w15:chartTrackingRefBased/>
  <w15:docId w15:val="{7F151D54-620E-425E-93E9-30832FB7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3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21371"/>
  </w:style>
  <w:style w:type="paragraph" w:styleId="a5">
    <w:name w:val="footer"/>
    <w:basedOn w:val="a"/>
    <w:link w:val="a6"/>
    <w:uiPriority w:val="99"/>
    <w:unhideWhenUsed/>
    <w:rsid w:val="004213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21371"/>
  </w:style>
  <w:style w:type="character" w:styleId="Hyperlink">
    <w:name w:val="Hyperlink"/>
    <w:basedOn w:val="a0"/>
    <w:uiPriority w:val="99"/>
    <w:unhideWhenUsed/>
    <w:rsid w:val="00714B6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14B61"/>
    <w:rPr>
      <w:color w:val="808080"/>
      <w:shd w:val="clear" w:color="auto" w:fill="E6E6E6"/>
    </w:rPr>
  </w:style>
  <w:style w:type="paragraph" w:styleId="a8">
    <w:name w:val="List Paragraph"/>
    <w:basedOn w:val="a"/>
    <w:uiPriority w:val="34"/>
    <w:qFormat/>
    <w:rsid w:val="006E355A"/>
    <w:pPr>
      <w:ind w:left="720"/>
      <w:contextualSpacing/>
    </w:pPr>
  </w:style>
  <w:style w:type="paragraph" w:customStyle="1" w:styleId="m-7654664779039331812m5880841534948198655m-6935487089096326102m-6086373121301303043m2706074573081598283m-5202754585603390941m-7575788563374580622m5411515295539561448m1845923357560972069gmail-m1698516645228530487m-1599998933680054114m572809365023719209cx">
    <w:name w:val="m-7654664779039331812m5880841534948198655m-6935487089096326102m-6086373121301303043m2706074573081598283m-5202754585603390941m-7575788563374580622m5411515295539561448m1845923357560972069gmail-m1698516645228530487m-1599998933680054114m572809365023719209cx"/>
    <w:basedOn w:val="a"/>
    <w:rsid w:val="00883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883C6A"/>
    <w:rPr>
      <w:b/>
      <w:bCs/>
    </w:rPr>
  </w:style>
  <w:style w:type="character" w:styleId="FollowedHyperlink">
    <w:name w:val="FollowedHyperlink"/>
    <w:basedOn w:val="a0"/>
    <w:uiPriority w:val="99"/>
    <w:semiHidden/>
    <w:unhideWhenUsed/>
    <w:rsid w:val="00F47B22"/>
    <w:rPr>
      <w:color w:val="954F72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0A6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147D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E147D9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tta@netta.co.i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ashim.netta.org.i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1443</Characters>
  <Application>Microsoft Office Word</Application>
  <DocSecurity>4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reutm@hefer.org.il</cp:lastModifiedBy>
  <cp:revision>2</cp:revision>
  <cp:lastPrinted>2017-11-13T09:52:00Z</cp:lastPrinted>
  <dcterms:created xsi:type="dcterms:W3CDTF">2017-11-15T13:44:00Z</dcterms:created>
  <dcterms:modified xsi:type="dcterms:W3CDTF">2017-11-15T13:44:00Z</dcterms:modified>
</cp:coreProperties>
</file>