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61" w:rsidRDefault="00625361" w:rsidP="00D8510E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1BE8683B" wp14:editId="3DF35F9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13780" cy="1181100"/>
            <wp:effectExtent l="0" t="0" r="1270" b="0"/>
            <wp:wrapNone/>
            <wp:docPr id="7" name="תמונה 7" descr="לוגו חבצלת השר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לוגו חבצלת השרו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361" w:rsidRPr="00625361" w:rsidRDefault="00625361" w:rsidP="00625361">
      <w:pPr>
        <w:rPr>
          <w:rtl/>
        </w:rPr>
      </w:pPr>
    </w:p>
    <w:p w:rsidR="00625361" w:rsidRPr="00625361" w:rsidRDefault="00625361" w:rsidP="00625361">
      <w:pPr>
        <w:rPr>
          <w:rtl/>
        </w:rPr>
      </w:pPr>
    </w:p>
    <w:p w:rsidR="00625361" w:rsidRDefault="00625361" w:rsidP="00625361">
      <w:pPr>
        <w:rPr>
          <w:rtl/>
        </w:rPr>
      </w:pPr>
    </w:p>
    <w:p w:rsidR="00EB46A2" w:rsidRDefault="00625361" w:rsidP="00625361">
      <w:pPr>
        <w:rPr>
          <w:rtl/>
        </w:rPr>
      </w:pPr>
      <w:r w:rsidRPr="00D8510E">
        <w:rPr>
          <w:rFonts w:cs="Arial" w:hint="cs"/>
          <w:noProof/>
          <w:rtl/>
        </w:rPr>
        <w:drawing>
          <wp:inline distT="0" distB="0" distL="0" distR="0" wp14:anchorId="60B4E4F9" wp14:editId="16C117D9">
            <wp:extent cx="2419350" cy="1104900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10E">
        <w:rPr>
          <w:rFonts w:cs="Arial"/>
          <w:noProof/>
          <w:rtl/>
        </w:rPr>
        <w:drawing>
          <wp:inline distT="0" distB="0" distL="0" distR="0" wp14:anchorId="330804A9" wp14:editId="55A7A355">
            <wp:extent cx="2818130" cy="951792"/>
            <wp:effectExtent l="0" t="0" r="1270" b="1270"/>
            <wp:docPr id="8" name="תמונה 8" descr="C:\Users\User\Desktop\שושנת העמקים\shoshonatHamakim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שושנת העמקים\shoshonatHamakim_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9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A2" w:rsidRDefault="00EB46A2" w:rsidP="00EB46A2">
      <w:pPr>
        <w:rPr>
          <w:rtl/>
        </w:rPr>
      </w:pPr>
    </w:p>
    <w:p w:rsidR="00467FC8" w:rsidRDefault="00EB46A2" w:rsidP="00EB46A2">
      <w:pPr>
        <w:jc w:val="center"/>
        <w:rPr>
          <w:b/>
          <w:bCs/>
          <w:sz w:val="28"/>
          <w:szCs w:val="28"/>
          <w:rtl/>
        </w:rPr>
      </w:pPr>
      <w:r w:rsidRPr="00EB46A2">
        <w:rPr>
          <w:rFonts w:hint="cs"/>
          <w:b/>
          <w:bCs/>
          <w:sz w:val="28"/>
          <w:szCs w:val="28"/>
          <w:rtl/>
        </w:rPr>
        <w:t xml:space="preserve">לישובים חבצלת השרון </w:t>
      </w:r>
      <w:r w:rsidRPr="00EB46A2">
        <w:rPr>
          <w:b/>
          <w:bCs/>
          <w:sz w:val="28"/>
          <w:szCs w:val="28"/>
          <w:rtl/>
        </w:rPr>
        <w:t>–</w:t>
      </w:r>
      <w:r w:rsidRPr="00EB46A2">
        <w:rPr>
          <w:rFonts w:hint="cs"/>
          <w:b/>
          <w:bCs/>
          <w:sz w:val="28"/>
          <w:szCs w:val="28"/>
          <w:rtl/>
        </w:rPr>
        <w:t xml:space="preserve"> צוקי ים </w:t>
      </w:r>
      <w:r w:rsidRPr="00EB46A2">
        <w:rPr>
          <w:b/>
          <w:bCs/>
          <w:sz w:val="28"/>
          <w:szCs w:val="28"/>
          <w:rtl/>
        </w:rPr>
        <w:t>–</w:t>
      </w:r>
      <w:r w:rsidRPr="00EB46A2">
        <w:rPr>
          <w:rFonts w:hint="cs"/>
          <w:b/>
          <w:bCs/>
          <w:sz w:val="28"/>
          <w:szCs w:val="28"/>
          <w:rtl/>
        </w:rPr>
        <w:t xml:space="preserve"> שושנת העמקים דרוש/ה רכז/ת נוער (</w:t>
      </w:r>
      <w:proofErr w:type="spellStart"/>
      <w:r w:rsidRPr="00EB46A2">
        <w:rPr>
          <w:rFonts w:hint="cs"/>
          <w:b/>
          <w:bCs/>
          <w:sz w:val="28"/>
          <w:szCs w:val="28"/>
          <w:rtl/>
        </w:rPr>
        <w:t>מד"ב</w:t>
      </w:r>
      <w:proofErr w:type="spellEnd"/>
      <w:r w:rsidRPr="00EB46A2">
        <w:rPr>
          <w:rFonts w:hint="cs"/>
          <w:b/>
          <w:bCs/>
          <w:sz w:val="28"/>
          <w:szCs w:val="28"/>
          <w:rtl/>
        </w:rPr>
        <w:t>/</w:t>
      </w:r>
      <w:proofErr w:type="spellStart"/>
      <w:r w:rsidRPr="00EB46A2">
        <w:rPr>
          <w:rFonts w:hint="cs"/>
          <w:b/>
          <w:bCs/>
          <w:sz w:val="28"/>
          <w:szCs w:val="28"/>
          <w:rtl/>
        </w:rPr>
        <w:t>ית</w:t>
      </w:r>
      <w:proofErr w:type="spellEnd"/>
      <w:r w:rsidRPr="00EB46A2">
        <w:rPr>
          <w:rFonts w:hint="cs"/>
          <w:b/>
          <w:bCs/>
          <w:sz w:val="28"/>
          <w:szCs w:val="28"/>
          <w:rtl/>
        </w:rPr>
        <w:t>)</w:t>
      </w:r>
    </w:p>
    <w:p w:rsidR="00EB46A2" w:rsidRDefault="00EB46A2" w:rsidP="002923E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הגדרות התפקיד:</w:t>
      </w:r>
    </w:p>
    <w:p w:rsidR="00EB46A2" w:rsidRDefault="00EB46A2" w:rsidP="002923E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ריכוז והובלת כלל פעילות התנועה בישובים: חבצלת השרון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צוקי 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שושנת העמקים.</w:t>
      </w:r>
    </w:p>
    <w:p w:rsidR="00EB46A2" w:rsidRDefault="002923E1" w:rsidP="002923E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="00EB46A2">
        <w:rPr>
          <w:rFonts w:hint="cs"/>
          <w:b/>
          <w:bCs/>
          <w:sz w:val="24"/>
          <w:szCs w:val="24"/>
          <w:rtl/>
        </w:rPr>
        <w:t>במסגרת התפקיד:</w:t>
      </w:r>
    </w:p>
    <w:p w:rsidR="00EB46A2" w:rsidRDefault="00EB46A2" w:rsidP="00F87E25">
      <w:pPr>
        <w:pStyle w:val="a5"/>
        <w:numPr>
          <w:ilvl w:val="0"/>
          <w:numId w:val="1"/>
        </w:numPr>
        <w:rPr>
          <w:sz w:val="24"/>
          <w:szCs w:val="24"/>
        </w:rPr>
      </w:pPr>
      <w:r w:rsidRPr="00F87E25">
        <w:rPr>
          <w:rFonts w:hint="cs"/>
          <w:sz w:val="24"/>
          <w:szCs w:val="24"/>
          <w:rtl/>
        </w:rPr>
        <w:t xml:space="preserve">הובלת </w:t>
      </w:r>
      <w:proofErr w:type="spellStart"/>
      <w:r w:rsidRPr="00F87E25">
        <w:rPr>
          <w:rFonts w:hint="cs"/>
          <w:sz w:val="24"/>
          <w:szCs w:val="24"/>
          <w:rtl/>
        </w:rPr>
        <w:t>ארועי</w:t>
      </w:r>
      <w:proofErr w:type="spellEnd"/>
      <w:r w:rsidRPr="00F87E25">
        <w:rPr>
          <w:rFonts w:hint="cs"/>
          <w:sz w:val="24"/>
          <w:szCs w:val="24"/>
          <w:rtl/>
        </w:rPr>
        <w:t xml:space="preserve"> נוער בקהילה</w:t>
      </w:r>
      <w:r w:rsidR="00F87E25">
        <w:rPr>
          <w:rFonts w:hint="cs"/>
          <w:sz w:val="24"/>
          <w:szCs w:val="24"/>
          <w:rtl/>
        </w:rPr>
        <w:t>.</w:t>
      </w:r>
    </w:p>
    <w:p w:rsidR="00F87E25" w:rsidRDefault="00F87E25" w:rsidP="00F87E25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אחריות וליווי תהליכים קבוצתיים ואישיים עם בני נוער.</w:t>
      </w:r>
    </w:p>
    <w:p w:rsidR="00F87E25" w:rsidRDefault="00F87E25" w:rsidP="00F87E25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יכולת לצאת לטיולים ומחנות במהלך השנה מספר פעמים.</w:t>
      </w:r>
    </w:p>
    <w:p w:rsidR="00F87E25" w:rsidRDefault="00F87E25" w:rsidP="00F87E25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פניות לעבודה בערבים.</w:t>
      </w:r>
    </w:p>
    <w:p w:rsidR="004728FD" w:rsidRDefault="004728FD" w:rsidP="00F87E25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ממלא התפקיד ישתתף לפי הצורך בפורומים </w:t>
      </w:r>
      <w:proofErr w:type="spellStart"/>
      <w:r>
        <w:rPr>
          <w:rFonts w:hint="cs"/>
          <w:sz w:val="24"/>
          <w:szCs w:val="24"/>
          <w:rtl/>
        </w:rPr>
        <w:t>הרלוונטים</w:t>
      </w:r>
      <w:proofErr w:type="spellEnd"/>
      <w:r>
        <w:rPr>
          <w:rFonts w:hint="cs"/>
          <w:sz w:val="24"/>
          <w:szCs w:val="24"/>
          <w:rtl/>
        </w:rPr>
        <w:t xml:space="preserve"> של היישובים</w:t>
      </w:r>
      <w:r w:rsidR="00E21D7D">
        <w:rPr>
          <w:rFonts w:hint="cs"/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 xml:space="preserve"> </w:t>
      </w:r>
      <w:r w:rsidR="00E21D7D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מועצה.</w:t>
      </w:r>
    </w:p>
    <w:p w:rsidR="004728FD" w:rsidRDefault="004728FD" w:rsidP="004728FD">
      <w:pPr>
        <w:pStyle w:val="a5"/>
        <w:ind w:left="1069"/>
        <w:rPr>
          <w:sz w:val="24"/>
          <w:szCs w:val="24"/>
        </w:rPr>
      </w:pPr>
    </w:p>
    <w:p w:rsidR="002923E1" w:rsidRDefault="002923E1" w:rsidP="002923E1">
      <w:pPr>
        <w:pStyle w:val="a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דרישות התפקיד:</w:t>
      </w:r>
    </w:p>
    <w:p w:rsidR="002923E1" w:rsidRDefault="002923E1" w:rsidP="002923E1">
      <w:pPr>
        <w:pStyle w:val="a5"/>
        <w:rPr>
          <w:sz w:val="24"/>
          <w:szCs w:val="24"/>
          <w:rtl/>
        </w:rPr>
      </w:pP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אמינות, יוזמה, גמישות מחשבתית ופתיחות ללמידה</w:t>
      </w:r>
      <w:r w:rsidR="00E21D7D">
        <w:rPr>
          <w:rFonts w:hint="cs"/>
          <w:sz w:val="24"/>
          <w:szCs w:val="24"/>
          <w:rtl/>
        </w:rPr>
        <w:t>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ניסיון בעבודה עם בני נוער.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יכולת ליצירת קשר משמעותי עם בני נוער.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יכול</w:t>
      </w:r>
      <w:r w:rsidR="004728FD">
        <w:rPr>
          <w:rFonts w:hint="cs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 xml:space="preserve"> ניהול והדרכה.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כושר מנהיגות ויכולת הובלת בני נוער.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עדיפות לתחילת עבודה </w:t>
      </w:r>
      <w:proofErr w:type="spellStart"/>
      <w:r>
        <w:rPr>
          <w:rFonts w:hint="cs"/>
          <w:sz w:val="24"/>
          <w:szCs w:val="24"/>
          <w:rtl/>
        </w:rPr>
        <w:t>מיידית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משרה חלקית (עד 3/4 משרה)</w:t>
      </w:r>
      <w:r w:rsidR="00E21D7D">
        <w:rPr>
          <w:rFonts w:hint="cs"/>
          <w:sz w:val="24"/>
          <w:szCs w:val="24"/>
          <w:rtl/>
        </w:rPr>
        <w:t>.</w:t>
      </w:r>
    </w:p>
    <w:p w:rsidR="002923E1" w:rsidRDefault="002923E1" w:rsidP="002923E1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כפיפות </w:t>
      </w:r>
      <w:proofErr w:type="spellStart"/>
      <w:r>
        <w:rPr>
          <w:rFonts w:hint="cs"/>
          <w:sz w:val="24"/>
          <w:szCs w:val="24"/>
          <w:rtl/>
        </w:rPr>
        <w:t>לועדי</w:t>
      </w:r>
      <w:proofErr w:type="spellEnd"/>
      <w:r>
        <w:rPr>
          <w:rFonts w:hint="cs"/>
          <w:sz w:val="24"/>
          <w:szCs w:val="24"/>
          <w:rtl/>
        </w:rPr>
        <w:t xml:space="preserve"> ה</w:t>
      </w:r>
      <w:r w:rsidR="00E21D7D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ש</w:t>
      </w:r>
      <w:r w:rsidR="00E21D7D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בים.</w:t>
      </w:r>
    </w:p>
    <w:p w:rsidR="002923E1" w:rsidRDefault="002923E1" w:rsidP="002923E1">
      <w:pPr>
        <w:pStyle w:val="a5"/>
        <w:ind w:left="1080"/>
        <w:rPr>
          <w:sz w:val="24"/>
          <w:szCs w:val="24"/>
          <w:rtl/>
        </w:rPr>
      </w:pPr>
    </w:p>
    <w:p w:rsidR="002923E1" w:rsidRDefault="002923E1" w:rsidP="002923E1">
      <w:pPr>
        <w:pStyle w:val="a5"/>
        <w:ind w:left="10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למשלוח קו"ח ובירורים ניתן לפנות בדואר אלקטרוני: </w:t>
      </w:r>
      <w:hyperlink r:id="rId8" w:history="1">
        <w:r w:rsidRPr="00B84648">
          <w:rPr>
            <w:rStyle w:val="Hyperlink"/>
            <w:sz w:val="24"/>
            <w:szCs w:val="24"/>
          </w:rPr>
          <w:t>omrib@hefer.org.il</w:t>
        </w:r>
      </w:hyperlink>
    </w:p>
    <w:p w:rsidR="002923E1" w:rsidRDefault="002923E1" w:rsidP="002923E1">
      <w:pPr>
        <w:pStyle w:val="a5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ו/או </w:t>
      </w:r>
      <w:r w:rsidR="004728FD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 xml:space="preserve">טלפון: 054-5653808 </w:t>
      </w:r>
      <w:r w:rsidR="00E21D7D">
        <w:rPr>
          <w:rFonts w:hint="cs"/>
          <w:sz w:val="24"/>
          <w:szCs w:val="24"/>
          <w:rtl/>
        </w:rPr>
        <w:t>ל</w:t>
      </w:r>
      <w:bookmarkStart w:id="0" w:name="_GoBack"/>
      <w:bookmarkEnd w:id="0"/>
      <w:r>
        <w:rPr>
          <w:rFonts w:hint="cs"/>
          <w:sz w:val="24"/>
          <w:szCs w:val="24"/>
          <w:rtl/>
        </w:rPr>
        <w:t xml:space="preserve">עומרי בארי, מועצה אזורית עמק חפר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מחלקת נוער.</w:t>
      </w:r>
    </w:p>
    <w:p w:rsidR="00C22182" w:rsidRDefault="00C22182" w:rsidP="002923E1">
      <w:pPr>
        <w:pStyle w:val="a5"/>
        <w:ind w:left="1080"/>
        <w:rPr>
          <w:sz w:val="24"/>
          <w:szCs w:val="24"/>
          <w:rtl/>
        </w:rPr>
      </w:pPr>
    </w:p>
    <w:p w:rsidR="00C22182" w:rsidRPr="00C22182" w:rsidRDefault="00C22182" w:rsidP="002923E1">
      <w:pPr>
        <w:pStyle w:val="a5"/>
        <w:ind w:left="1080"/>
        <w:rPr>
          <w:sz w:val="24"/>
          <w:szCs w:val="24"/>
          <w:rtl/>
        </w:rPr>
      </w:pPr>
    </w:p>
    <w:p w:rsidR="002923E1" w:rsidRDefault="002923E1" w:rsidP="002923E1">
      <w:pPr>
        <w:pStyle w:val="a5"/>
        <w:ind w:left="1080"/>
        <w:rPr>
          <w:sz w:val="24"/>
          <w:szCs w:val="24"/>
          <w:rtl/>
        </w:rPr>
      </w:pPr>
    </w:p>
    <w:p w:rsidR="00C22182" w:rsidRPr="006173F9" w:rsidRDefault="00C22182" w:rsidP="00C22182">
      <w:pPr>
        <w:pStyle w:val="a6"/>
        <w:ind w:left="144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6173F9">
        <w:rPr>
          <w:rFonts w:asciiTheme="minorBidi" w:hAnsiTheme="minorBidi" w:cstheme="minorBidi" w:hint="cs"/>
          <w:b/>
          <w:bCs/>
          <w:sz w:val="24"/>
          <w:szCs w:val="24"/>
          <w:rtl/>
        </w:rPr>
        <w:t>ועד מקומי חבצלת השרון- מושב חבצלת השרון 42937</w:t>
      </w:r>
    </w:p>
    <w:p w:rsidR="00EB46A2" w:rsidRPr="00C22182" w:rsidRDefault="00C22182" w:rsidP="00C22182">
      <w:pPr>
        <w:pStyle w:val="a6"/>
        <w:ind w:left="144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6173F9">
        <w:rPr>
          <w:rFonts w:asciiTheme="minorBidi" w:hAnsiTheme="minorBidi" w:cstheme="minorBidi" w:hint="cs"/>
          <w:b/>
          <w:bCs/>
          <w:sz w:val="24"/>
          <w:szCs w:val="24"/>
          <w:rtl/>
        </w:rPr>
        <w:t>טל: 09-8663034, פקס: 153-98663034</w:t>
      </w:r>
    </w:p>
    <w:sectPr w:rsidR="00EB46A2" w:rsidRPr="00C22182" w:rsidSect="00E11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925"/>
    <w:multiLevelType w:val="hybridMultilevel"/>
    <w:tmpl w:val="C00E6A20"/>
    <w:lvl w:ilvl="0" w:tplc="E23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3176B"/>
    <w:multiLevelType w:val="hybridMultilevel"/>
    <w:tmpl w:val="50CADC16"/>
    <w:lvl w:ilvl="0" w:tplc="85EAC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40167"/>
    <w:multiLevelType w:val="hybridMultilevel"/>
    <w:tmpl w:val="2220B03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CD51B7"/>
    <w:multiLevelType w:val="hybridMultilevel"/>
    <w:tmpl w:val="DD4E98B6"/>
    <w:lvl w:ilvl="0" w:tplc="CD42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0E"/>
    <w:rsid w:val="002923E1"/>
    <w:rsid w:val="00467FC8"/>
    <w:rsid w:val="004728FD"/>
    <w:rsid w:val="00550FDA"/>
    <w:rsid w:val="00625361"/>
    <w:rsid w:val="00C22182"/>
    <w:rsid w:val="00D8510E"/>
    <w:rsid w:val="00E11212"/>
    <w:rsid w:val="00E21D7D"/>
    <w:rsid w:val="00EB46A2"/>
    <w:rsid w:val="00EE5693"/>
    <w:rsid w:val="00F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CED1"/>
  <w15:chartTrackingRefBased/>
  <w15:docId w15:val="{FCA2C235-6984-4926-905E-3D1379F2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3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625361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B46A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23E1"/>
    <w:rPr>
      <w:color w:val="0563C1" w:themeColor="hyperlink"/>
      <w:u w:val="single"/>
    </w:rPr>
  </w:style>
  <w:style w:type="paragraph" w:styleId="a6">
    <w:name w:val="Title"/>
    <w:basedOn w:val="a"/>
    <w:link w:val="a7"/>
    <w:uiPriority w:val="10"/>
    <w:qFormat/>
    <w:rsid w:val="00C22182"/>
    <w:pPr>
      <w:spacing w:after="0" w:line="240" w:lineRule="auto"/>
      <w:jc w:val="center"/>
    </w:pPr>
    <w:rPr>
      <w:rFonts w:ascii="Arial" w:hAnsi="Arial" w:cs="Arial"/>
      <w:sz w:val="40"/>
      <w:szCs w:val="40"/>
      <w:lang w:eastAsia="he-IL"/>
    </w:rPr>
  </w:style>
  <w:style w:type="character" w:customStyle="1" w:styleId="a7">
    <w:name w:val="כותרת טקסט תו"/>
    <w:basedOn w:val="a0"/>
    <w:link w:val="a6"/>
    <w:uiPriority w:val="10"/>
    <w:rsid w:val="00C22182"/>
    <w:rPr>
      <w:rFonts w:ascii="Arial" w:hAnsi="Arial" w:cs="Arial"/>
      <w:sz w:val="40"/>
      <w:szCs w:val="4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rib@hefer.o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</cp:lastModifiedBy>
  <cp:revision>2</cp:revision>
  <cp:lastPrinted>2017-05-03T09:36:00Z</cp:lastPrinted>
  <dcterms:created xsi:type="dcterms:W3CDTF">2017-05-03T14:06:00Z</dcterms:created>
  <dcterms:modified xsi:type="dcterms:W3CDTF">2017-05-03T14:06:00Z</dcterms:modified>
</cp:coreProperties>
</file>