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A" w:rsidRPr="00B25A12" w:rsidRDefault="00243CFB" w:rsidP="00243CFB">
      <w:pPr>
        <w:rPr>
          <w:rFonts w:cs="Arial" w:hint="cs"/>
          <w:sz w:val="48"/>
          <w:szCs w:val="48"/>
          <w:rtl/>
        </w:rPr>
      </w:pPr>
      <w:r w:rsidRPr="00B25A12">
        <w:rPr>
          <w:rFonts w:cs="Arial" w:hint="cs"/>
          <w:b/>
          <w:bCs/>
          <w:sz w:val="48"/>
          <w:szCs w:val="48"/>
          <w:u w:val="single"/>
          <w:rtl/>
        </w:rPr>
        <w:t>תושבים</w:t>
      </w:r>
      <w:r w:rsidRPr="00B25A12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5A12">
        <w:rPr>
          <w:rFonts w:cs="Arial" w:hint="cs"/>
          <w:b/>
          <w:bCs/>
          <w:sz w:val="48"/>
          <w:szCs w:val="48"/>
          <w:u w:val="single"/>
          <w:rtl/>
        </w:rPr>
        <w:t>יקרים</w:t>
      </w:r>
      <w:r w:rsidRPr="00B25A12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5A12">
        <w:rPr>
          <w:rFonts w:cs="Arial" w:hint="cs"/>
          <w:b/>
          <w:bCs/>
          <w:sz w:val="48"/>
          <w:szCs w:val="48"/>
          <w:u w:val="single"/>
          <w:rtl/>
        </w:rPr>
        <w:t>שימו</w:t>
      </w:r>
      <w:r w:rsidRPr="00B25A12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B25A12">
        <w:rPr>
          <w:rFonts w:cs="Arial" w:hint="cs"/>
          <w:b/>
          <w:bCs/>
          <w:sz w:val="48"/>
          <w:szCs w:val="48"/>
          <w:u w:val="single"/>
          <w:rtl/>
        </w:rPr>
        <w:t>לב</w:t>
      </w:r>
      <w:r w:rsidRPr="00B25A12">
        <w:rPr>
          <w:rFonts w:cs="Arial"/>
          <w:sz w:val="48"/>
          <w:szCs w:val="48"/>
          <w:rtl/>
        </w:rPr>
        <w:t>!!!</w:t>
      </w:r>
    </w:p>
    <w:p w:rsidR="00243CFB" w:rsidRDefault="00243CFB" w:rsidP="00243CFB">
      <w:pPr>
        <w:rPr>
          <w:rFonts w:cs="Arial"/>
          <w:sz w:val="40"/>
          <w:szCs w:val="40"/>
          <w:rtl/>
        </w:rPr>
      </w:pPr>
      <w:r w:rsidRPr="00243CFB">
        <w:rPr>
          <w:rFonts w:cs="Arial"/>
          <w:sz w:val="40"/>
          <w:szCs w:val="40"/>
          <w:rtl/>
        </w:rPr>
        <w:t xml:space="preserve"> </w:t>
      </w:r>
    </w:p>
    <w:p w:rsidR="004A78FA" w:rsidRPr="00B25A12" w:rsidRDefault="00243CFB" w:rsidP="00243CFB">
      <w:pPr>
        <w:spacing w:line="360" w:lineRule="auto"/>
        <w:rPr>
          <w:rFonts w:cs="Arial" w:hint="cs"/>
          <w:sz w:val="40"/>
          <w:szCs w:val="40"/>
          <w:rtl/>
        </w:rPr>
      </w:pPr>
      <w:r w:rsidRPr="00B25A12">
        <w:rPr>
          <w:rFonts w:cs="Arial" w:hint="cs"/>
          <w:sz w:val="40"/>
          <w:szCs w:val="40"/>
          <w:rtl/>
        </w:rPr>
        <w:t>מחר</w:t>
      </w:r>
      <w:r w:rsidRPr="00B25A12">
        <w:rPr>
          <w:rFonts w:cs="Arial"/>
          <w:sz w:val="40"/>
          <w:szCs w:val="40"/>
          <w:rtl/>
        </w:rPr>
        <w:t xml:space="preserve"> </w:t>
      </w:r>
      <w:r w:rsidRPr="00B25A12">
        <w:rPr>
          <w:rFonts w:cs="Arial" w:hint="cs"/>
          <w:sz w:val="40"/>
          <w:szCs w:val="40"/>
          <w:rtl/>
        </w:rPr>
        <w:t>תיפתח</w:t>
      </w:r>
      <w:r w:rsidRPr="00B25A12">
        <w:rPr>
          <w:rFonts w:cs="Arial"/>
          <w:sz w:val="40"/>
          <w:szCs w:val="40"/>
          <w:rtl/>
        </w:rPr>
        <w:t xml:space="preserve"> </w:t>
      </w:r>
      <w:r w:rsidRPr="00B25A12">
        <w:rPr>
          <w:rFonts w:cs="Arial" w:hint="cs"/>
          <w:sz w:val="40"/>
          <w:szCs w:val="40"/>
          <w:rtl/>
        </w:rPr>
        <w:t>בריכת</w:t>
      </w:r>
      <w:r w:rsidRPr="00B25A12">
        <w:rPr>
          <w:rFonts w:cs="Arial"/>
          <w:sz w:val="40"/>
          <w:szCs w:val="40"/>
          <w:rtl/>
        </w:rPr>
        <w:t xml:space="preserve"> </w:t>
      </w:r>
      <w:r w:rsidRPr="00B25A12">
        <w:rPr>
          <w:rFonts w:cs="Arial" w:hint="cs"/>
          <w:sz w:val="40"/>
          <w:szCs w:val="40"/>
          <w:rtl/>
        </w:rPr>
        <w:t>הגדולים</w:t>
      </w:r>
      <w:r w:rsidRPr="00B25A12">
        <w:rPr>
          <w:rFonts w:cs="Arial"/>
          <w:sz w:val="40"/>
          <w:szCs w:val="40"/>
          <w:rtl/>
        </w:rPr>
        <w:t xml:space="preserve"> </w:t>
      </w:r>
      <w:r w:rsidRPr="00B25A12">
        <w:rPr>
          <w:rFonts w:cs="Arial" w:hint="cs"/>
          <w:sz w:val="40"/>
          <w:szCs w:val="40"/>
          <w:rtl/>
        </w:rPr>
        <w:t>בלבד</w:t>
      </w:r>
      <w:r w:rsidRPr="00B25A12">
        <w:rPr>
          <w:rFonts w:cs="Arial"/>
          <w:sz w:val="40"/>
          <w:szCs w:val="40"/>
          <w:rtl/>
        </w:rPr>
        <w:t xml:space="preserve">! </w:t>
      </w:r>
      <w:r w:rsidRPr="00B25A12">
        <w:rPr>
          <w:rFonts w:cs="Arial" w:hint="cs"/>
          <w:sz w:val="40"/>
          <w:szCs w:val="40"/>
          <w:rtl/>
        </w:rPr>
        <w:t xml:space="preserve"> </w:t>
      </w:r>
    </w:p>
    <w:p w:rsidR="006A75FA" w:rsidRPr="00243CFB" w:rsidRDefault="00243CFB" w:rsidP="004A78FA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פ</w:t>
      </w:r>
      <w:r w:rsidRPr="00243CFB">
        <w:rPr>
          <w:rFonts w:cs="Arial" w:hint="cs"/>
          <w:sz w:val="40"/>
          <w:szCs w:val="40"/>
          <w:rtl/>
        </w:rPr>
        <w:t>תיחת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בריכת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הפעוטות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מתעכבת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עקב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דרישות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חדשות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שהגיעו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ממשרד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הבריאות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ביום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חמישי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בצהרים</w:t>
      </w:r>
      <w:r w:rsidRPr="00243CFB">
        <w:rPr>
          <w:rFonts w:cs="Arial"/>
          <w:sz w:val="40"/>
          <w:szCs w:val="40"/>
          <w:rtl/>
        </w:rPr>
        <w:t xml:space="preserve">, </w:t>
      </w:r>
      <w:r w:rsidRPr="00243CFB">
        <w:rPr>
          <w:rFonts w:cs="Arial" w:hint="cs"/>
          <w:sz w:val="40"/>
          <w:szCs w:val="40"/>
          <w:rtl/>
        </w:rPr>
        <w:t>עד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רגעים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אילו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בוצע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ניסיון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לקבל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אישור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אחרי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שניתן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מענה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לכל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הדרישות</w:t>
      </w:r>
      <w:r w:rsidRPr="00243CFB">
        <w:rPr>
          <w:rFonts w:cs="Arial"/>
          <w:sz w:val="40"/>
          <w:szCs w:val="40"/>
          <w:rtl/>
        </w:rPr>
        <w:t xml:space="preserve">. </w:t>
      </w:r>
      <w:r w:rsidRPr="00243CFB">
        <w:rPr>
          <w:rFonts w:cs="Arial" w:hint="cs"/>
          <w:sz w:val="40"/>
          <w:szCs w:val="40"/>
          <w:rtl/>
        </w:rPr>
        <w:t>האישור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טרם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התקבל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ואי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לכך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אנו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נאלצים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לדחות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את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מועד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פתיחת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בריכת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הפעוטות</w:t>
      </w:r>
      <w:r w:rsidRPr="00243CFB">
        <w:rPr>
          <w:rFonts w:cs="Arial"/>
          <w:sz w:val="40"/>
          <w:szCs w:val="40"/>
          <w:rtl/>
        </w:rPr>
        <w:t xml:space="preserve">. </w:t>
      </w:r>
      <w:r w:rsidRPr="00243CFB">
        <w:rPr>
          <w:rFonts w:cs="Arial" w:hint="cs"/>
          <w:sz w:val="40"/>
          <w:szCs w:val="40"/>
          <w:rtl/>
        </w:rPr>
        <w:t>עדכון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נוסף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יצא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במהלך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יום</w:t>
      </w:r>
      <w:r w:rsidRPr="00243CFB">
        <w:rPr>
          <w:rFonts w:cs="Arial"/>
          <w:sz w:val="40"/>
          <w:szCs w:val="40"/>
          <w:rtl/>
        </w:rPr>
        <w:t xml:space="preserve"> </w:t>
      </w:r>
      <w:r w:rsidRPr="00243CFB">
        <w:rPr>
          <w:rFonts w:cs="Arial" w:hint="cs"/>
          <w:sz w:val="40"/>
          <w:szCs w:val="40"/>
          <w:rtl/>
        </w:rPr>
        <w:t>ראשון</w:t>
      </w:r>
      <w:r w:rsidRPr="00243CFB">
        <w:rPr>
          <w:rFonts w:cs="Arial"/>
          <w:sz w:val="40"/>
          <w:szCs w:val="40"/>
          <w:rtl/>
        </w:rPr>
        <w:t>.</w:t>
      </w:r>
    </w:p>
    <w:p w:rsidR="00243CFB" w:rsidRPr="00243CFB" w:rsidRDefault="00243CFB" w:rsidP="00243CFB">
      <w:pPr>
        <w:jc w:val="center"/>
        <w:rPr>
          <w:sz w:val="40"/>
          <w:szCs w:val="40"/>
          <w:rtl/>
        </w:rPr>
      </w:pPr>
    </w:p>
    <w:p w:rsidR="00243CFB" w:rsidRPr="00243CFB" w:rsidRDefault="00243CFB" w:rsidP="00243CFB">
      <w:pPr>
        <w:jc w:val="both"/>
        <w:rPr>
          <w:sz w:val="40"/>
          <w:szCs w:val="40"/>
          <w:rtl/>
        </w:rPr>
      </w:pPr>
      <w:r w:rsidRPr="00243CFB">
        <w:rPr>
          <w:rFonts w:hint="cs"/>
          <w:sz w:val="40"/>
          <w:szCs w:val="40"/>
          <w:rtl/>
        </w:rPr>
        <w:t>עמכם הסליחה,</w:t>
      </w:r>
    </w:p>
    <w:p w:rsidR="00243CFB" w:rsidRPr="00243CFB" w:rsidRDefault="00243CFB" w:rsidP="00243CFB">
      <w:pPr>
        <w:jc w:val="both"/>
        <w:rPr>
          <w:sz w:val="40"/>
          <w:szCs w:val="40"/>
          <w:rtl/>
        </w:rPr>
      </w:pPr>
      <w:r w:rsidRPr="00243CFB">
        <w:rPr>
          <w:rFonts w:hint="cs"/>
          <w:sz w:val="40"/>
          <w:szCs w:val="40"/>
          <w:rtl/>
        </w:rPr>
        <w:t>מזכירות קדרון</w:t>
      </w:r>
      <w:r>
        <w:rPr>
          <w:rFonts w:hint="cs"/>
          <w:sz w:val="40"/>
          <w:szCs w:val="40"/>
          <w:rtl/>
        </w:rPr>
        <w:t>.</w:t>
      </w:r>
    </w:p>
    <w:p w:rsidR="00243CFB" w:rsidRPr="00243CFB" w:rsidRDefault="00243CFB" w:rsidP="00243CFB">
      <w:pPr>
        <w:jc w:val="both"/>
        <w:rPr>
          <w:sz w:val="48"/>
          <w:szCs w:val="48"/>
        </w:rPr>
      </w:pPr>
    </w:p>
    <w:sectPr w:rsidR="00243CFB" w:rsidRPr="00243CFB" w:rsidSect="007878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B"/>
    <w:rsid w:val="00243CFB"/>
    <w:rsid w:val="004A78FA"/>
    <w:rsid w:val="005A5D2F"/>
    <w:rsid w:val="006A75FA"/>
    <w:rsid w:val="00787805"/>
    <w:rsid w:val="00B25A12"/>
    <w:rsid w:val="00D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2</cp:revision>
  <cp:lastPrinted>2018-05-25T17:39:00Z</cp:lastPrinted>
  <dcterms:created xsi:type="dcterms:W3CDTF">2018-05-25T17:42:00Z</dcterms:created>
  <dcterms:modified xsi:type="dcterms:W3CDTF">2018-05-25T17:42:00Z</dcterms:modified>
</cp:coreProperties>
</file>