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E1" w:rsidRPr="003D14E1" w:rsidRDefault="003D14E1" w:rsidP="00FE5983">
      <w:pPr>
        <w:spacing w:after="0" w:line="360" w:lineRule="auto"/>
        <w:ind w:left="-227" w:right="-227"/>
        <w:jc w:val="center"/>
        <w:rPr>
          <w:rFonts w:cs="Arial" w:hint="cs"/>
          <w:b/>
          <w:bCs/>
          <w:sz w:val="28"/>
          <w:szCs w:val="28"/>
          <w:rtl/>
        </w:rPr>
      </w:pPr>
      <w:bookmarkStart w:id="0" w:name="_GoBack"/>
      <w:r w:rsidRPr="003D14E1">
        <w:rPr>
          <w:rFonts w:cs="Arial" w:hint="cs"/>
          <w:b/>
          <w:bCs/>
          <w:sz w:val="28"/>
          <w:szCs w:val="28"/>
          <w:rtl/>
        </w:rPr>
        <w:t xml:space="preserve">"הגלבוע בכיוון הנכון </w:t>
      </w:r>
      <w:r w:rsidR="00FE5983">
        <w:rPr>
          <w:rFonts w:cs="Arial" w:hint="cs"/>
          <w:b/>
          <w:bCs/>
          <w:sz w:val="28"/>
          <w:szCs w:val="28"/>
          <w:rtl/>
        </w:rPr>
        <w:t xml:space="preserve">לבסס עצמו כמוקד </w:t>
      </w:r>
      <w:r w:rsidRPr="003D14E1">
        <w:rPr>
          <w:rFonts w:cs="Arial" w:hint="cs"/>
          <w:b/>
          <w:bCs/>
          <w:sz w:val="28"/>
          <w:szCs w:val="28"/>
          <w:rtl/>
        </w:rPr>
        <w:t>תיירותי"</w:t>
      </w:r>
    </w:p>
    <w:bookmarkEnd w:id="0"/>
    <w:p w:rsidR="003D14E1" w:rsidRPr="00FE5983" w:rsidRDefault="003E70AD" w:rsidP="004C2CFC">
      <w:pPr>
        <w:spacing w:after="0" w:line="360" w:lineRule="auto"/>
        <w:ind w:left="-227" w:right="-227"/>
        <w:jc w:val="center"/>
        <w:rPr>
          <w:rFonts w:cs="Arial" w:hint="cs"/>
          <w:sz w:val="24"/>
          <w:szCs w:val="24"/>
          <w:u w:val="single"/>
          <w:rtl/>
        </w:rPr>
      </w:pPr>
      <w:r w:rsidRPr="00FE5983">
        <w:rPr>
          <w:rFonts w:cs="Arial" w:hint="cs"/>
          <w:sz w:val="24"/>
          <w:szCs w:val="24"/>
          <w:u w:val="single"/>
          <w:rtl/>
        </w:rPr>
        <w:t xml:space="preserve">שר התיירות </w:t>
      </w:r>
      <w:r w:rsidR="00511F0B" w:rsidRPr="00FE5983">
        <w:rPr>
          <w:rFonts w:cs="Arial" w:hint="cs"/>
          <w:sz w:val="24"/>
          <w:szCs w:val="24"/>
          <w:u w:val="single"/>
          <w:rtl/>
        </w:rPr>
        <w:t>סייר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באזור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והתרשם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מאוד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מהעשייה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. </w:t>
      </w:r>
      <w:r w:rsidR="00511F0B" w:rsidRPr="00FE5983">
        <w:rPr>
          <w:rFonts w:cs="Arial" w:hint="cs"/>
          <w:sz w:val="24"/>
          <w:szCs w:val="24"/>
          <w:u w:val="single"/>
          <w:rtl/>
        </w:rPr>
        <w:t>השר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רואה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פוטנציאל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תיירותי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רב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4C2CFC">
        <w:rPr>
          <w:rFonts w:cs="Arial" w:hint="cs"/>
          <w:sz w:val="24"/>
          <w:szCs w:val="24"/>
          <w:u w:val="single"/>
          <w:rtl/>
        </w:rPr>
        <w:t xml:space="preserve">במוא"ז </w:t>
      </w:r>
      <w:r w:rsidRPr="00FE5983">
        <w:rPr>
          <w:rFonts w:cs="Arial" w:hint="cs"/>
          <w:sz w:val="24"/>
          <w:szCs w:val="24"/>
          <w:u w:val="single"/>
          <w:rtl/>
        </w:rPr>
        <w:t>הגלבוע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, </w:t>
      </w:r>
      <w:r w:rsidR="00511F0B" w:rsidRPr="00FE5983">
        <w:rPr>
          <w:rFonts w:cs="Arial" w:hint="cs"/>
          <w:sz w:val="24"/>
          <w:szCs w:val="24"/>
          <w:u w:val="single"/>
          <w:rtl/>
        </w:rPr>
        <w:t>ואמר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לראש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 </w:t>
      </w:r>
      <w:r w:rsidR="00511F0B" w:rsidRPr="00FE5983">
        <w:rPr>
          <w:rFonts w:cs="Arial" w:hint="cs"/>
          <w:sz w:val="24"/>
          <w:szCs w:val="24"/>
          <w:u w:val="single"/>
          <w:rtl/>
        </w:rPr>
        <w:t>המועצה</w:t>
      </w:r>
      <w:r w:rsidR="00511F0B" w:rsidRPr="00FE5983">
        <w:rPr>
          <w:rFonts w:cs="Arial"/>
          <w:sz w:val="24"/>
          <w:szCs w:val="24"/>
          <w:u w:val="single"/>
          <w:rtl/>
        </w:rPr>
        <w:t xml:space="preserve">, </w:t>
      </w:r>
      <w:r w:rsidRPr="00FE5983">
        <w:rPr>
          <w:rFonts w:cs="Arial" w:hint="cs"/>
          <w:sz w:val="24"/>
          <w:szCs w:val="24"/>
          <w:u w:val="single"/>
          <w:rtl/>
        </w:rPr>
        <w:t>עובד נור</w:t>
      </w:r>
      <w:r w:rsidR="00511F0B" w:rsidRPr="00FE5983">
        <w:rPr>
          <w:rFonts w:cs="Arial"/>
          <w:sz w:val="24"/>
          <w:szCs w:val="24"/>
          <w:u w:val="single"/>
          <w:rtl/>
        </w:rPr>
        <w:t>: “</w:t>
      </w:r>
      <w:r w:rsidRPr="00FE5983">
        <w:rPr>
          <w:rFonts w:cs="Arial" w:hint="cs"/>
          <w:sz w:val="24"/>
          <w:szCs w:val="24"/>
          <w:u w:val="single"/>
          <w:rtl/>
        </w:rPr>
        <w:t>יישמתם היטב את עקרונות המשרד לפיתוח תיירות</w:t>
      </w:r>
      <w:r w:rsidR="00FE5983" w:rsidRPr="00FE5983">
        <w:rPr>
          <w:rFonts w:cs="Arial" w:hint="cs"/>
          <w:sz w:val="24"/>
          <w:szCs w:val="24"/>
          <w:u w:val="single"/>
          <w:rtl/>
        </w:rPr>
        <w:t>, ורכשתם לעצמכם אותנו "</w:t>
      </w:r>
      <w:proofErr w:type="spellStart"/>
      <w:r w:rsidR="00FE5983" w:rsidRPr="00FE5983">
        <w:rPr>
          <w:rFonts w:cs="Arial" w:hint="cs"/>
          <w:sz w:val="24"/>
          <w:szCs w:val="24"/>
          <w:u w:val="single"/>
          <w:rtl/>
        </w:rPr>
        <w:t>כפרויקטורים</w:t>
      </w:r>
      <w:proofErr w:type="spellEnd"/>
      <w:r w:rsidR="00FE5983" w:rsidRPr="00FE5983">
        <w:rPr>
          <w:rFonts w:cs="Arial" w:hint="cs"/>
          <w:sz w:val="24"/>
          <w:szCs w:val="24"/>
          <w:u w:val="single"/>
          <w:rtl/>
        </w:rPr>
        <w:t xml:space="preserve">" שלכם אל מול הגורמים הרלוונטיים לקידום </w:t>
      </w:r>
      <w:r w:rsidR="004C2CFC">
        <w:rPr>
          <w:rFonts w:cs="Arial" w:hint="cs"/>
          <w:sz w:val="24"/>
          <w:szCs w:val="24"/>
          <w:u w:val="single"/>
          <w:rtl/>
        </w:rPr>
        <w:t>ה</w:t>
      </w:r>
      <w:r w:rsidR="00FE5983" w:rsidRPr="00FE5983">
        <w:rPr>
          <w:rFonts w:cs="Arial" w:hint="cs"/>
          <w:sz w:val="24"/>
          <w:szCs w:val="24"/>
          <w:u w:val="single"/>
          <w:rtl/>
        </w:rPr>
        <w:t>תכניות</w:t>
      </w:r>
      <w:r w:rsidR="00511F0B" w:rsidRPr="00FE5983">
        <w:rPr>
          <w:rFonts w:cs="Arial" w:hint="eastAsia"/>
          <w:sz w:val="24"/>
          <w:szCs w:val="24"/>
          <w:rtl/>
        </w:rPr>
        <w:t>”</w:t>
      </w:r>
    </w:p>
    <w:p w:rsidR="003E70AD" w:rsidRDefault="003E70AD" w:rsidP="00172E2B">
      <w:pPr>
        <w:spacing w:after="0" w:line="360" w:lineRule="auto"/>
        <w:ind w:left="-227" w:right="-227"/>
        <w:rPr>
          <w:rFonts w:cs="Arial" w:hint="cs"/>
          <w:rtl/>
        </w:rPr>
      </w:pPr>
    </w:p>
    <w:p w:rsidR="00C12E83" w:rsidRDefault="003D14E1" w:rsidP="00FE5983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אטרקציות תיירותיות חדשות בגלבוע, </w:t>
      </w:r>
      <w:r w:rsidRPr="003D14E1">
        <w:rPr>
          <w:rFonts w:cs="Arial" w:hint="cs"/>
          <w:rtl/>
        </w:rPr>
        <w:t>עמדו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היום</w:t>
      </w:r>
      <w:r w:rsidRPr="003D14E1">
        <w:rPr>
          <w:rFonts w:cs="Arial"/>
          <w:rtl/>
        </w:rPr>
        <w:t xml:space="preserve"> (</w:t>
      </w:r>
      <w:r>
        <w:rPr>
          <w:rFonts w:cs="Arial" w:hint="cs"/>
          <w:rtl/>
        </w:rPr>
        <w:t>ה</w:t>
      </w:r>
      <w:r w:rsidRPr="003D14E1">
        <w:rPr>
          <w:rFonts w:cs="Arial"/>
          <w:rtl/>
        </w:rPr>
        <w:t xml:space="preserve">'), </w:t>
      </w:r>
      <w:r w:rsidRPr="003D14E1">
        <w:rPr>
          <w:rFonts w:cs="Arial" w:hint="cs"/>
          <w:rtl/>
        </w:rPr>
        <w:t>במרכז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ביקור</w:t>
      </w:r>
      <w:r>
        <w:rPr>
          <w:rFonts w:cs="Arial" w:hint="cs"/>
          <w:rtl/>
        </w:rPr>
        <w:t>ו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של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שר</w:t>
      </w:r>
      <w:r>
        <w:rPr>
          <w:rFonts w:cs="Arial" w:hint="cs"/>
          <w:rtl/>
        </w:rPr>
        <w:t xml:space="preserve"> התיירות, יריב לוין</w:t>
      </w:r>
      <w:r w:rsidRPr="003D14E1">
        <w:rPr>
          <w:rFonts w:cs="Arial"/>
          <w:rtl/>
        </w:rPr>
        <w:t xml:space="preserve">, </w:t>
      </w:r>
      <w:r w:rsidRPr="003D14E1">
        <w:rPr>
          <w:rFonts w:cs="Arial" w:hint="cs"/>
          <w:rtl/>
        </w:rPr>
        <w:t>שהתארח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במוא</w:t>
      </w:r>
      <w:r w:rsidRPr="003D14E1">
        <w:rPr>
          <w:rFonts w:cs="Arial"/>
          <w:rtl/>
        </w:rPr>
        <w:t>"</w:t>
      </w:r>
      <w:r w:rsidRPr="003D14E1">
        <w:rPr>
          <w:rFonts w:cs="Arial" w:hint="cs"/>
          <w:rtl/>
        </w:rPr>
        <w:t>ז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הגלבוע</w:t>
      </w:r>
      <w:r w:rsidRPr="003D14E1">
        <w:rPr>
          <w:rFonts w:cs="Arial"/>
          <w:rtl/>
        </w:rPr>
        <w:t xml:space="preserve">, </w:t>
      </w:r>
      <w:r w:rsidRPr="003D14E1">
        <w:rPr>
          <w:rFonts w:cs="Arial" w:hint="cs"/>
          <w:rtl/>
        </w:rPr>
        <w:t>כאורח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ראש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המועצה</w:t>
      </w:r>
      <w:r w:rsidRPr="003D14E1">
        <w:rPr>
          <w:rFonts w:cs="Arial"/>
          <w:rtl/>
        </w:rPr>
        <w:t xml:space="preserve">. </w:t>
      </w:r>
      <w:r w:rsidRPr="003D14E1">
        <w:rPr>
          <w:rFonts w:cs="Arial" w:hint="cs"/>
          <w:rtl/>
        </w:rPr>
        <w:t>הביקור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כלל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סיור</w:t>
      </w:r>
      <w:r w:rsidRPr="003D14E1">
        <w:rPr>
          <w:rFonts w:cs="Arial"/>
          <w:rtl/>
        </w:rPr>
        <w:t xml:space="preserve"> </w:t>
      </w:r>
      <w:r w:rsidRPr="003D14E1">
        <w:rPr>
          <w:rFonts w:cs="Arial" w:hint="cs"/>
          <w:rtl/>
        </w:rPr>
        <w:t>בין</w:t>
      </w:r>
      <w:r w:rsidRPr="003D14E1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מספר </w:t>
      </w:r>
      <w:r w:rsidR="00C12E83">
        <w:rPr>
          <w:rFonts w:cs="Arial" w:hint="cs"/>
          <w:rtl/>
        </w:rPr>
        <w:t xml:space="preserve">מקומות </w:t>
      </w:r>
      <w:r>
        <w:rPr>
          <w:rFonts w:cs="Arial" w:hint="cs"/>
          <w:rtl/>
        </w:rPr>
        <w:t xml:space="preserve">בהם מתכננת המועצה </w:t>
      </w:r>
      <w:r w:rsidR="00C12E83">
        <w:rPr>
          <w:rFonts w:cs="Arial" w:hint="cs"/>
          <w:rtl/>
        </w:rPr>
        <w:t xml:space="preserve">להקים, לפתח ולשווק </w:t>
      </w:r>
      <w:r w:rsidR="00C12E83" w:rsidRPr="00C12E83">
        <w:rPr>
          <w:rFonts w:cs="Arial" w:hint="cs"/>
          <w:rtl/>
        </w:rPr>
        <w:t>מיזמים</w:t>
      </w:r>
      <w:r w:rsidR="00C12E83" w:rsidRPr="00C12E83">
        <w:rPr>
          <w:rFonts w:cs="Arial"/>
          <w:rtl/>
        </w:rPr>
        <w:t xml:space="preserve"> </w:t>
      </w:r>
      <w:r w:rsidR="00C12E83" w:rsidRPr="00C12E83">
        <w:rPr>
          <w:rFonts w:cs="Arial" w:hint="cs"/>
          <w:rtl/>
        </w:rPr>
        <w:t>תיירותיים</w:t>
      </w:r>
      <w:r w:rsidR="00C12E83">
        <w:rPr>
          <w:rFonts w:cs="Arial" w:hint="cs"/>
          <w:rtl/>
        </w:rPr>
        <w:t xml:space="preserve">, וזאת מתוך ראייה מערכתית של </w:t>
      </w:r>
      <w:r w:rsidR="00FE5983">
        <w:rPr>
          <w:rFonts w:cs="Arial" w:hint="cs"/>
          <w:rtl/>
        </w:rPr>
        <w:t>בידול ומיתוג הגלבוע כמוקד תיירותי ומינוף הפעילויות הכלכליות</w:t>
      </w:r>
      <w:r w:rsidR="00C12E83">
        <w:rPr>
          <w:rFonts w:cs="Arial" w:hint="cs"/>
          <w:rtl/>
        </w:rPr>
        <w:t xml:space="preserve">. </w:t>
      </w:r>
    </w:p>
    <w:p w:rsidR="003E70AD" w:rsidRDefault="003E70AD" w:rsidP="00172E2B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3E70AD" w:rsidRDefault="00C12E83" w:rsidP="004C2CFC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סוף הסיור</w:t>
      </w:r>
      <w:r w:rsidR="003E70AD">
        <w:rPr>
          <w:rFonts w:cs="Arial" w:hint="cs"/>
          <w:rtl/>
        </w:rPr>
        <w:t xml:space="preserve"> כלל פגישת עבודה, בה</w:t>
      </w:r>
      <w:r>
        <w:rPr>
          <w:rFonts w:cs="Arial" w:hint="cs"/>
          <w:rtl/>
        </w:rPr>
        <w:t xml:space="preserve"> ביקש</w:t>
      </w:r>
      <w:r w:rsidRPr="00C12E8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השר לוין להביע את הערכתו להתנהלות המועצה וביקש לסייע בקידום פרויקטים שנמצאים בשלבים </w:t>
      </w:r>
      <w:r w:rsidR="00FE5983">
        <w:rPr>
          <w:rFonts w:cs="Arial" w:hint="cs"/>
          <w:rtl/>
        </w:rPr>
        <w:t>מתקדמים</w:t>
      </w:r>
      <w:r>
        <w:rPr>
          <w:rFonts w:cs="Arial" w:hint="cs"/>
          <w:rtl/>
        </w:rPr>
        <w:t xml:space="preserve">, וזאת מתוך תפישת עבודה של משרדו המבקשת להוציא לפועל כמה שיותר מהר פרויקטים </w:t>
      </w:r>
      <w:r w:rsidR="003E70AD">
        <w:rPr>
          <w:rFonts w:cs="Arial" w:hint="cs"/>
          <w:rtl/>
        </w:rPr>
        <w:t xml:space="preserve">שעברו את שלבי התכנון וניתנים </w:t>
      </w:r>
      <w:r>
        <w:rPr>
          <w:rFonts w:cs="Arial" w:hint="cs"/>
          <w:rtl/>
        </w:rPr>
        <w:t xml:space="preserve">כבר לביצוע. השר לוין התרשם שניתן לקדם במהירות רבה פרויקטים הנוגעים לפעילויות </w:t>
      </w:r>
      <w:r w:rsidR="00FE5983">
        <w:rPr>
          <w:rFonts w:cs="Arial" w:hint="cs"/>
          <w:rtl/>
        </w:rPr>
        <w:t>אק</w:t>
      </w:r>
      <w:r>
        <w:rPr>
          <w:rFonts w:cs="Arial" w:hint="cs"/>
          <w:rtl/>
        </w:rPr>
        <w:t>סטרי</w:t>
      </w:r>
      <w:r w:rsidR="00FE5983">
        <w:rPr>
          <w:rFonts w:cs="Arial" w:hint="cs"/>
          <w:rtl/>
        </w:rPr>
        <w:t>ם</w:t>
      </w:r>
      <w:r>
        <w:rPr>
          <w:rFonts w:cs="Arial" w:hint="cs"/>
          <w:rtl/>
        </w:rPr>
        <w:t xml:space="preserve">. </w:t>
      </w:r>
      <w:r w:rsidR="003E70AD">
        <w:rPr>
          <w:rFonts w:cs="Arial" w:hint="cs"/>
          <w:rtl/>
        </w:rPr>
        <w:t xml:space="preserve">לדבריו: "הנחת העבודה היא לנסות לתמוך ממשית ברשויות אשר יש באמתחתם פרויקטים הניתנים כבר לביצוע מידי ואין צורך בהליכים מורכבים. </w:t>
      </w:r>
      <w:r w:rsidR="00172E2B">
        <w:rPr>
          <w:rFonts w:cs="Arial" w:hint="cs"/>
          <w:rtl/>
        </w:rPr>
        <w:t>מוא"ז הגלבוע מיישמים זאת היטב, ו</w:t>
      </w:r>
      <w:r w:rsidR="003E70AD">
        <w:rPr>
          <w:rFonts w:cs="Arial" w:hint="cs"/>
          <w:rtl/>
        </w:rPr>
        <w:t xml:space="preserve">אני רואה טעם רב בקידום אטרקציות של </w:t>
      </w:r>
      <w:r w:rsidR="00FE5983">
        <w:rPr>
          <w:rFonts w:cs="Arial" w:hint="cs"/>
          <w:rtl/>
        </w:rPr>
        <w:t>ה</w:t>
      </w:r>
      <w:r w:rsidR="003E70AD">
        <w:rPr>
          <w:rFonts w:cs="Arial" w:hint="cs"/>
          <w:rtl/>
        </w:rPr>
        <w:t xml:space="preserve">פעילויות </w:t>
      </w:r>
      <w:r w:rsidR="00FE5983">
        <w:rPr>
          <w:rFonts w:cs="Arial" w:hint="cs"/>
          <w:rtl/>
        </w:rPr>
        <w:t>המוצגות</w:t>
      </w:r>
      <w:r w:rsidR="003E70AD">
        <w:rPr>
          <w:rFonts w:cs="Arial" w:hint="cs"/>
          <w:rtl/>
        </w:rPr>
        <w:t xml:space="preserve">, </w:t>
      </w:r>
      <w:r w:rsidR="00FE5983">
        <w:rPr>
          <w:rFonts w:cs="Arial" w:hint="cs"/>
          <w:rtl/>
        </w:rPr>
        <w:t>ה</w:t>
      </w:r>
      <w:r w:rsidR="003E70AD">
        <w:rPr>
          <w:rFonts w:cs="Arial" w:hint="cs"/>
          <w:rtl/>
        </w:rPr>
        <w:t>מאפשרים רצף הגיוני בנוף הגלבוע ובמדיניות הגורסת כי הגלבוע הוא הבית לפעילויות אתגריות".</w:t>
      </w:r>
    </w:p>
    <w:p w:rsidR="00172E2B" w:rsidRDefault="00172E2B" w:rsidP="00172E2B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511F0B" w:rsidRDefault="00511F0B" w:rsidP="00172E2B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 w:rsidRPr="00511F0B">
        <w:rPr>
          <w:rFonts w:cs="Arial" w:hint="cs"/>
          <w:rtl/>
        </w:rPr>
        <w:t>ראש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מוא</w:t>
      </w:r>
      <w:r w:rsidRPr="00511F0B">
        <w:rPr>
          <w:rFonts w:cs="Arial"/>
          <w:rtl/>
        </w:rPr>
        <w:t>"</w:t>
      </w:r>
      <w:r w:rsidRPr="00511F0B">
        <w:rPr>
          <w:rFonts w:cs="Arial" w:hint="cs"/>
          <w:rtl/>
        </w:rPr>
        <w:t>ז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הגלבוע</w:t>
      </w:r>
      <w:r w:rsidRPr="00511F0B">
        <w:rPr>
          <w:rFonts w:cs="Arial"/>
          <w:rtl/>
        </w:rPr>
        <w:t xml:space="preserve">, </w:t>
      </w:r>
      <w:r w:rsidRPr="00511F0B">
        <w:rPr>
          <w:rFonts w:cs="Arial" w:hint="cs"/>
          <w:rtl/>
        </w:rPr>
        <w:t>עובד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נור</w:t>
      </w:r>
      <w:r w:rsidRPr="00511F0B">
        <w:rPr>
          <w:rFonts w:cs="Arial"/>
          <w:rtl/>
        </w:rPr>
        <w:t>: "</w:t>
      </w:r>
      <w:r w:rsidRPr="00511F0B">
        <w:rPr>
          <w:rFonts w:cs="Arial" w:hint="cs"/>
          <w:rtl/>
        </w:rPr>
        <w:t>למועצה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יש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אינטרס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ומדיניות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ברורה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לחזק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את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הצמיחה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הכלכלית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והתיירות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בגלבוע</w:t>
      </w:r>
      <w:r w:rsidRPr="00511F0B">
        <w:rPr>
          <w:rFonts w:cs="Arial"/>
          <w:rtl/>
        </w:rPr>
        <w:t>.</w:t>
      </w:r>
      <w:r w:rsidR="00172E2B" w:rsidRPr="00172E2B">
        <w:rPr>
          <w:rFonts w:hint="cs"/>
          <w:rtl/>
        </w:rPr>
        <w:t xml:space="preserve"> </w:t>
      </w:r>
      <w:r w:rsidR="00172E2B">
        <w:rPr>
          <w:rFonts w:cs="Arial" w:hint="cs"/>
          <w:rtl/>
        </w:rPr>
        <w:t>אני מודה לשר שהגיע לגלבוע לצפות ב</w:t>
      </w:r>
      <w:r w:rsidR="00172E2B" w:rsidRPr="00172E2B">
        <w:rPr>
          <w:rFonts w:cs="Arial" w:hint="cs"/>
          <w:rtl/>
        </w:rPr>
        <w:t>עשייה</w:t>
      </w:r>
      <w:r w:rsidR="00172E2B" w:rsidRPr="00172E2B">
        <w:rPr>
          <w:rFonts w:cs="Arial"/>
          <w:rtl/>
        </w:rPr>
        <w:t xml:space="preserve"> </w:t>
      </w:r>
      <w:r w:rsidR="00172E2B">
        <w:rPr>
          <w:rFonts w:cs="Arial" w:hint="cs"/>
          <w:rtl/>
        </w:rPr>
        <w:t>שאנו מובילים למען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חיזוק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התיירות</w:t>
      </w:r>
      <w:r w:rsidRPr="00511F0B">
        <w:rPr>
          <w:rFonts w:cs="Arial"/>
          <w:rtl/>
        </w:rPr>
        <w:t xml:space="preserve">, </w:t>
      </w:r>
      <w:r w:rsidRPr="00511F0B">
        <w:rPr>
          <w:rFonts w:cs="Arial" w:hint="cs"/>
          <w:rtl/>
        </w:rPr>
        <w:t>וקידום</w:t>
      </w:r>
      <w:r w:rsidRPr="00511F0B">
        <w:rPr>
          <w:rFonts w:cs="Arial"/>
          <w:rtl/>
        </w:rPr>
        <w:t xml:space="preserve"> </w:t>
      </w:r>
      <w:proofErr w:type="spellStart"/>
      <w:r w:rsidRPr="00511F0B">
        <w:rPr>
          <w:rFonts w:cs="Arial" w:hint="cs"/>
          <w:rtl/>
        </w:rPr>
        <w:t>התיירנים</w:t>
      </w:r>
      <w:proofErr w:type="spellEnd"/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בגלבוע</w:t>
      </w:r>
      <w:r w:rsidRPr="00511F0B">
        <w:rPr>
          <w:rFonts w:cs="Arial"/>
          <w:rtl/>
        </w:rPr>
        <w:t xml:space="preserve">. </w:t>
      </w:r>
      <w:r w:rsidRPr="00511F0B">
        <w:rPr>
          <w:rFonts w:cs="Arial" w:hint="cs"/>
          <w:rtl/>
        </w:rPr>
        <w:t>יש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ב</w:t>
      </w:r>
      <w:r w:rsidR="00172E2B">
        <w:rPr>
          <w:rFonts w:cs="Arial" w:hint="cs"/>
          <w:rtl/>
        </w:rPr>
        <w:t>ידי משרדו לסייע לנו רבות ב</w:t>
      </w:r>
      <w:r w:rsidRPr="00511F0B">
        <w:rPr>
          <w:rFonts w:cs="Arial" w:hint="cs"/>
          <w:rtl/>
        </w:rPr>
        <w:t>איגום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משאבים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ויכולות</w:t>
      </w:r>
      <w:r w:rsidRPr="00511F0B">
        <w:rPr>
          <w:rFonts w:cs="Arial"/>
          <w:rtl/>
        </w:rPr>
        <w:t xml:space="preserve">, </w:t>
      </w:r>
      <w:r w:rsidR="00172E2B">
        <w:rPr>
          <w:rFonts w:cs="Arial" w:hint="cs"/>
          <w:rtl/>
        </w:rPr>
        <w:t xml:space="preserve">למען מיקום </w:t>
      </w:r>
      <w:r w:rsidRPr="00511F0B">
        <w:rPr>
          <w:rFonts w:cs="Arial" w:hint="cs"/>
          <w:rtl/>
        </w:rPr>
        <w:t>הגלבוע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במקום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הראוי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לו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במפת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התיירות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הארצית</w:t>
      </w:r>
      <w:r w:rsidRPr="00511F0B">
        <w:rPr>
          <w:rFonts w:cs="Arial"/>
          <w:rtl/>
        </w:rPr>
        <w:t xml:space="preserve">, </w:t>
      </w:r>
      <w:r w:rsidRPr="00511F0B">
        <w:rPr>
          <w:rFonts w:cs="Arial" w:hint="cs"/>
          <w:rtl/>
        </w:rPr>
        <w:t>וכעוגן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תיירותי</w:t>
      </w:r>
      <w:r w:rsidRPr="00511F0B">
        <w:rPr>
          <w:rFonts w:cs="Arial"/>
          <w:rtl/>
        </w:rPr>
        <w:t xml:space="preserve">, </w:t>
      </w:r>
      <w:r w:rsidRPr="00511F0B">
        <w:rPr>
          <w:rFonts w:cs="Arial" w:hint="cs"/>
          <w:rtl/>
        </w:rPr>
        <w:t>חינוכי</w:t>
      </w:r>
      <w:r w:rsidRPr="00511F0B">
        <w:rPr>
          <w:rFonts w:cs="Arial"/>
          <w:rtl/>
        </w:rPr>
        <w:t xml:space="preserve"> </w:t>
      </w:r>
      <w:r w:rsidRPr="00511F0B">
        <w:rPr>
          <w:rFonts w:cs="Arial" w:hint="cs"/>
          <w:rtl/>
        </w:rPr>
        <w:t>ומורשתי</w:t>
      </w:r>
      <w:r w:rsidRPr="00511F0B">
        <w:rPr>
          <w:rFonts w:cs="Arial"/>
          <w:rtl/>
        </w:rPr>
        <w:t>".</w:t>
      </w:r>
    </w:p>
    <w:p w:rsidR="00172E2B" w:rsidRDefault="00172E2B" w:rsidP="00172E2B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511F0B" w:rsidRDefault="00FE5983" w:rsidP="004C2CFC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ראוי לציין, כי בעקבות פגישה קודמת, פעל שר התיירות לשילוב הגלבוע במפת העדיפויות לקבלת מענקים להקמת מלונות, ו</w:t>
      </w:r>
      <w:r w:rsidR="004C2CFC">
        <w:rPr>
          <w:rFonts w:cs="Arial" w:hint="cs"/>
          <w:rtl/>
        </w:rPr>
        <w:t>בהמשך ל</w:t>
      </w:r>
      <w:r>
        <w:rPr>
          <w:rFonts w:cs="Arial" w:hint="cs"/>
          <w:rtl/>
        </w:rPr>
        <w:t xml:space="preserve">כך נפתח </w:t>
      </w:r>
      <w:r w:rsidR="00C12E83">
        <w:rPr>
          <w:rFonts w:cs="Arial" w:hint="cs"/>
          <w:rtl/>
        </w:rPr>
        <w:t xml:space="preserve">ביקור </w:t>
      </w:r>
      <w:r>
        <w:rPr>
          <w:rFonts w:cs="Arial" w:hint="cs"/>
          <w:rtl/>
        </w:rPr>
        <w:t>ה</w:t>
      </w:r>
      <w:r w:rsidR="00C12E83">
        <w:rPr>
          <w:rFonts w:cs="Arial" w:hint="cs"/>
          <w:rtl/>
        </w:rPr>
        <w:t>שר</w:t>
      </w:r>
      <w:r w:rsidR="00511F0B">
        <w:rPr>
          <w:rFonts w:cs="Arial" w:hint="cs"/>
          <w:rtl/>
        </w:rPr>
        <w:t xml:space="preserve"> במתחם הסקי, שם פגשו השר </w:t>
      </w:r>
      <w:r w:rsidR="004C2CFC">
        <w:rPr>
          <w:rFonts w:cs="Arial" w:hint="cs"/>
          <w:rtl/>
        </w:rPr>
        <w:t xml:space="preserve">לוין </w:t>
      </w:r>
      <w:r w:rsidR="00511F0B">
        <w:rPr>
          <w:rFonts w:cs="Arial" w:hint="cs"/>
          <w:rtl/>
        </w:rPr>
        <w:t xml:space="preserve">וראש המועצה, </w:t>
      </w:r>
      <w:r w:rsidR="00172E2B">
        <w:rPr>
          <w:rFonts w:cs="Arial" w:hint="cs"/>
          <w:rtl/>
        </w:rPr>
        <w:t xml:space="preserve">את עמית פורת, מבעלי מלון "אוליב"- </w:t>
      </w:r>
      <w:r w:rsidR="00511F0B">
        <w:rPr>
          <w:rFonts w:cs="Arial" w:hint="cs"/>
          <w:rtl/>
        </w:rPr>
        <w:t>מלון בוטיק המיועד להיפתח כבר בקיץ הקרוב. המלון יכלול כ-80 חדרי לינה ויכלול מסעדה כשרה חדשה במתחם. המלון החדש גם יתכתב עם כל פעילות הנופש המתקיימת בסביבתו, ויהווה מרכז מיידע למטיילים</w:t>
      </w:r>
      <w:r w:rsidR="00172E2B">
        <w:rPr>
          <w:rFonts w:cs="Arial" w:hint="cs"/>
          <w:rtl/>
        </w:rPr>
        <w:t xml:space="preserve"> בהר הגלבוע</w:t>
      </w:r>
      <w:r w:rsidR="00511F0B">
        <w:rPr>
          <w:rFonts w:cs="Arial" w:hint="cs"/>
          <w:rtl/>
        </w:rPr>
        <w:t>. יזמי המלון ביקשו להודות לרוח גב</w:t>
      </w:r>
      <w:r w:rsidR="00172E2B">
        <w:rPr>
          <w:rFonts w:cs="Arial" w:hint="cs"/>
          <w:rtl/>
        </w:rPr>
        <w:t>י</w:t>
      </w:r>
      <w:r w:rsidR="00511F0B">
        <w:rPr>
          <w:rFonts w:cs="Arial" w:hint="cs"/>
          <w:rtl/>
        </w:rPr>
        <w:t>ת ולשיתוף הפעולה המוצלח לו הם זוכים מצד המועצה ומשרד התיירות.</w:t>
      </w:r>
    </w:p>
    <w:p w:rsidR="00172E2B" w:rsidRDefault="00172E2B" w:rsidP="00172E2B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C12E83" w:rsidRDefault="00511F0B" w:rsidP="004C2CFC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המשך הסיור כלל ביקור </w:t>
      </w:r>
      <w:r w:rsidR="00FE5983">
        <w:rPr>
          <w:rFonts w:cs="Arial" w:hint="cs"/>
          <w:rtl/>
        </w:rPr>
        <w:t>ב</w:t>
      </w:r>
      <w:r w:rsidR="003E70AD" w:rsidRPr="003E70AD">
        <w:rPr>
          <w:rFonts w:cs="Arial" w:hint="cs"/>
          <w:rtl/>
        </w:rPr>
        <w:t>מקו</w:t>
      </w:r>
      <w:r w:rsidR="003E70AD">
        <w:rPr>
          <w:rFonts w:cs="Arial" w:hint="cs"/>
          <w:rtl/>
        </w:rPr>
        <w:t>מות</w:t>
      </w:r>
      <w:r w:rsidR="003E70AD" w:rsidRPr="003E70AD">
        <w:rPr>
          <w:rFonts w:cs="Arial"/>
          <w:rtl/>
        </w:rPr>
        <w:t xml:space="preserve"> </w:t>
      </w:r>
      <w:r w:rsidR="00FE5983">
        <w:rPr>
          <w:rFonts w:cs="Arial" w:hint="cs"/>
          <w:rtl/>
        </w:rPr>
        <w:t xml:space="preserve">עליהם דובר בפגישת העבודה, </w:t>
      </w:r>
      <w:r w:rsidR="004C2CFC">
        <w:rPr>
          <w:rFonts w:cs="Arial" w:hint="cs"/>
          <w:rtl/>
        </w:rPr>
        <w:t xml:space="preserve">במהלכם סקרה </w:t>
      </w:r>
      <w:r w:rsidR="004C2CFC" w:rsidRPr="004C2CFC">
        <w:rPr>
          <w:rFonts w:cs="Arial" w:hint="cs"/>
          <w:rtl/>
        </w:rPr>
        <w:t>ענת</w:t>
      </w:r>
      <w:r w:rsidR="004C2CFC" w:rsidRPr="004C2CFC">
        <w:rPr>
          <w:rFonts w:cs="Arial"/>
          <w:rtl/>
        </w:rPr>
        <w:t xml:space="preserve"> </w:t>
      </w:r>
      <w:r w:rsidR="004C2CFC" w:rsidRPr="004C2CFC">
        <w:rPr>
          <w:rFonts w:cs="Arial" w:hint="cs"/>
          <w:rtl/>
        </w:rPr>
        <w:t>מור</w:t>
      </w:r>
      <w:r w:rsidR="004C2CFC" w:rsidRPr="004C2CFC">
        <w:rPr>
          <w:rFonts w:cs="Arial"/>
          <w:rtl/>
        </w:rPr>
        <w:t xml:space="preserve">, </w:t>
      </w:r>
      <w:r w:rsidR="004C2CFC" w:rsidRPr="004C2CFC">
        <w:rPr>
          <w:rFonts w:cs="Arial" w:hint="cs"/>
          <w:rtl/>
        </w:rPr>
        <w:t>מנהלת</w:t>
      </w:r>
      <w:r w:rsidR="004C2CFC" w:rsidRPr="004C2CFC">
        <w:rPr>
          <w:rFonts w:cs="Arial"/>
          <w:rtl/>
        </w:rPr>
        <w:t xml:space="preserve"> </w:t>
      </w:r>
      <w:r w:rsidR="004C2CFC" w:rsidRPr="004C2CFC">
        <w:rPr>
          <w:rFonts w:cs="Arial" w:hint="cs"/>
          <w:rtl/>
        </w:rPr>
        <w:t>האסטרטגיה</w:t>
      </w:r>
      <w:r w:rsidR="004C2CFC" w:rsidRPr="004C2CFC">
        <w:rPr>
          <w:rFonts w:cs="Arial"/>
          <w:rtl/>
        </w:rPr>
        <w:t xml:space="preserve"> </w:t>
      </w:r>
      <w:r w:rsidR="004C2CFC" w:rsidRPr="004C2CFC">
        <w:rPr>
          <w:rFonts w:cs="Arial" w:hint="cs"/>
          <w:rtl/>
        </w:rPr>
        <w:t>במועצה</w:t>
      </w:r>
      <w:r w:rsidR="004C2CFC">
        <w:rPr>
          <w:rFonts w:cs="Arial" w:hint="cs"/>
          <w:rtl/>
        </w:rPr>
        <w:t xml:space="preserve">, את תכנית העבודה המתוכננות למקום. לפגישה הצטרפה גם </w:t>
      </w:r>
      <w:r w:rsidR="003E70AD" w:rsidRPr="003E70AD">
        <w:rPr>
          <w:rFonts w:cs="Arial" w:hint="cs"/>
          <w:rtl/>
        </w:rPr>
        <w:t>הגב</w:t>
      </w:r>
      <w:r w:rsidR="003E70AD" w:rsidRPr="003E70AD">
        <w:rPr>
          <w:rFonts w:cs="Arial"/>
          <w:rtl/>
        </w:rPr>
        <w:t xml:space="preserve">' </w:t>
      </w:r>
      <w:r w:rsidR="003E70AD" w:rsidRPr="003E70AD">
        <w:rPr>
          <w:rFonts w:cs="Arial" w:hint="cs"/>
          <w:rtl/>
        </w:rPr>
        <w:t>אורית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מסר</w:t>
      </w:r>
      <w:r w:rsidR="003E70AD" w:rsidRPr="003E70AD">
        <w:rPr>
          <w:rFonts w:cs="Arial"/>
          <w:rtl/>
        </w:rPr>
        <w:t>-</w:t>
      </w:r>
      <w:r w:rsidR="003E70AD" w:rsidRPr="003E70AD">
        <w:rPr>
          <w:rFonts w:cs="Arial" w:hint="cs"/>
          <w:rtl/>
        </w:rPr>
        <w:t>הראל</w:t>
      </w:r>
      <w:r w:rsidR="003E70AD" w:rsidRPr="003E70AD">
        <w:rPr>
          <w:rFonts w:cs="Arial"/>
          <w:rtl/>
        </w:rPr>
        <w:t xml:space="preserve">, </w:t>
      </w:r>
      <w:r w:rsidR="003E70AD" w:rsidRPr="003E70AD">
        <w:rPr>
          <w:rFonts w:cs="Arial" w:hint="cs"/>
          <w:rtl/>
        </w:rPr>
        <w:t>העומדת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בראש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עמו</w:t>
      </w:r>
      <w:r w:rsidR="00172E2B">
        <w:rPr>
          <w:rFonts w:cs="Arial" w:hint="cs"/>
          <w:rtl/>
        </w:rPr>
        <w:t>ת</w:t>
      </w:r>
      <w:r w:rsidR="003E70AD" w:rsidRPr="003E70AD">
        <w:rPr>
          <w:rFonts w:cs="Arial" w:hint="cs"/>
          <w:rtl/>
        </w:rPr>
        <w:t>ת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התיירות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בעמקים</w:t>
      </w:r>
      <w:r w:rsidR="00172E2B">
        <w:rPr>
          <w:rFonts w:cs="Arial" w:hint="cs"/>
          <w:rtl/>
        </w:rPr>
        <w:t xml:space="preserve">, אותה עמותה </w:t>
      </w:r>
      <w:r w:rsidR="003E70AD" w:rsidRPr="003E70AD">
        <w:rPr>
          <w:rFonts w:cs="Arial" w:hint="cs"/>
          <w:rtl/>
        </w:rPr>
        <w:t>מוצלחת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עליה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הצטרפה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לאחרונה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מוא</w:t>
      </w:r>
      <w:r w:rsidR="003E70AD" w:rsidRPr="003E70AD">
        <w:rPr>
          <w:rFonts w:cs="Arial"/>
          <w:rtl/>
        </w:rPr>
        <w:t>"</w:t>
      </w:r>
      <w:r w:rsidR="003E70AD" w:rsidRPr="003E70AD">
        <w:rPr>
          <w:rFonts w:cs="Arial" w:hint="cs"/>
          <w:rtl/>
        </w:rPr>
        <w:t>ז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הגלבוע</w:t>
      </w:r>
      <w:r w:rsidR="003E70AD" w:rsidRPr="003E70AD">
        <w:rPr>
          <w:rFonts w:cs="Arial"/>
          <w:rtl/>
        </w:rPr>
        <w:t xml:space="preserve">, </w:t>
      </w:r>
      <w:r w:rsidR="003E70AD" w:rsidRPr="003E70AD">
        <w:rPr>
          <w:rFonts w:cs="Arial" w:hint="cs"/>
          <w:rtl/>
        </w:rPr>
        <w:t>לאחר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זיהוי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נושא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התיירות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בגלבוע</w:t>
      </w:r>
      <w:r w:rsidR="003E70AD" w:rsidRPr="003E70AD">
        <w:rPr>
          <w:rFonts w:cs="Arial"/>
          <w:rtl/>
        </w:rPr>
        <w:t xml:space="preserve">, </w:t>
      </w:r>
      <w:r w:rsidR="003E70AD" w:rsidRPr="003E70AD">
        <w:rPr>
          <w:rFonts w:cs="Arial" w:hint="cs"/>
          <w:rtl/>
        </w:rPr>
        <w:t>כנושא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מוביל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בצמיחה</w:t>
      </w:r>
      <w:r w:rsidR="003E70AD" w:rsidRPr="003E70AD">
        <w:rPr>
          <w:rFonts w:cs="Arial"/>
          <w:rtl/>
        </w:rPr>
        <w:t xml:space="preserve"> </w:t>
      </w:r>
      <w:r w:rsidR="003E70AD" w:rsidRPr="003E70AD">
        <w:rPr>
          <w:rFonts w:cs="Arial" w:hint="cs"/>
          <w:rtl/>
        </w:rPr>
        <w:t>הכלכלית</w:t>
      </w:r>
      <w:r w:rsidR="003E70AD" w:rsidRPr="003E70AD">
        <w:rPr>
          <w:rFonts w:cs="Arial"/>
          <w:rtl/>
        </w:rPr>
        <w:t>.</w:t>
      </w:r>
    </w:p>
    <w:p w:rsidR="00C12E83" w:rsidRDefault="00C12E83" w:rsidP="00172E2B">
      <w:pPr>
        <w:spacing w:after="0" w:line="360" w:lineRule="auto"/>
        <w:ind w:left="-227" w:right="-227"/>
        <w:rPr>
          <w:rFonts w:cs="Arial" w:hint="cs"/>
          <w:rtl/>
        </w:rPr>
      </w:pPr>
    </w:p>
    <w:sectPr w:rsidR="00C12E83" w:rsidSect="004E0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E1"/>
    <w:rsid w:val="00172E2B"/>
    <w:rsid w:val="003D14E1"/>
    <w:rsid w:val="003E70AD"/>
    <w:rsid w:val="004C2CFC"/>
    <w:rsid w:val="004E0017"/>
    <w:rsid w:val="00511F0B"/>
    <w:rsid w:val="00A60EB7"/>
    <w:rsid w:val="00C12E83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אלט</dc:creator>
  <cp:lastModifiedBy>שי אלט</cp:lastModifiedBy>
  <cp:revision>1</cp:revision>
  <cp:lastPrinted>2017-04-20T15:29:00Z</cp:lastPrinted>
  <dcterms:created xsi:type="dcterms:W3CDTF">2017-04-20T14:39:00Z</dcterms:created>
  <dcterms:modified xsi:type="dcterms:W3CDTF">2017-04-20T15:55:00Z</dcterms:modified>
</cp:coreProperties>
</file>