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9520" w14:textId="77777777" w:rsidR="007B026F" w:rsidRPr="00233132" w:rsidRDefault="007B026F" w:rsidP="007B026F">
      <w:pPr>
        <w:spacing w:line="360" w:lineRule="auto"/>
        <w:jc w:val="center"/>
        <w:rPr>
          <w:b/>
          <w:bCs/>
          <w:sz w:val="24"/>
          <w:szCs w:val="24"/>
          <w:rtl/>
        </w:rPr>
      </w:pPr>
      <w:r w:rsidRPr="00233132">
        <w:rPr>
          <w:rFonts w:hint="cs"/>
          <w:b/>
          <w:bCs/>
          <w:sz w:val="24"/>
          <w:szCs w:val="24"/>
          <w:rtl/>
        </w:rPr>
        <w:t>לידיעת הסבים והסבתות, דודים ודודות וכל מי שאכפת לו</w:t>
      </w:r>
    </w:p>
    <w:p w14:paraId="3B53ED5A" w14:textId="3AF9C826" w:rsidR="00042018" w:rsidRPr="00233132" w:rsidRDefault="00042018" w:rsidP="007B026F">
      <w:pPr>
        <w:spacing w:line="360" w:lineRule="auto"/>
        <w:rPr>
          <w:sz w:val="24"/>
          <w:szCs w:val="24"/>
          <w:rtl/>
        </w:rPr>
      </w:pPr>
      <w:r w:rsidRPr="00233132">
        <w:rPr>
          <w:rFonts w:hint="cs"/>
          <w:sz w:val="24"/>
          <w:szCs w:val="24"/>
          <w:rtl/>
        </w:rPr>
        <w:t>לאחרונה  נ</w:t>
      </w:r>
      <w:r w:rsidR="007B026F" w:rsidRPr="00233132">
        <w:rPr>
          <w:rFonts w:hint="cs"/>
          <w:sz w:val="24"/>
          <w:szCs w:val="24"/>
          <w:rtl/>
        </w:rPr>
        <w:t>תקבלה</w:t>
      </w:r>
      <w:r w:rsidRPr="00233132">
        <w:rPr>
          <w:rFonts w:hint="cs"/>
          <w:sz w:val="24"/>
          <w:szCs w:val="24"/>
          <w:rtl/>
        </w:rPr>
        <w:t xml:space="preserve"> ע"י ראש המועצה ומליאת</w:t>
      </w:r>
      <w:r w:rsidR="00D22F01">
        <w:rPr>
          <w:rFonts w:hint="cs"/>
          <w:sz w:val="24"/>
          <w:szCs w:val="24"/>
          <w:rtl/>
        </w:rPr>
        <w:t xml:space="preserve"> המועצה </w:t>
      </w:r>
      <w:r w:rsidRPr="00233132">
        <w:rPr>
          <w:rFonts w:hint="cs"/>
          <w:sz w:val="24"/>
          <w:szCs w:val="24"/>
          <w:rtl/>
        </w:rPr>
        <w:t xml:space="preserve"> ה</w:t>
      </w:r>
      <w:r w:rsidR="007B026F" w:rsidRPr="00233132">
        <w:rPr>
          <w:rFonts w:hint="cs"/>
          <w:sz w:val="24"/>
          <w:szCs w:val="24"/>
          <w:rtl/>
        </w:rPr>
        <w:t>החלטה</w:t>
      </w:r>
      <w:r w:rsidR="00732A1D" w:rsidRPr="00233132">
        <w:rPr>
          <w:rFonts w:hint="cs"/>
          <w:sz w:val="24"/>
          <w:szCs w:val="24"/>
          <w:rtl/>
        </w:rPr>
        <w:t xml:space="preserve"> </w:t>
      </w:r>
      <w:r w:rsidRPr="00233132">
        <w:rPr>
          <w:rFonts w:hint="cs"/>
          <w:sz w:val="24"/>
          <w:szCs w:val="24"/>
          <w:rtl/>
        </w:rPr>
        <w:t xml:space="preserve"> שילדי כפר יחזקאל </w:t>
      </w:r>
      <w:proofErr w:type="spellStart"/>
      <w:r w:rsidRPr="00233132">
        <w:rPr>
          <w:rFonts w:hint="cs"/>
          <w:sz w:val="24"/>
          <w:szCs w:val="24"/>
          <w:rtl/>
        </w:rPr>
        <w:t>וגדעונה</w:t>
      </w:r>
      <w:proofErr w:type="spellEnd"/>
      <w:r w:rsidR="00D22F01">
        <w:rPr>
          <w:rFonts w:hint="cs"/>
          <w:sz w:val="24"/>
          <w:szCs w:val="24"/>
          <w:rtl/>
        </w:rPr>
        <w:t xml:space="preserve"> העולים לכיתה א</w:t>
      </w:r>
      <w:r w:rsidRPr="00233132">
        <w:rPr>
          <w:rFonts w:hint="cs"/>
          <w:sz w:val="24"/>
          <w:szCs w:val="24"/>
          <w:rtl/>
        </w:rPr>
        <w:t>, יעברו כבר בשנת הלימודים הקרובה ללמוד בבית-</w:t>
      </w:r>
      <w:r w:rsidR="00236A50" w:rsidRPr="00233132">
        <w:rPr>
          <w:rFonts w:hint="cs"/>
          <w:sz w:val="24"/>
          <w:szCs w:val="24"/>
          <w:rtl/>
        </w:rPr>
        <w:t>ה</w:t>
      </w:r>
      <w:r w:rsidRPr="00233132">
        <w:rPr>
          <w:rFonts w:hint="cs"/>
          <w:sz w:val="24"/>
          <w:szCs w:val="24"/>
          <w:rtl/>
        </w:rPr>
        <w:t>ספר</w:t>
      </w:r>
      <w:r w:rsidR="00236A50" w:rsidRPr="00233132">
        <w:rPr>
          <w:rFonts w:hint="cs"/>
          <w:sz w:val="24"/>
          <w:szCs w:val="24"/>
          <w:rtl/>
        </w:rPr>
        <w:t xml:space="preserve"> היסודי</w:t>
      </w:r>
      <w:r w:rsidRPr="00233132">
        <w:rPr>
          <w:rFonts w:hint="cs"/>
          <w:sz w:val="24"/>
          <w:szCs w:val="24"/>
          <w:rtl/>
        </w:rPr>
        <w:t xml:space="preserve"> </w:t>
      </w:r>
      <w:r w:rsidR="00236A50" w:rsidRPr="00233132">
        <w:rPr>
          <w:rFonts w:hint="cs"/>
          <w:sz w:val="24"/>
          <w:szCs w:val="24"/>
          <w:rtl/>
        </w:rPr>
        <w:t>ה</w:t>
      </w:r>
      <w:r w:rsidRPr="00233132">
        <w:rPr>
          <w:rFonts w:hint="cs"/>
          <w:sz w:val="24"/>
          <w:szCs w:val="24"/>
          <w:rtl/>
        </w:rPr>
        <w:t xml:space="preserve">חדש שהוקם בבית-אלפא, יחד עם ילדי בית אלפא, חפציבה ובית השיטה.  </w:t>
      </w:r>
    </w:p>
    <w:p w14:paraId="1DC571EF" w14:textId="35B540CC" w:rsidR="00042018" w:rsidRPr="00233132" w:rsidRDefault="00042018" w:rsidP="004D75C2">
      <w:pPr>
        <w:spacing w:line="360" w:lineRule="auto"/>
        <w:rPr>
          <w:sz w:val="24"/>
          <w:szCs w:val="24"/>
          <w:rtl/>
        </w:rPr>
      </w:pPr>
      <w:r w:rsidRPr="00233132">
        <w:rPr>
          <w:rFonts w:hint="cs"/>
          <w:sz w:val="24"/>
          <w:szCs w:val="24"/>
          <w:rtl/>
        </w:rPr>
        <w:t xml:space="preserve">אנו, המהווים את הרוב הגדול של </w:t>
      </w:r>
      <w:r w:rsidR="007B026F" w:rsidRPr="00233132">
        <w:rPr>
          <w:rFonts w:hint="cs"/>
          <w:sz w:val="24"/>
          <w:szCs w:val="24"/>
          <w:rtl/>
        </w:rPr>
        <w:t>ההורים ל</w:t>
      </w:r>
      <w:r w:rsidRPr="00233132">
        <w:rPr>
          <w:rFonts w:hint="cs"/>
          <w:sz w:val="24"/>
          <w:szCs w:val="24"/>
          <w:rtl/>
        </w:rPr>
        <w:t xml:space="preserve">ילדי המושב, המיועדים לעלות לכתה א' בשנה הבאה ובשנים שאחריה, מתנגדים למהלך זה, שכן הוא טומן בחובו בעיות וקשיים עתידיים </w:t>
      </w:r>
      <w:r w:rsidR="004D75C2">
        <w:rPr>
          <w:rFonts w:hint="cs"/>
          <w:sz w:val="24"/>
          <w:szCs w:val="24"/>
          <w:rtl/>
        </w:rPr>
        <w:t>לילדינו ולנו בני המשפחות, ולהפוך את המעבר לכתה א' להרבה פחות רך ונעים</w:t>
      </w:r>
      <w:r w:rsidR="00D22F01">
        <w:rPr>
          <w:rFonts w:hint="cs"/>
          <w:sz w:val="24"/>
          <w:szCs w:val="24"/>
          <w:rtl/>
        </w:rPr>
        <w:t>.</w:t>
      </w:r>
      <w:r w:rsidRPr="00233132">
        <w:rPr>
          <w:rFonts w:hint="cs"/>
          <w:sz w:val="24"/>
          <w:szCs w:val="24"/>
          <w:rtl/>
        </w:rPr>
        <w:t xml:space="preserve"> </w:t>
      </w:r>
    </w:p>
    <w:p w14:paraId="3AB0A84E" w14:textId="77777777" w:rsidR="00042018" w:rsidRPr="00233132" w:rsidRDefault="00042018" w:rsidP="007B026F">
      <w:pPr>
        <w:spacing w:line="360" w:lineRule="auto"/>
        <w:rPr>
          <w:sz w:val="24"/>
          <w:szCs w:val="24"/>
          <w:rtl/>
        </w:rPr>
      </w:pPr>
      <w:r w:rsidRPr="00233132">
        <w:rPr>
          <w:rFonts w:hint="cs"/>
          <w:sz w:val="24"/>
          <w:szCs w:val="24"/>
          <w:rtl/>
        </w:rPr>
        <w:t>עיקר הסיבות להתנגדותנו:</w:t>
      </w:r>
    </w:p>
    <w:p w14:paraId="7F24BF2C" w14:textId="24EA37A9" w:rsidR="00D22F01" w:rsidRDefault="00042018" w:rsidP="007B026F">
      <w:pPr>
        <w:pStyle w:val="a3"/>
        <w:numPr>
          <w:ilvl w:val="0"/>
          <w:numId w:val="1"/>
        </w:numPr>
        <w:spacing w:line="360" w:lineRule="auto"/>
        <w:rPr>
          <w:sz w:val="24"/>
          <w:szCs w:val="24"/>
        </w:rPr>
      </w:pPr>
      <w:r w:rsidRPr="00233132">
        <w:rPr>
          <w:rFonts w:hint="cs"/>
          <w:sz w:val="24"/>
          <w:szCs w:val="24"/>
          <w:rtl/>
        </w:rPr>
        <w:t>הנסיעה</w:t>
      </w:r>
      <w:r w:rsidR="00732A1D" w:rsidRPr="00233132">
        <w:rPr>
          <w:rFonts w:hint="cs"/>
          <w:sz w:val="24"/>
          <w:szCs w:val="24"/>
          <w:rtl/>
        </w:rPr>
        <w:t xml:space="preserve"> לבית אלפא יחד עם אי</w:t>
      </w:r>
      <w:r w:rsidR="004D75C2">
        <w:rPr>
          <w:rFonts w:hint="cs"/>
          <w:sz w:val="24"/>
          <w:szCs w:val="24"/>
          <w:rtl/>
        </w:rPr>
        <w:t>סוף הילדים מהתחנות אורכת זמן רב</w:t>
      </w:r>
      <w:r w:rsidR="00732A1D" w:rsidRPr="00233132">
        <w:rPr>
          <w:rFonts w:hint="cs"/>
          <w:sz w:val="24"/>
          <w:szCs w:val="24"/>
          <w:rtl/>
        </w:rPr>
        <w:t>:  כ- 40 עד 50 דקות בשעות העומס (אלו השעות בהן הילדים נוסעים לבית הספר וחזרה)</w:t>
      </w:r>
      <w:r w:rsidR="00D22F01">
        <w:rPr>
          <w:rFonts w:hint="cs"/>
          <w:sz w:val="24"/>
          <w:szCs w:val="24"/>
          <w:rtl/>
        </w:rPr>
        <w:t>- בדקנו את הנושא באופן מיוחד</w:t>
      </w:r>
      <w:r w:rsidR="00732A1D" w:rsidRPr="00233132">
        <w:rPr>
          <w:rFonts w:hint="cs"/>
          <w:sz w:val="24"/>
          <w:szCs w:val="24"/>
          <w:rtl/>
        </w:rPr>
        <w:t xml:space="preserve">. להזכירכם, מדובר באוטובוס מלא בילדים בני 6 ללא השגחת מבוגר.  </w:t>
      </w:r>
    </w:p>
    <w:p w14:paraId="0D63ED67" w14:textId="1130E256" w:rsidR="00D22F01" w:rsidRDefault="00732A1D" w:rsidP="007B026F">
      <w:pPr>
        <w:pStyle w:val="a3"/>
        <w:numPr>
          <w:ilvl w:val="0"/>
          <w:numId w:val="1"/>
        </w:numPr>
        <w:spacing w:line="360" w:lineRule="auto"/>
        <w:rPr>
          <w:sz w:val="24"/>
          <w:szCs w:val="24"/>
        </w:rPr>
      </w:pPr>
      <w:r w:rsidRPr="00233132">
        <w:rPr>
          <w:rFonts w:hint="cs"/>
          <w:sz w:val="24"/>
          <w:szCs w:val="24"/>
          <w:rtl/>
        </w:rPr>
        <w:t>הילדים יגיעו לארוחת צהריים בשעה ל</w:t>
      </w:r>
      <w:r w:rsidR="00236A50" w:rsidRPr="00233132">
        <w:rPr>
          <w:rFonts w:hint="cs"/>
          <w:sz w:val="24"/>
          <w:szCs w:val="24"/>
          <w:rtl/>
        </w:rPr>
        <w:t>א הגיונית, עייפים רעבים מדי</w:t>
      </w:r>
      <w:r w:rsidR="004D75C2">
        <w:rPr>
          <w:rFonts w:hint="cs"/>
          <w:sz w:val="24"/>
          <w:szCs w:val="24"/>
          <w:rtl/>
        </w:rPr>
        <w:t xml:space="preserve"> ולאחר יום לימודים וזמן נסי</w:t>
      </w:r>
      <w:r w:rsidR="00D22F01">
        <w:rPr>
          <w:rFonts w:hint="cs"/>
          <w:sz w:val="24"/>
          <w:szCs w:val="24"/>
          <w:rtl/>
        </w:rPr>
        <w:t>עה רב.</w:t>
      </w:r>
    </w:p>
    <w:p w14:paraId="263580F1" w14:textId="4D974C4D" w:rsidR="00732A1D" w:rsidRPr="00233132" w:rsidRDefault="00732A1D" w:rsidP="007B026F">
      <w:pPr>
        <w:pStyle w:val="a3"/>
        <w:numPr>
          <w:ilvl w:val="0"/>
          <w:numId w:val="1"/>
        </w:numPr>
        <w:spacing w:line="360" w:lineRule="auto"/>
        <w:rPr>
          <w:sz w:val="24"/>
          <w:szCs w:val="24"/>
        </w:rPr>
      </w:pPr>
      <w:r w:rsidRPr="00233132">
        <w:rPr>
          <w:rFonts w:hint="cs"/>
          <w:sz w:val="24"/>
          <w:szCs w:val="24"/>
          <w:rtl/>
        </w:rPr>
        <w:t>שעת החזרה תקשה על שילוב הילדים בחינוך הבלתי פורמלי.</w:t>
      </w:r>
    </w:p>
    <w:p w14:paraId="6DA077C3" w14:textId="1A36E4EC" w:rsidR="00732A1D" w:rsidRPr="00233132" w:rsidRDefault="00236A50" w:rsidP="007B026F">
      <w:pPr>
        <w:pStyle w:val="a3"/>
        <w:numPr>
          <w:ilvl w:val="0"/>
          <w:numId w:val="1"/>
        </w:numPr>
        <w:spacing w:line="360" w:lineRule="auto"/>
        <w:rPr>
          <w:sz w:val="24"/>
          <w:szCs w:val="24"/>
        </w:rPr>
      </w:pPr>
      <w:r w:rsidRPr="00233132">
        <w:rPr>
          <w:rFonts w:hint="cs"/>
          <w:sz w:val="24"/>
          <w:szCs w:val="24"/>
          <w:rtl/>
        </w:rPr>
        <w:t xml:space="preserve">המעבר </w:t>
      </w:r>
      <w:r w:rsidR="00D22F01">
        <w:rPr>
          <w:rFonts w:hint="cs"/>
          <w:sz w:val="24"/>
          <w:szCs w:val="24"/>
          <w:rtl/>
        </w:rPr>
        <w:t xml:space="preserve">לבית הספר </w:t>
      </w:r>
      <w:r w:rsidRPr="00233132">
        <w:rPr>
          <w:rFonts w:hint="cs"/>
          <w:sz w:val="24"/>
          <w:szCs w:val="24"/>
          <w:rtl/>
        </w:rPr>
        <w:t>יגרום לפיצול בין אחים, בני משפחה וחברים משכבות הגיל השונות. דבר העלול לפגוע בתהליך תחושת הביטחון והשייכות  של הילדים בבית הספר, ופיצול חברתי בין ילדי המושב</w:t>
      </w:r>
      <w:r w:rsidR="00233132" w:rsidRPr="00233132">
        <w:rPr>
          <w:rFonts w:hint="cs"/>
          <w:sz w:val="24"/>
          <w:szCs w:val="24"/>
          <w:rtl/>
        </w:rPr>
        <w:t>.</w:t>
      </w:r>
      <w:r w:rsidRPr="00233132">
        <w:rPr>
          <w:rFonts w:hint="cs"/>
          <w:sz w:val="24"/>
          <w:szCs w:val="24"/>
          <w:rtl/>
        </w:rPr>
        <w:t xml:space="preserve"> בנוסף הדבר יקשה על ההורים מבחינה כלכלית ופרוצדורלית במהלך יום הלימודים ובשעות הפנאי.</w:t>
      </w:r>
    </w:p>
    <w:p w14:paraId="401F685B" w14:textId="77777777" w:rsidR="00236A50" w:rsidRPr="00233132" w:rsidRDefault="00236A50" w:rsidP="007B026F">
      <w:pPr>
        <w:pStyle w:val="a3"/>
        <w:numPr>
          <w:ilvl w:val="0"/>
          <w:numId w:val="1"/>
        </w:numPr>
        <w:spacing w:line="360" w:lineRule="auto"/>
        <w:rPr>
          <w:sz w:val="24"/>
          <w:szCs w:val="24"/>
        </w:rPr>
      </w:pPr>
      <w:r w:rsidRPr="00233132">
        <w:rPr>
          <w:rFonts w:hint="cs"/>
          <w:sz w:val="24"/>
          <w:szCs w:val="24"/>
          <w:rtl/>
        </w:rPr>
        <w:t xml:space="preserve">ההחלטה להעביר "דווקא" את ילדי כפר יחזקאל </w:t>
      </w:r>
      <w:proofErr w:type="spellStart"/>
      <w:r w:rsidRPr="00233132">
        <w:rPr>
          <w:rFonts w:hint="cs"/>
          <w:sz w:val="24"/>
          <w:szCs w:val="24"/>
          <w:rtl/>
        </w:rPr>
        <w:t>וגדעונה</w:t>
      </w:r>
      <w:proofErr w:type="spellEnd"/>
      <w:r w:rsidRPr="00233132">
        <w:rPr>
          <w:rFonts w:hint="cs"/>
          <w:sz w:val="24"/>
          <w:szCs w:val="24"/>
          <w:rtl/>
        </w:rPr>
        <w:t>, ולא ילדי ישובים אחרים, קרובים יותר לבית אלפא, התקבלה למעשה עוד לפני שהועלתה לדיון בקרב הציבור. בישובים אחרים העניין בקושי הובא לידיעת הציבור כאופציה, מה שמגביר את תחושותינו שהמהלך נעשה על תקן "סתימת חורים" כדי לא ליצור למועצה הפסדים כלכליים, עקב תכניות שנעשו בטרם נלקחו בחשבון השלכותיהן עלינו ועל ילדינו.</w:t>
      </w:r>
    </w:p>
    <w:p w14:paraId="0FF32FEC" w14:textId="77777777" w:rsidR="00236A50" w:rsidRPr="00233132" w:rsidRDefault="00236A50" w:rsidP="007B026F">
      <w:pPr>
        <w:pStyle w:val="a3"/>
        <w:spacing w:line="360" w:lineRule="auto"/>
        <w:rPr>
          <w:sz w:val="24"/>
          <w:szCs w:val="24"/>
          <w:rtl/>
        </w:rPr>
      </w:pPr>
    </w:p>
    <w:p w14:paraId="7F82216F" w14:textId="4FABDAE8" w:rsidR="00236A50" w:rsidRDefault="00774A13" w:rsidP="007B026F">
      <w:pPr>
        <w:pStyle w:val="a3"/>
        <w:spacing w:line="360" w:lineRule="auto"/>
        <w:rPr>
          <w:rFonts w:hint="cs"/>
          <w:b/>
          <w:bCs/>
          <w:sz w:val="24"/>
          <w:szCs w:val="24"/>
          <w:rtl/>
        </w:rPr>
      </w:pPr>
      <w:r w:rsidRPr="00233132">
        <w:rPr>
          <w:rFonts w:hint="cs"/>
          <w:sz w:val="24"/>
          <w:szCs w:val="24"/>
          <w:rtl/>
        </w:rPr>
        <w:t>ישנן עוד סיבות להתנגדותנו למהלך. מי שמעוניין לשמוע עוד, וא</w:t>
      </w:r>
      <w:r w:rsidR="008D58AF" w:rsidRPr="00233132">
        <w:rPr>
          <w:rFonts w:hint="cs"/>
          <w:sz w:val="24"/>
          <w:szCs w:val="24"/>
          <w:rtl/>
        </w:rPr>
        <w:t>ף לתמוך ולעזור לנו בהתנגדותנו  למעבר לבית אלפא, מוזמן ליצור קשר</w:t>
      </w:r>
      <w:r w:rsidR="0082150A">
        <w:rPr>
          <w:rFonts w:hint="cs"/>
          <w:sz w:val="24"/>
          <w:szCs w:val="24"/>
          <w:rtl/>
        </w:rPr>
        <w:t xml:space="preserve"> עם נציגינו,</w:t>
      </w:r>
      <w:r w:rsidR="00D22F01">
        <w:rPr>
          <w:rFonts w:hint="cs"/>
          <w:sz w:val="24"/>
          <w:szCs w:val="24"/>
          <w:rtl/>
        </w:rPr>
        <w:t xml:space="preserve"> ולמצוא את עמוד </w:t>
      </w:r>
      <w:r w:rsidR="0082150A">
        <w:rPr>
          <w:rFonts w:hint="cs"/>
          <w:sz w:val="24"/>
          <w:szCs w:val="24"/>
          <w:rtl/>
        </w:rPr>
        <w:t xml:space="preserve">המאבק נגד ההחלטה ברשת </w:t>
      </w:r>
      <w:proofErr w:type="spellStart"/>
      <w:r w:rsidR="0082150A">
        <w:rPr>
          <w:rFonts w:hint="cs"/>
          <w:sz w:val="24"/>
          <w:szCs w:val="24"/>
          <w:rtl/>
        </w:rPr>
        <w:t>הפייסבוק</w:t>
      </w:r>
      <w:proofErr w:type="spellEnd"/>
      <w:r w:rsidR="0082150A">
        <w:rPr>
          <w:rFonts w:hint="cs"/>
          <w:sz w:val="24"/>
          <w:szCs w:val="24"/>
          <w:rtl/>
        </w:rPr>
        <w:t xml:space="preserve"> בדף: </w:t>
      </w:r>
      <w:r w:rsidR="0082150A" w:rsidRPr="0082150A">
        <w:rPr>
          <w:rFonts w:hint="cs"/>
          <w:b/>
          <w:bCs/>
          <w:sz w:val="24"/>
          <w:szCs w:val="24"/>
          <w:rtl/>
        </w:rPr>
        <w:t xml:space="preserve">"אל תנתקו את ילדינו </w:t>
      </w:r>
      <w:r w:rsidR="0082150A" w:rsidRPr="0082150A">
        <w:rPr>
          <w:b/>
          <w:bCs/>
          <w:sz w:val="24"/>
          <w:szCs w:val="24"/>
          <w:rtl/>
        </w:rPr>
        <w:t>–</w:t>
      </w:r>
      <w:r w:rsidR="0082150A" w:rsidRPr="0082150A">
        <w:rPr>
          <w:rFonts w:hint="cs"/>
          <w:b/>
          <w:bCs/>
          <w:sz w:val="24"/>
          <w:szCs w:val="24"/>
          <w:rtl/>
        </w:rPr>
        <w:t xml:space="preserve"> מחאת הורי כפר יחזקאל </w:t>
      </w:r>
      <w:proofErr w:type="spellStart"/>
      <w:r w:rsidR="0082150A" w:rsidRPr="0082150A">
        <w:rPr>
          <w:rFonts w:hint="cs"/>
          <w:b/>
          <w:bCs/>
          <w:sz w:val="24"/>
          <w:szCs w:val="24"/>
          <w:rtl/>
        </w:rPr>
        <w:t>וגדעונה</w:t>
      </w:r>
      <w:proofErr w:type="spellEnd"/>
      <w:r w:rsidR="0082150A" w:rsidRPr="0082150A">
        <w:rPr>
          <w:rFonts w:hint="cs"/>
          <w:b/>
          <w:bCs/>
          <w:sz w:val="24"/>
          <w:szCs w:val="24"/>
          <w:rtl/>
        </w:rPr>
        <w:t>".</w:t>
      </w:r>
    </w:p>
    <w:p w14:paraId="1684E618" w14:textId="264E8C4C" w:rsidR="0082150A" w:rsidRPr="0082150A" w:rsidRDefault="00E422B5" w:rsidP="0082150A">
      <w:pPr>
        <w:pStyle w:val="a3"/>
        <w:rPr>
          <w:rFonts w:hint="cs"/>
          <w:sz w:val="24"/>
          <w:szCs w:val="24"/>
          <w:rtl/>
        </w:rPr>
      </w:pPr>
      <w:r>
        <w:rPr>
          <w:rFonts w:hint="cs"/>
          <w:sz w:val="24"/>
          <w:szCs w:val="24"/>
          <w:rtl/>
        </w:rPr>
        <w:t xml:space="preserve">- </w:t>
      </w:r>
      <w:r w:rsidR="0082150A">
        <w:rPr>
          <w:rFonts w:hint="cs"/>
          <w:sz w:val="24"/>
          <w:szCs w:val="24"/>
          <w:rtl/>
        </w:rPr>
        <w:t xml:space="preserve">רועי אלוני:      050-2070505  </w:t>
      </w:r>
      <w:r>
        <w:rPr>
          <w:rFonts w:hint="cs"/>
          <w:sz w:val="24"/>
          <w:szCs w:val="24"/>
          <w:rtl/>
        </w:rPr>
        <w:t xml:space="preserve">                 - </w:t>
      </w:r>
      <w:r w:rsidR="0082150A">
        <w:rPr>
          <w:rFonts w:hint="cs"/>
          <w:sz w:val="24"/>
          <w:szCs w:val="24"/>
          <w:rtl/>
        </w:rPr>
        <w:t>ליאת צביר:</w:t>
      </w:r>
      <w:r>
        <w:rPr>
          <w:rFonts w:hint="cs"/>
          <w:sz w:val="24"/>
          <w:szCs w:val="24"/>
          <w:rtl/>
        </w:rPr>
        <w:t xml:space="preserve">    050-7104222 </w:t>
      </w:r>
    </w:p>
    <w:p w14:paraId="206B5B44" w14:textId="4664DBBC" w:rsidR="0082150A" w:rsidRDefault="00E422B5" w:rsidP="0082150A">
      <w:pPr>
        <w:pStyle w:val="a3"/>
        <w:rPr>
          <w:rFonts w:hint="cs"/>
          <w:sz w:val="24"/>
          <w:szCs w:val="24"/>
          <w:rtl/>
        </w:rPr>
      </w:pPr>
      <w:r>
        <w:rPr>
          <w:rFonts w:hint="cs"/>
          <w:sz w:val="24"/>
          <w:szCs w:val="24"/>
          <w:rtl/>
        </w:rPr>
        <w:t xml:space="preserve">- </w:t>
      </w:r>
      <w:r w:rsidR="0082150A">
        <w:rPr>
          <w:rFonts w:hint="cs"/>
          <w:sz w:val="24"/>
          <w:szCs w:val="24"/>
          <w:rtl/>
        </w:rPr>
        <w:t>עידו גפני:       050-5950101</w:t>
      </w:r>
      <w:r>
        <w:rPr>
          <w:rFonts w:hint="cs"/>
          <w:sz w:val="24"/>
          <w:szCs w:val="24"/>
          <w:rtl/>
        </w:rPr>
        <w:t xml:space="preserve">                   - עמית בנימיני: 054-6633199</w:t>
      </w:r>
    </w:p>
    <w:p w14:paraId="09297B09" w14:textId="21A808C3" w:rsidR="0082150A" w:rsidRDefault="00E422B5" w:rsidP="0082150A">
      <w:pPr>
        <w:pStyle w:val="a3"/>
        <w:rPr>
          <w:rFonts w:hint="cs"/>
          <w:sz w:val="24"/>
          <w:szCs w:val="24"/>
          <w:rtl/>
        </w:rPr>
      </w:pPr>
      <w:bookmarkStart w:id="0" w:name="_GoBack"/>
      <w:bookmarkEnd w:id="0"/>
      <w:r>
        <w:rPr>
          <w:rFonts w:hint="cs"/>
          <w:sz w:val="24"/>
          <w:szCs w:val="24"/>
          <w:rtl/>
        </w:rPr>
        <w:t xml:space="preserve">- </w:t>
      </w:r>
      <w:r w:rsidR="0082150A">
        <w:rPr>
          <w:rFonts w:hint="cs"/>
          <w:sz w:val="24"/>
          <w:szCs w:val="24"/>
          <w:rtl/>
        </w:rPr>
        <w:t xml:space="preserve">רעות בן שושן: 050-2744068   </w:t>
      </w:r>
    </w:p>
    <w:p w14:paraId="0BBE16FF" w14:textId="77777777" w:rsidR="0082150A" w:rsidRPr="0082150A" w:rsidRDefault="0082150A" w:rsidP="0082150A">
      <w:pPr>
        <w:pStyle w:val="a3"/>
        <w:spacing w:line="360" w:lineRule="auto"/>
        <w:rPr>
          <w:sz w:val="24"/>
          <w:szCs w:val="24"/>
          <w:rtl/>
        </w:rPr>
      </w:pPr>
    </w:p>
    <w:p w14:paraId="64AC557B" w14:textId="77777777" w:rsidR="00D22F01" w:rsidRDefault="00D22F01" w:rsidP="007B026F">
      <w:pPr>
        <w:pStyle w:val="a3"/>
        <w:spacing w:line="360" w:lineRule="auto"/>
        <w:rPr>
          <w:sz w:val="24"/>
          <w:szCs w:val="24"/>
          <w:rtl/>
        </w:rPr>
      </w:pPr>
    </w:p>
    <w:p w14:paraId="3E49A213" w14:textId="77777777" w:rsidR="00233132" w:rsidRDefault="00233132" w:rsidP="007B026F">
      <w:pPr>
        <w:pStyle w:val="a3"/>
        <w:spacing w:line="360" w:lineRule="auto"/>
        <w:rPr>
          <w:sz w:val="24"/>
          <w:szCs w:val="24"/>
          <w:rtl/>
        </w:rPr>
      </w:pPr>
    </w:p>
    <w:p w14:paraId="29DB8B65" w14:textId="77777777" w:rsidR="00233132" w:rsidRPr="00233132" w:rsidRDefault="00233132" w:rsidP="007B026F">
      <w:pPr>
        <w:pStyle w:val="a3"/>
        <w:spacing w:line="360" w:lineRule="auto"/>
        <w:rPr>
          <w:sz w:val="24"/>
          <w:szCs w:val="24"/>
          <w:rtl/>
        </w:rPr>
      </w:pPr>
    </w:p>
    <w:p w14:paraId="667F6905" w14:textId="77777777" w:rsidR="00042018" w:rsidRPr="00233132" w:rsidRDefault="00042018" w:rsidP="007B026F">
      <w:pPr>
        <w:spacing w:line="360" w:lineRule="auto"/>
        <w:rPr>
          <w:b/>
          <w:bCs/>
          <w:sz w:val="24"/>
          <w:szCs w:val="24"/>
        </w:rPr>
      </w:pPr>
    </w:p>
    <w:sectPr w:rsidR="00042018" w:rsidRPr="00233132" w:rsidSect="00326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E0278" w14:textId="77777777" w:rsidR="00403421" w:rsidRDefault="00403421" w:rsidP="007B026F">
      <w:pPr>
        <w:spacing w:after="0" w:line="240" w:lineRule="auto"/>
      </w:pPr>
      <w:r>
        <w:separator/>
      </w:r>
    </w:p>
  </w:endnote>
  <w:endnote w:type="continuationSeparator" w:id="0">
    <w:p w14:paraId="5F663F91" w14:textId="77777777" w:rsidR="00403421" w:rsidRDefault="00403421" w:rsidP="007B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9356B" w14:textId="77777777" w:rsidR="00403421" w:rsidRDefault="00403421" w:rsidP="007B026F">
      <w:pPr>
        <w:spacing w:after="0" w:line="240" w:lineRule="auto"/>
      </w:pPr>
      <w:r>
        <w:separator/>
      </w:r>
    </w:p>
  </w:footnote>
  <w:footnote w:type="continuationSeparator" w:id="0">
    <w:p w14:paraId="4F845DAD" w14:textId="77777777" w:rsidR="00403421" w:rsidRDefault="00403421" w:rsidP="007B02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65795"/>
    <w:multiLevelType w:val="hybridMultilevel"/>
    <w:tmpl w:val="35F2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18"/>
    <w:rsid w:val="00042018"/>
    <w:rsid w:val="00233132"/>
    <w:rsid w:val="00236A50"/>
    <w:rsid w:val="002C784C"/>
    <w:rsid w:val="00326577"/>
    <w:rsid w:val="00403421"/>
    <w:rsid w:val="004D75C2"/>
    <w:rsid w:val="00732A1D"/>
    <w:rsid w:val="00774A13"/>
    <w:rsid w:val="007B026F"/>
    <w:rsid w:val="0082150A"/>
    <w:rsid w:val="008D58AF"/>
    <w:rsid w:val="00D22F01"/>
    <w:rsid w:val="00E42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018"/>
    <w:pPr>
      <w:ind w:left="720"/>
      <w:contextualSpacing/>
    </w:pPr>
  </w:style>
  <w:style w:type="paragraph" w:styleId="a4">
    <w:name w:val="header"/>
    <w:basedOn w:val="a"/>
    <w:link w:val="a5"/>
    <w:uiPriority w:val="99"/>
    <w:unhideWhenUsed/>
    <w:rsid w:val="007B026F"/>
    <w:pPr>
      <w:tabs>
        <w:tab w:val="center" w:pos="4153"/>
        <w:tab w:val="right" w:pos="8306"/>
      </w:tabs>
      <w:spacing w:after="0" w:line="240" w:lineRule="auto"/>
    </w:pPr>
  </w:style>
  <w:style w:type="character" w:customStyle="1" w:styleId="a5">
    <w:name w:val="כותרת עליונה תו"/>
    <w:basedOn w:val="a0"/>
    <w:link w:val="a4"/>
    <w:uiPriority w:val="99"/>
    <w:rsid w:val="007B026F"/>
  </w:style>
  <w:style w:type="paragraph" w:styleId="a6">
    <w:name w:val="footer"/>
    <w:basedOn w:val="a"/>
    <w:link w:val="a7"/>
    <w:uiPriority w:val="99"/>
    <w:unhideWhenUsed/>
    <w:rsid w:val="007B026F"/>
    <w:pPr>
      <w:tabs>
        <w:tab w:val="center" w:pos="4153"/>
        <w:tab w:val="right" w:pos="8306"/>
      </w:tabs>
      <w:spacing w:after="0" w:line="240" w:lineRule="auto"/>
    </w:pPr>
  </w:style>
  <w:style w:type="character" w:customStyle="1" w:styleId="a7">
    <w:name w:val="כותרת תחתונה תו"/>
    <w:basedOn w:val="a0"/>
    <w:link w:val="a6"/>
    <w:uiPriority w:val="99"/>
    <w:rsid w:val="007B0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018"/>
    <w:pPr>
      <w:ind w:left="720"/>
      <w:contextualSpacing/>
    </w:pPr>
  </w:style>
  <w:style w:type="paragraph" w:styleId="a4">
    <w:name w:val="header"/>
    <w:basedOn w:val="a"/>
    <w:link w:val="a5"/>
    <w:uiPriority w:val="99"/>
    <w:unhideWhenUsed/>
    <w:rsid w:val="007B026F"/>
    <w:pPr>
      <w:tabs>
        <w:tab w:val="center" w:pos="4153"/>
        <w:tab w:val="right" w:pos="8306"/>
      </w:tabs>
      <w:spacing w:after="0" w:line="240" w:lineRule="auto"/>
    </w:pPr>
  </w:style>
  <w:style w:type="character" w:customStyle="1" w:styleId="a5">
    <w:name w:val="כותרת עליונה תו"/>
    <w:basedOn w:val="a0"/>
    <w:link w:val="a4"/>
    <w:uiPriority w:val="99"/>
    <w:rsid w:val="007B026F"/>
  </w:style>
  <w:style w:type="paragraph" w:styleId="a6">
    <w:name w:val="footer"/>
    <w:basedOn w:val="a"/>
    <w:link w:val="a7"/>
    <w:uiPriority w:val="99"/>
    <w:unhideWhenUsed/>
    <w:rsid w:val="007B026F"/>
    <w:pPr>
      <w:tabs>
        <w:tab w:val="center" w:pos="4153"/>
        <w:tab w:val="right" w:pos="8306"/>
      </w:tabs>
      <w:spacing w:after="0" w:line="240" w:lineRule="auto"/>
    </w:pPr>
  </w:style>
  <w:style w:type="character" w:customStyle="1" w:styleId="a7">
    <w:name w:val="כותרת תחתונה תו"/>
    <w:basedOn w:val="a0"/>
    <w:link w:val="a6"/>
    <w:uiPriority w:val="99"/>
    <w:rsid w:val="007B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hfamitben</dc:creator>
  <cp:lastModifiedBy>hfamitben</cp:lastModifiedBy>
  <cp:revision>2</cp:revision>
  <dcterms:created xsi:type="dcterms:W3CDTF">2020-03-05T09:37:00Z</dcterms:created>
  <dcterms:modified xsi:type="dcterms:W3CDTF">2020-03-05T09:37:00Z</dcterms:modified>
</cp:coreProperties>
</file>