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293EB" w14:textId="77777777" w:rsidR="00553A1D" w:rsidRDefault="00553A1D" w:rsidP="004D0007">
      <w:pPr>
        <w:spacing w:line="240" w:lineRule="auto"/>
      </w:pPr>
    </w:p>
    <w:p w14:paraId="42B10FB4" w14:textId="7E1467B6" w:rsidR="00553A1D" w:rsidRDefault="004D0007" w:rsidP="004D0007">
      <w:pPr>
        <w:spacing w:line="240" w:lineRule="auto"/>
        <w:jc w:val="right"/>
        <w:rPr>
          <w:rFonts w:hint="cs"/>
          <w:rtl/>
        </w:rPr>
      </w:pPr>
      <w:r>
        <w:rPr>
          <w:rFonts w:hint="cs"/>
          <w:rtl/>
        </w:rPr>
        <w:t>10.6.21</w:t>
      </w:r>
    </w:p>
    <w:p w14:paraId="1DB43D9E" w14:textId="59F85125" w:rsidR="00553A1D" w:rsidRDefault="003B1403" w:rsidP="004D0007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לכבוד:</w:t>
      </w:r>
    </w:p>
    <w:p w14:paraId="5FE68629" w14:textId="031FABE0" w:rsidR="003B1403" w:rsidRDefault="003B1403" w:rsidP="004D0007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מרכזי משאבי אנוש</w:t>
      </w:r>
      <w:r w:rsidR="004D0007">
        <w:rPr>
          <w:rFonts w:hint="cs"/>
          <w:rtl/>
        </w:rPr>
        <w:t xml:space="preserve">                                                                                                                           </w:t>
      </w:r>
      <w:r>
        <w:rPr>
          <w:rFonts w:hint="cs"/>
          <w:rtl/>
        </w:rPr>
        <w:t>מרכזי משק</w:t>
      </w:r>
      <w:r w:rsidR="004D0007">
        <w:rPr>
          <w:rFonts w:hint="cs"/>
          <w:rtl/>
        </w:rPr>
        <w:t xml:space="preserve">                                                                                                                                       </w:t>
      </w:r>
      <w:r>
        <w:rPr>
          <w:rFonts w:hint="cs"/>
          <w:rtl/>
        </w:rPr>
        <w:t>מרכזי קהילה</w:t>
      </w:r>
      <w:r w:rsidR="004D0007">
        <w:rPr>
          <w:rFonts w:hint="cs"/>
          <w:rtl/>
        </w:rPr>
        <w:t xml:space="preserve">                                                                                                                                            </w:t>
      </w:r>
      <w:r>
        <w:rPr>
          <w:rFonts w:hint="cs"/>
          <w:rtl/>
        </w:rPr>
        <w:t>לוח מודעות ישובים</w:t>
      </w:r>
    </w:p>
    <w:p w14:paraId="203B3BE7" w14:textId="77777777" w:rsidR="003B1403" w:rsidRDefault="003B1403" w:rsidP="004D0007">
      <w:pPr>
        <w:spacing w:line="240" w:lineRule="auto"/>
        <w:rPr>
          <w:rFonts w:hint="cs"/>
          <w:rtl/>
        </w:rPr>
      </w:pPr>
    </w:p>
    <w:p w14:paraId="12E0AC25" w14:textId="3064A7EA" w:rsidR="003B1403" w:rsidRDefault="003B1403" w:rsidP="004D0007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שלום רב,</w:t>
      </w:r>
    </w:p>
    <w:p w14:paraId="2EBD54A2" w14:textId="008333C8" w:rsidR="003B1403" w:rsidRDefault="003B1403" w:rsidP="004D0007">
      <w:pPr>
        <w:spacing w:line="240" w:lineRule="auto"/>
        <w:jc w:val="center"/>
        <w:rPr>
          <w:rFonts w:hint="cs"/>
          <w:b/>
          <w:bCs/>
          <w:u w:val="single"/>
          <w:rtl/>
        </w:rPr>
      </w:pPr>
      <w:r w:rsidRPr="003B1403">
        <w:rPr>
          <w:rFonts w:hint="cs"/>
          <w:b/>
          <w:bCs/>
          <w:u w:val="single"/>
          <w:rtl/>
        </w:rPr>
        <w:t>הנדון: חשמלאי לאגודת המים</w:t>
      </w:r>
    </w:p>
    <w:p w14:paraId="44662725" w14:textId="77777777" w:rsidR="003B1403" w:rsidRDefault="003B1403" w:rsidP="004D0007">
      <w:pPr>
        <w:spacing w:line="240" w:lineRule="auto"/>
        <w:rPr>
          <w:rFonts w:hint="cs"/>
          <w:rtl/>
        </w:rPr>
      </w:pPr>
    </w:p>
    <w:p w14:paraId="152C4563" w14:textId="5A9C4A7F" w:rsidR="003B1403" w:rsidRDefault="003B1403" w:rsidP="004D0007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אגודת המים מבצעת מכרז לחשמלאי שיהיה אחראי למערכות החשמל של האגודה.</w:t>
      </w:r>
      <w:r w:rsidR="004D0007">
        <w:rPr>
          <w:rFonts w:hint="cs"/>
          <w:rtl/>
        </w:rPr>
        <w:t xml:space="preserve">                             </w:t>
      </w:r>
      <w:r>
        <w:rPr>
          <w:rFonts w:hint="cs"/>
          <w:rtl/>
        </w:rPr>
        <w:t>המשקים מתבקשים להציע מועמד לתפקיד.</w:t>
      </w:r>
      <w:r w:rsidR="004D0007">
        <w:rPr>
          <w:rFonts w:hint="cs"/>
          <w:rtl/>
        </w:rPr>
        <w:t xml:space="preserve">                                                                                                       </w:t>
      </w:r>
      <w:r>
        <w:rPr>
          <w:rFonts w:hint="cs"/>
          <w:rtl/>
        </w:rPr>
        <w:t>חברים ותושבים במשקים יכולים להציע את מועמדותם לתפקיד הנ"ל.</w:t>
      </w:r>
    </w:p>
    <w:p w14:paraId="44717728" w14:textId="76CA0CFF" w:rsidR="003B1403" w:rsidRDefault="003B1403" w:rsidP="004D0007">
      <w:pPr>
        <w:spacing w:line="240" w:lineRule="auto"/>
        <w:rPr>
          <w:rFonts w:hint="cs"/>
          <w:b/>
          <w:bCs/>
          <w:rtl/>
        </w:rPr>
      </w:pPr>
      <w:r w:rsidRPr="003B1403">
        <w:rPr>
          <w:rFonts w:hint="cs"/>
          <w:b/>
          <w:bCs/>
          <w:rtl/>
        </w:rPr>
        <w:t>מהות התפקיד</w:t>
      </w:r>
    </w:p>
    <w:p w14:paraId="63424E2F" w14:textId="0F02DFC4" w:rsidR="003B1403" w:rsidRDefault="003B1403" w:rsidP="004D0007">
      <w:pPr>
        <w:spacing w:line="240" w:lineRule="auto"/>
        <w:rPr>
          <w:rFonts w:hint="cs"/>
          <w:rtl/>
        </w:rPr>
      </w:pPr>
      <w:bookmarkStart w:id="0" w:name="_GoBack"/>
      <w:bookmarkEnd w:id="0"/>
      <w:r w:rsidRPr="003B1403">
        <w:rPr>
          <w:rFonts w:hint="cs"/>
          <w:rtl/>
        </w:rPr>
        <w:t>עבודה במשרה מלאה</w:t>
      </w:r>
      <w:r w:rsidR="004D0007">
        <w:rPr>
          <w:rFonts w:hint="cs"/>
          <w:rtl/>
        </w:rPr>
        <w:t xml:space="preserve">                                                                                                                    </w:t>
      </w:r>
      <w:r>
        <w:rPr>
          <w:rFonts w:hint="cs"/>
          <w:rtl/>
        </w:rPr>
        <w:t>טיפול ואחזקה מונעת ושוטפת של כ-100 מנועים וארונות חשמל.</w:t>
      </w:r>
      <w:r w:rsidR="004D0007">
        <w:rPr>
          <w:rFonts w:hint="cs"/>
          <w:rtl/>
        </w:rPr>
        <w:t xml:space="preserve">                                                           </w:t>
      </w:r>
      <w:r>
        <w:rPr>
          <w:rFonts w:hint="cs"/>
          <w:rtl/>
        </w:rPr>
        <w:t>אחזקה ותיקוני חשמל במשרדי ובמחסני האגודה.</w:t>
      </w:r>
      <w:r w:rsidR="004D0007">
        <w:rPr>
          <w:rFonts w:hint="cs"/>
          <w:rtl/>
        </w:rPr>
        <w:t xml:space="preserve">                                                                                            </w:t>
      </w:r>
      <w:r>
        <w:rPr>
          <w:rFonts w:hint="cs"/>
          <w:rtl/>
        </w:rPr>
        <w:t>קשר עם חברת החשמל והקבלן למתח גבוה ואחריות על השנאים.</w:t>
      </w:r>
      <w:r w:rsidR="004D0007">
        <w:rPr>
          <w:rFonts w:hint="cs"/>
          <w:rtl/>
        </w:rPr>
        <w:t xml:space="preserve">                                                                    </w:t>
      </w:r>
      <w:r>
        <w:rPr>
          <w:rFonts w:hint="cs"/>
          <w:rtl/>
        </w:rPr>
        <w:t>גיבוי חשמלי לבקרה ואחריות למערכת תפעול המכונים.</w:t>
      </w:r>
      <w:r w:rsidR="004D0007">
        <w:rPr>
          <w:rFonts w:hint="cs"/>
          <w:rtl/>
        </w:rPr>
        <w:t xml:space="preserve">                                                                                </w:t>
      </w:r>
      <w:r>
        <w:rPr>
          <w:rFonts w:hint="cs"/>
          <w:rtl/>
        </w:rPr>
        <w:t>קשר עם קבלני חשמל, פיקוח על המחירים והעבודה.</w:t>
      </w:r>
      <w:r w:rsidR="004D0007">
        <w:rPr>
          <w:rFonts w:hint="cs"/>
          <w:rtl/>
        </w:rPr>
        <w:t xml:space="preserve">                                                                                </w:t>
      </w:r>
      <w:r>
        <w:rPr>
          <w:rFonts w:hint="cs"/>
          <w:rtl/>
        </w:rPr>
        <w:t>אחריות עדכון כל תכניות החשמל והבקרה במכונים.</w:t>
      </w:r>
      <w:r w:rsidR="004D0007">
        <w:rPr>
          <w:rFonts w:hint="cs"/>
          <w:rtl/>
        </w:rPr>
        <w:t xml:space="preserve">                                                                                          </w:t>
      </w:r>
      <w:r>
        <w:rPr>
          <w:rFonts w:hint="cs"/>
          <w:rtl/>
        </w:rPr>
        <w:t>קשר עם מהנדס החשמל של האגודה.</w:t>
      </w:r>
    </w:p>
    <w:p w14:paraId="3B7CB11D" w14:textId="54449920" w:rsidR="003B1403" w:rsidRDefault="003B1403" w:rsidP="004D0007">
      <w:pPr>
        <w:spacing w:line="240" w:lineRule="auto"/>
        <w:rPr>
          <w:rFonts w:hint="cs"/>
          <w:b/>
          <w:bCs/>
          <w:rtl/>
        </w:rPr>
      </w:pPr>
      <w:r w:rsidRPr="003B1403">
        <w:rPr>
          <w:rFonts w:hint="cs"/>
          <w:b/>
          <w:bCs/>
          <w:rtl/>
        </w:rPr>
        <w:t>דרישות התפקיד</w:t>
      </w:r>
    </w:p>
    <w:p w14:paraId="64DF25FE" w14:textId="3BA34D30" w:rsidR="003B1403" w:rsidRDefault="003B1403" w:rsidP="004D0007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>תעודת חשמלאי מוסמך לפחות.</w:t>
      </w:r>
      <w:r w:rsidR="004D0007">
        <w:rPr>
          <w:rFonts w:hint="cs"/>
          <w:rtl/>
        </w:rPr>
        <w:t xml:space="preserve">                                                                                                                </w:t>
      </w:r>
      <w:r>
        <w:rPr>
          <w:rFonts w:hint="cs"/>
          <w:rtl/>
        </w:rPr>
        <w:t>יתרון לחשמלאי ראשי.</w:t>
      </w:r>
      <w:r w:rsidR="004D0007">
        <w:rPr>
          <w:rFonts w:hint="cs"/>
          <w:rtl/>
        </w:rPr>
        <w:t xml:space="preserve">                                                                                                                 </w:t>
      </w:r>
      <w:r>
        <w:rPr>
          <w:rFonts w:hint="cs"/>
          <w:rtl/>
        </w:rPr>
        <w:t>יתרון לחשמלאי שעבר קורס מתח גבוה.</w:t>
      </w:r>
      <w:r w:rsidR="004D0007">
        <w:rPr>
          <w:rFonts w:hint="cs"/>
          <w:rtl/>
        </w:rPr>
        <w:t xml:space="preserve">                                                                                                   </w:t>
      </w:r>
      <w:r>
        <w:rPr>
          <w:rFonts w:hint="cs"/>
          <w:rtl/>
        </w:rPr>
        <w:t>ניסיון מוכח בטיפול במנועי חשמל 100-200 כ"ס.</w:t>
      </w:r>
      <w:r w:rsidR="004D0007">
        <w:rPr>
          <w:rFonts w:hint="cs"/>
          <w:rtl/>
        </w:rPr>
        <w:t xml:space="preserve">                                                                                     </w:t>
      </w:r>
      <w:r>
        <w:rPr>
          <w:rFonts w:hint="cs"/>
          <w:rtl/>
        </w:rPr>
        <w:t>יתרון לניסיון במכוני שאיבה.</w:t>
      </w:r>
      <w:r w:rsidR="004D0007">
        <w:rPr>
          <w:rFonts w:hint="cs"/>
          <w:rtl/>
        </w:rPr>
        <w:t xml:space="preserve">                                                                                                                 </w:t>
      </w:r>
      <w:r>
        <w:rPr>
          <w:rFonts w:hint="cs"/>
          <w:rtl/>
        </w:rPr>
        <w:t xml:space="preserve">בקיאות </w:t>
      </w:r>
      <w:r w:rsidR="004D0007">
        <w:rPr>
          <w:rFonts w:hint="cs"/>
          <w:rtl/>
        </w:rPr>
        <w:t xml:space="preserve">במכשור ובקרה, רצוי ניסיון מעשי. </w:t>
      </w:r>
    </w:p>
    <w:p w14:paraId="5FC165C0" w14:textId="7B9B3C1D" w:rsidR="003B1403" w:rsidRDefault="003B1403" w:rsidP="004D0007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מועמדים הרואים עצמם מתאימים לדרישות התפקיד מתבקשים לשלוח קורות חיים ומכתב פניה עם מסמכים מתאימים עד לתאריך </w:t>
      </w:r>
      <w:r w:rsidRPr="003B1403">
        <w:rPr>
          <w:rFonts w:hint="cs"/>
          <w:b/>
          <w:bCs/>
          <w:u w:val="single"/>
          <w:rtl/>
        </w:rPr>
        <w:t>25.6.21</w:t>
      </w:r>
    </w:p>
    <w:p w14:paraId="0D5E27F6" w14:textId="77777777" w:rsidR="003B1403" w:rsidRDefault="003B1403" w:rsidP="004D0007">
      <w:pPr>
        <w:spacing w:line="240" w:lineRule="auto"/>
        <w:rPr>
          <w:rFonts w:hint="cs"/>
          <w:rtl/>
        </w:rPr>
      </w:pPr>
    </w:p>
    <w:p w14:paraId="702FD2EB" w14:textId="398A2B28" w:rsidR="003B1403" w:rsidRDefault="004D0007" w:rsidP="004D0007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עדי מלר, מזכירת אגודת המים </w:t>
      </w:r>
      <w:r>
        <w:rPr>
          <w:rtl/>
        </w:rPr>
        <w:t>–</w:t>
      </w:r>
      <w:r>
        <w:rPr>
          <w:rFonts w:hint="cs"/>
          <w:rtl/>
        </w:rPr>
        <w:t xml:space="preserve"> 04-6532070</w:t>
      </w:r>
    </w:p>
    <w:p w14:paraId="4ADA7368" w14:textId="09CA6BC6" w:rsidR="004D0007" w:rsidRDefault="004D0007" w:rsidP="004D0007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מייל </w:t>
      </w:r>
      <w:hyperlink r:id="rId8" w:history="1">
        <w:r w:rsidRPr="00635C60">
          <w:rPr>
            <w:rStyle w:val="Hyperlink"/>
          </w:rPr>
          <w:t>adi@harod.org.il</w:t>
        </w:r>
      </w:hyperlink>
      <w:r>
        <w:rPr>
          <w:rFonts w:hint="cs"/>
          <w:rtl/>
        </w:rPr>
        <w:t xml:space="preserve"> או למייל </w:t>
      </w:r>
      <w:hyperlink r:id="rId9" w:history="1">
        <w:r w:rsidRPr="00635C60">
          <w:rPr>
            <w:rStyle w:val="Hyperlink"/>
          </w:rPr>
          <w:t>eli@harod.org.il</w:t>
        </w:r>
      </w:hyperlink>
    </w:p>
    <w:p w14:paraId="3595503D" w14:textId="77777777" w:rsidR="004D0007" w:rsidRDefault="004D0007" w:rsidP="004D0007">
      <w:pPr>
        <w:spacing w:line="240" w:lineRule="auto"/>
        <w:rPr>
          <w:rFonts w:hint="cs"/>
          <w:rtl/>
        </w:rPr>
      </w:pPr>
    </w:p>
    <w:p w14:paraId="3C340EAD" w14:textId="482C8111" w:rsidR="004D0007" w:rsidRDefault="004D0007" w:rsidP="004D0007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    הלל </w:t>
      </w:r>
      <w:proofErr w:type="spellStart"/>
      <w:r>
        <w:rPr>
          <w:rFonts w:hint="cs"/>
          <w:rtl/>
        </w:rPr>
        <w:t>גרוסר</w:t>
      </w:r>
      <w:proofErr w:type="spellEnd"/>
    </w:p>
    <w:p w14:paraId="5B8343E3" w14:textId="6E603D18" w:rsidR="004D0007" w:rsidRDefault="004D0007" w:rsidP="004D0007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מנכ"ל אגודת המים</w:t>
      </w:r>
    </w:p>
    <w:p w14:paraId="70FD95AE" w14:textId="77777777" w:rsidR="004D0007" w:rsidRPr="003B1403" w:rsidRDefault="004D0007" w:rsidP="004D0007">
      <w:pPr>
        <w:spacing w:line="240" w:lineRule="auto"/>
        <w:rPr>
          <w:rFonts w:hint="cs"/>
          <w:rtl/>
        </w:rPr>
      </w:pPr>
    </w:p>
    <w:sectPr w:rsidR="004D0007" w:rsidRPr="003B1403" w:rsidSect="00BE2432">
      <w:headerReference w:type="default" r:id="rId10"/>
      <w:pgSz w:w="11906" w:h="16838"/>
      <w:pgMar w:top="1440" w:right="1800" w:bottom="284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2A4FC" w14:textId="77777777" w:rsidR="002021EC" w:rsidRDefault="002021EC" w:rsidP="00F270C8">
      <w:pPr>
        <w:spacing w:after="0" w:line="240" w:lineRule="auto"/>
      </w:pPr>
      <w:r>
        <w:separator/>
      </w:r>
    </w:p>
  </w:endnote>
  <w:endnote w:type="continuationSeparator" w:id="0">
    <w:p w14:paraId="7705DC87" w14:textId="77777777" w:rsidR="002021EC" w:rsidRDefault="002021EC" w:rsidP="00F2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0A14B" w14:textId="77777777" w:rsidR="002021EC" w:rsidRDefault="002021EC" w:rsidP="00F270C8">
      <w:pPr>
        <w:spacing w:after="0" w:line="240" w:lineRule="auto"/>
      </w:pPr>
      <w:r>
        <w:separator/>
      </w:r>
    </w:p>
  </w:footnote>
  <w:footnote w:type="continuationSeparator" w:id="0">
    <w:p w14:paraId="647B3BBB" w14:textId="77777777" w:rsidR="002021EC" w:rsidRDefault="002021EC" w:rsidP="00F2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06A2B" w14:textId="6DAF69B9" w:rsidR="00F270C8" w:rsidRDefault="00F270C8" w:rsidP="00F270C8">
    <w:pPr>
      <w:pStyle w:val="a5"/>
      <w:ind w:hanging="625"/>
    </w:pPr>
    <w:r>
      <w:rPr>
        <w:noProof/>
      </w:rPr>
      <w:drawing>
        <wp:inline distT="0" distB="0" distL="0" distR="0" wp14:anchorId="7D77CD19" wp14:editId="0E49379B">
          <wp:extent cx="5933999" cy="1134504"/>
          <wp:effectExtent l="0" t="0" r="0" b="8890"/>
          <wp:docPr id="4" name="תמונה 4" descr="תמונה שמכילה שעון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אגודת המים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8634" cy="113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7DE"/>
    <w:multiLevelType w:val="hybridMultilevel"/>
    <w:tmpl w:val="002610CC"/>
    <w:lvl w:ilvl="0" w:tplc="ECAC00A4">
      <w:start w:val="18"/>
      <w:numFmt w:val="bullet"/>
      <w:lvlText w:val="-"/>
      <w:lvlJc w:val="left"/>
      <w:pPr>
        <w:ind w:left="11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7371EB8"/>
    <w:multiLevelType w:val="hybridMultilevel"/>
    <w:tmpl w:val="0A2CB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1402F"/>
    <w:multiLevelType w:val="hybridMultilevel"/>
    <w:tmpl w:val="0A9692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C8"/>
    <w:rsid w:val="002021EC"/>
    <w:rsid w:val="003B1403"/>
    <w:rsid w:val="0040146B"/>
    <w:rsid w:val="00480141"/>
    <w:rsid w:val="004D0007"/>
    <w:rsid w:val="00553A1D"/>
    <w:rsid w:val="005D2104"/>
    <w:rsid w:val="006661C6"/>
    <w:rsid w:val="006F2F14"/>
    <w:rsid w:val="007F7A52"/>
    <w:rsid w:val="008A397E"/>
    <w:rsid w:val="008B7130"/>
    <w:rsid w:val="009B529D"/>
    <w:rsid w:val="00B05214"/>
    <w:rsid w:val="00BE2432"/>
    <w:rsid w:val="00E5343B"/>
    <w:rsid w:val="00EA51E1"/>
    <w:rsid w:val="00EF7EC8"/>
    <w:rsid w:val="00F2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C9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1C6"/>
    <w:rPr>
      <w:b/>
      <w:bCs/>
    </w:rPr>
  </w:style>
  <w:style w:type="paragraph" w:styleId="a4">
    <w:name w:val="List Paragraph"/>
    <w:basedOn w:val="a"/>
    <w:uiPriority w:val="34"/>
    <w:qFormat/>
    <w:rsid w:val="006661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70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270C8"/>
  </w:style>
  <w:style w:type="paragraph" w:styleId="a7">
    <w:name w:val="footer"/>
    <w:basedOn w:val="a"/>
    <w:link w:val="a8"/>
    <w:uiPriority w:val="99"/>
    <w:unhideWhenUsed/>
    <w:rsid w:val="00F270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270C8"/>
  </w:style>
  <w:style w:type="paragraph" w:styleId="a9">
    <w:name w:val="Balloon Text"/>
    <w:basedOn w:val="a"/>
    <w:link w:val="aa"/>
    <w:uiPriority w:val="99"/>
    <w:semiHidden/>
    <w:unhideWhenUsed/>
    <w:rsid w:val="00E5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5343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05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1C6"/>
    <w:rPr>
      <w:b/>
      <w:bCs/>
    </w:rPr>
  </w:style>
  <w:style w:type="paragraph" w:styleId="a4">
    <w:name w:val="List Paragraph"/>
    <w:basedOn w:val="a"/>
    <w:uiPriority w:val="34"/>
    <w:qFormat/>
    <w:rsid w:val="006661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70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270C8"/>
  </w:style>
  <w:style w:type="paragraph" w:styleId="a7">
    <w:name w:val="footer"/>
    <w:basedOn w:val="a"/>
    <w:link w:val="a8"/>
    <w:uiPriority w:val="99"/>
    <w:unhideWhenUsed/>
    <w:rsid w:val="00F270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270C8"/>
  </w:style>
  <w:style w:type="paragraph" w:styleId="a9">
    <w:name w:val="Balloon Text"/>
    <w:basedOn w:val="a"/>
    <w:link w:val="aa"/>
    <w:uiPriority w:val="99"/>
    <w:semiHidden/>
    <w:unhideWhenUsed/>
    <w:rsid w:val="00E5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5343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05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@harod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i@harod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Barkan גיא ברקן (מחשבים)</dc:creator>
  <cp:lastModifiedBy>עדי אגודת המים</cp:lastModifiedBy>
  <cp:revision>2</cp:revision>
  <dcterms:created xsi:type="dcterms:W3CDTF">2021-06-10T07:25:00Z</dcterms:created>
  <dcterms:modified xsi:type="dcterms:W3CDTF">2021-06-10T07:25:00Z</dcterms:modified>
</cp:coreProperties>
</file>