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88" w:rsidRDefault="009B5C88" w:rsidP="009B5C88">
      <w:pPr>
        <w:pStyle w:val="NormalWeb"/>
        <w:bidi/>
        <w:spacing w:before="0" w:beforeAutospacing="0" w:after="200" w:afterAutospacing="0"/>
      </w:pPr>
      <w:r>
        <w:rPr>
          <w:rFonts w:ascii="David" w:hAnsi="David" w:cs="David"/>
          <w:color w:val="000000"/>
          <w:sz w:val="28"/>
          <w:szCs w:val="28"/>
          <w:u w:val="single"/>
          <w:rtl/>
        </w:rPr>
        <w:t xml:space="preserve">תגובת הוועד המקומי למכתב בנוגע לתשלומי הורי הנוער </w:t>
      </w:r>
    </w:p>
    <w:p w:rsidR="009B5C88" w:rsidRDefault="009B5C88" w:rsidP="009B5C88">
      <w:pPr>
        <w:pStyle w:val="NormalWeb"/>
        <w:bidi/>
        <w:spacing w:before="0" w:beforeAutospacing="0" w:after="200" w:afterAutospacing="0"/>
        <w:rPr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להורים שלום</w:t>
      </w:r>
    </w:p>
    <w:p w:rsidR="009B5C88" w:rsidRDefault="009B5C88" w:rsidP="009B5C88">
      <w:pPr>
        <w:pStyle w:val="NormalWeb"/>
        <w:bidi/>
        <w:spacing w:before="0" w:beforeAutospacing="0" w:after="200" w:afterAutospacing="0"/>
        <w:rPr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לצערנו הרב התפתח בימים האחרונים שיח לא נעים בנושא תשלומי ההורים לנוער בעקבות מכתב בנושא, שהתפרסם בלוח המודעות ומציג את העובדות בצורה מטעה.</w:t>
      </w:r>
    </w:p>
    <w:p w:rsidR="009B5C88" w:rsidRDefault="009B5C88" w:rsidP="009B5C88">
      <w:pPr>
        <w:pStyle w:val="NormalWeb"/>
        <w:bidi/>
        <w:spacing w:before="0" w:beforeAutospacing="0" w:after="200" w:afterAutospacing="0"/>
        <w:rPr>
          <w:rtl/>
        </w:rPr>
      </w:pPr>
      <w:r w:rsidRPr="009B5C88">
        <w:rPr>
          <w:rFonts w:ascii="David" w:hAnsi="David" w:cs="David"/>
          <w:b/>
          <w:bCs/>
          <w:color w:val="000000"/>
          <w:sz w:val="28"/>
          <w:szCs w:val="28"/>
          <w:rtl/>
        </w:rPr>
        <w:t>לגבי הטענה לתהליך לא שקוף</w:t>
      </w:r>
      <w:r>
        <w:rPr>
          <w:rFonts w:ascii="David" w:hAnsi="David" w:cs="David"/>
          <w:color w:val="000000"/>
          <w:sz w:val="28"/>
          <w:szCs w:val="28"/>
          <w:rtl/>
        </w:rPr>
        <w:t xml:space="preserve"> - לאסיפה בנושא הנוער הוזמנו </w:t>
      </w:r>
      <w:r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כל </w:t>
      </w:r>
      <w:r>
        <w:rPr>
          <w:rFonts w:ascii="David" w:hAnsi="David" w:cs="David"/>
          <w:color w:val="000000"/>
          <w:sz w:val="28"/>
          <w:szCs w:val="28"/>
          <w:rtl/>
        </w:rPr>
        <w:t xml:space="preserve">ההורים, נשלחו תזכורות רבות ונרשם בהן שהאסיפה חשובה. באסיפה נכחו כ 50 הורים (שמהווים כ 62% מכלל משפחות הנוער),בה  הוצג המתווה החדש בצורה מאד מפורטת ובשקיפות מלאה. המתווה עבר באסיפה ללא התנגדויות.  ב20.8.17 פורסם </w:t>
      </w:r>
      <w:proofErr w:type="spellStart"/>
      <w:r>
        <w:rPr>
          <w:rFonts w:ascii="David" w:hAnsi="David" w:cs="David"/>
          <w:color w:val="000000"/>
          <w:sz w:val="28"/>
          <w:szCs w:val="28"/>
          <w:rtl/>
        </w:rPr>
        <w:t>בסאמדיי</w:t>
      </w:r>
      <w:proofErr w:type="spellEnd"/>
      <w:r>
        <w:rPr>
          <w:rFonts w:ascii="David" w:hAnsi="David" w:cs="David"/>
          <w:color w:val="000000"/>
          <w:sz w:val="28"/>
          <w:szCs w:val="28"/>
          <w:rtl/>
        </w:rPr>
        <w:t xml:space="preserve"> סיכום מפורט על הנאמר באסיפה בצירוף המצגת  ולפני מספר ימים פורסמה המצגת עם כל הנתונים שוב.  הסיכום כולל פירוט רב של ההכנסות וההוצאות הצפויות לשנה הקרובה. </w:t>
      </w:r>
    </w:p>
    <w:p w:rsidR="009B5C88" w:rsidRDefault="009B5C88" w:rsidP="009B5C88">
      <w:pPr>
        <w:pStyle w:val="NormalWeb"/>
        <w:bidi/>
        <w:spacing w:before="0" w:beforeAutospacing="0" w:after="200" w:afterAutospacing="0"/>
        <w:rPr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 xml:space="preserve">הרעיון מאחורי הצורך להעלות את תשלומי הנוער הוא בעיקרו העלאת איכות וכמות  הפעילויות. </w:t>
      </w:r>
    </w:p>
    <w:p w:rsidR="009B5C88" w:rsidRDefault="009B5C88" w:rsidP="009B5C88">
      <w:pPr>
        <w:pStyle w:val="NormalWeb"/>
        <w:bidi/>
        <w:spacing w:before="0" w:beforeAutospacing="0" w:after="200" w:afterAutospacing="0"/>
        <w:rPr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 xml:space="preserve">בכדי להצליח במטרה כזו, אין מנוס מתגבור </w:t>
      </w:r>
      <w:proofErr w:type="spellStart"/>
      <w:r>
        <w:rPr>
          <w:rFonts w:ascii="David" w:hAnsi="David" w:cs="David"/>
          <w:color w:val="000000"/>
          <w:sz w:val="28"/>
          <w:szCs w:val="28"/>
          <w:rtl/>
        </w:rPr>
        <w:t>כח</w:t>
      </w:r>
      <w:proofErr w:type="spellEnd"/>
      <w:r>
        <w:rPr>
          <w:rFonts w:ascii="David" w:hAnsi="David" w:cs="David"/>
          <w:color w:val="000000"/>
          <w:sz w:val="28"/>
          <w:szCs w:val="28"/>
          <w:rtl/>
        </w:rPr>
        <w:t xml:space="preserve"> האדם, ולכן הוחלט שיש להוסיף </w:t>
      </w:r>
      <w:proofErr w:type="spellStart"/>
      <w:r>
        <w:rPr>
          <w:rFonts w:ascii="David" w:hAnsi="David" w:cs="David"/>
          <w:color w:val="000000"/>
          <w:sz w:val="28"/>
          <w:szCs w:val="28"/>
          <w:rtl/>
        </w:rPr>
        <w:t>מדב"ית</w:t>
      </w:r>
      <w:proofErr w:type="spellEnd"/>
      <w:r>
        <w:rPr>
          <w:rFonts w:ascii="David" w:hAnsi="David" w:cs="David"/>
          <w:color w:val="000000"/>
          <w:sz w:val="28"/>
          <w:szCs w:val="28"/>
          <w:rtl/>
        </w:rPr>
        <w:t>, זאת כתוצאה מהעלייה הדרסטית במס' בני הנוער במושב. בינתיים זיו כבר הצטרפה אלינו והתחילה בעבודה בשיא המרץ יחד עם מור גל.</w:t>
      </w:r>
    </w:p>
    <w:p w:rsidR="009B5C88" w:rsidRDefault="009B5C88" w:rsidP="009B5C88">
      <w:pPr>
        <w:pStyle w:val="NormalWeb"/>
        <w:bidi/>
        <w:spacing w:before="0" w:beforeAutospacing="0" w:after="200" w:afterAutospacing="0"/>
        <w:rPr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מאז האסיפה פנו מס' משפחות לוועדת נוער בבקשות שונות לפתוח מסלולים שונים עבור ילדיהם כגון - רק בני המושבים/רק פעילות שהיא לא בני המושבים/רק פעולות/רק מחנות נוער ועוד.</w:t>
      </w:r>
    </w:p>
    <w:p w:rsidR="009B5C88" w:rsidRDefault="009B5C88" w:rsidP="009B5C88">
      <w:pPr>
        <w:pStyle w:val="NormalWeb"/>
        <w:bidi/>
        <w:spacing w:before="0" w:beforeAutospacing="0" w:after="200" w:afterAutospacing="0"/>
        <w:rPr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איננו יכולים לפרק את החבילה וליצור מצב של "תכנית כבקשתך".</w:t>
      </w:r>
    </w:p>
    <w:p w:rsidR="009B5C88" w:rsidRDefault="009B5C88" w:rsidP="009B5C88">
      <w:pPr>
        <w:pStyle w:val="NormalWeb"/>
        <w:bidi/>
        <w:spacing w:before="0" w:beforeAutospacing="0" w:after="200" w:afterAutospacing="0"/>
        <w:rPr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 xml:space="preserve">אנו מזמינים את כל הילדים להשתתף בכל הפעילויות או רק בחלקן לפי בחירה, אך התשלום בכל מקרה יהיה מלא . </w:t>
      </w:r>
    </w:p>
    <w:p w:rsidR="009B5C88" w:rsidRDefault="009B5C88" w:rsidP="009B5C88">
      <w:pPr>
        <w:pStyle w:val="NormalWeb"/>
        <w:bidi/>
        <w:spacing w:before="0" w:beforeAutospacing="0" w:after="200" w:afterAutospacing="0"/>
        <w:rPr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 xml:space="preserve">בניגוד למה שנכתב במכתב שהופץ </w:t>
      </w:r>
      <w:proofErr w:type="spellStart"/>
      <w:r>
        <w:rPr>
          <w:rFonts w:ascii="David" w:hAnsi="David" w:cs="David"/>
          <w:color w:val="000000"/>
          <w:sz w:val="28"/>
          <w:szCs w:val="28"/>
          <w:rtl/>
        </w:rPr>
        <w:t>בסאמדיי</w:t>
      </w:r>
      <w:proofErr w:type="spellEnd"/>
      <w:r>
        <w:rPr>
          <w:rFonts w:ascii="David" w:hAnsi="David" w:cs="David"/>
          <w:color w:val="000000"/>
          <w:sz w:val="28"/>
          <w:szCs w:val="28"/>
          <w:rtl/>
        </w:rPr>
        <w:t>, המועצה מגבה לחלוטין את החלטת הועד ונותנת חופש לישובים בנושא גבייה מההורים עבור השתתפות בהוצאותיהם במסגרת פעילות הנוער.</w:t>
      </w:r>
    </w:p>
    <w:p w:rsidR="009B5C88" w:rsidRDefault="009B5C88" w:rsidP="009B5C88">
      <w:pPr>
        <w:tabs>
          <w:tab w:val="left" w:pos="971"/>
        </w:tabs>
        <w:rPr>
          <w:rFonts w:ascii="David" w:hAnsi="David" w:cs="David" w:hint="cs"/>
          <w:sz w:val="28"/>
          <w:szCs w:val="28"/>
          <w:rtl/>
        </w:rPr>
      </w:pPr>
      <w:r w:rsidRPr="009B5C88">
        <w:rPr>
          <w:rFonts w:ascii="David" w:hAnsi="David" w:cs="David" w:hint="cs"/>
          <w:b/>
          <w:bCs/>
          <w:sz w:val="28"/>
          <w:szCs w:val="28"/>
          <w:rtl/>
        </w:rPr>
        <w:t>לגבי פעילויות המועצה ו/או בני המושבים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ה</w:t>
      </w:r>
      <w:r>
        <w:rPr>
          <w:rFonts w:ascii="David" w:hAnsi="David" w:cs="David" w:hint="cs"/>
          <w:sz w:val="28"/>
          <w:szCs w:val="28"/>
          <w:rtl/>
        </w:rPr>
        <w:t xml:space="preserve">מועצה לא גובה מהיישובים תשלום עבור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הגרעינרים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אך נותנת חופש לישובים ומגבה אותם בנושא גבייה מההורים עבור השתתפות</w:t>
      </w:r>
      <w:r>
        <w:rPr>
          <w:rFonts w:ascii="David" w:hAnsi="David" w:cs="David" w:hint="cs"/>
          <w:sz w:val="28"/>
          <w:szCs w:val="28"/>
          <w:rtl/>
        </w:rPr>
        <w:t xml:space="preserve"> בהוצאותיהם במסגרת פעילות הנוער </w:t>
      </w:r>
    </w:p>
    <w:p w:rsidR="009B5C88" w:rsidRDefault="009B5C88" w:rsidP="009B5C88">
      <w:pPr>
        <w:tabs>
          <w:tab w:val="left" w:pos="971"/>
        </w:tabs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לכן ילדים שהוריהם בחרו לא לשלם עבור הפעילות, לא יוכלו להשתתף גם בפעילויות אותן יוזמת המועצה או בפעילויות בני המושבים. כל הפעילויות האלו מלוות ע"י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המדבי"יות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ו/או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המדצ"ים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והתשלום עבור אלו נכלל בהוצאות של היישוב ועל ההורים להשתתף בהן. (שכר </w:t>
      </w:r>
      <w:proofErr w:type="spellStart"/>
      <w:r>
        <w:rPr>
          <w:rFonts w:ascii="David" w:hAnsi="David" w:cs="David" w:hint="cs"/>
          <w:sz w:val="28"/>
          <w:szCs w:val="28"/>
          <w:rtl/>
        </w:rPr>
        <w:t>מד"בים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+ השתלמויות של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המדצ"ים</w:t>
      </w:r>
      <w:proofErr w:type="spellEnd"/>
      <w:r>
        <w:rPr>
          <w:rFonts w:ascii="David" w:hAnsi="David" w:cs="David" w:hint="cs"/>
          <w:sz w:val="28"/>
          <w:szCs w:val="28"/>
          <w:rtl/>
        </w:rPr>
        <w:t>).</w:t>
      </w:r>
    </w:p>
    <w:p w:rsidR="009B5C88" w:rsidRDefault="009B5C88" w:rsidP="009B5C88">
      <w:pPr>
        <w:pStyle w:val="NormalWeb"/>
        <w:bidi/>
        <w:spacing w:before="0" w:beforeAutospacing="0" w:after="200" w:afterAutospacing="0"/>
        <w:rPr>
          <w:rtl/>
        </w:rPr>
      </w:pPr>
      <w:r w:rsidRPr="009B5C88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לגבי </w:t>
      </w:r>
      <w:proofErr w:type="spellStart"/>
      <w:r w:rsidRPr="009B5C88">
        <w:rPr>
          <w:rFonts w:ascii="David" w:hAnsi="David" w:cs="David"/>
          <w:b/>
          <w:bCs/>
          <w:color w:val="000000"/>
          <w:sz w:val="28"/>
          <w:szCs w:val="28"/>
          <w:rtl/>
        </w:rPr>
        <w:t>סיבסוד</w:t>
      </w:r>
      <w:proofErr w:type="spellEnd"/>
      <w:r w:rsidRPr="009B5C88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ההוצאות ע"י חלק מהמיסים המוניציפליים</w:t>
      </w:r>
      <w:r>
        <w:rPr>
          <w:rFonts w:ascii="David" w:hAnsi="David" w:cs="David"/>
          <w:color w:val="000000"/>
          <w:sz w:val="28"/>
          <w:szCs w:val="28"/>
          <w:rtl/>
        </w:rPr>
        <w:t xml:space="preserve"> - נכון שהיישוב מסבסד חלק מההוצאות מתוך המיסים המוניציפליים , הנושא מוזכר גם בסיכום שהופץ, אך הצגה כאילו ניתן להתייחס לחלק מהפעילות כ"חינמי" היא מוטעה ומשולה לבקשה לקבל חלק יחסי ממוצר מסובסד ע"י המדינה – בחינם.</w:t>
      </w:r>
    </w:p>
    <w:p w:rsidR="009B5C88" w:rsidRDefault="009B5C88" w:rsidP="009B5C88">
      <w:pPr>
        <w:pStyle w:val="NormalWeb"/>
        <w:bidi/>
        <w:spacing w:before="0" w:beforeAutospacing="0" w:after="200" w:afterAutospacing="0"/>
        <w:rPr>
          <w:rFonts w:ascii="David" w:hAnsi="David" w:cs="David" w:hint="cs"/>
          <w:color w:val="000000"/>
          <w:sz w:val="28"/>
          <w:szCs w:val="28"/>
          <w:rtl/>
        </w:rPr>
      </w:pPr>
    </w:p>
    <w:p w:rsidR="009B5C88" w:rsidRDefault="009B5C88" w:rsidP="009B5C88">
      <w:pPr>
        <w:pStyle w:val="NormalWeb"/>
        <w:bidi/>
        <w:spacing w:before="0" w:beforeAutospacing="0" w:after="200" w:afterAutospacing="0"/>
        <w:rPr>
          <w:rFonts w:ascii="David" w:hAnsi="David" w:cs="David" w:hint="cs"/>
          <w:color w:val="000000"/>
          <w:sz w:val="28"/>
          <w:szCs w:val="28"/>
          <w:rtl/>
        </w:rPr>
      </w:pPr>
    </w:p>
    <w:p w:rsidR="009B5C88" w:rsidRDefault="009B5C88" w:rsidP="009B5C88">
      <w:pPr>
        <w:pStyle w:val="NormalWeb"/>
        <w:bidi/>
        <w:spacing w:before="0" w:beforeAutospacing="0" w:after="200" w:afterAutospacing="0"/>
        <w:rPr>
          <w:rtl/>
        </w:rPr>
      </w:pPr>
      <w:r w:rsidRPr="009B5C88">
        <w:rPr>
          <w:rFonts w:ascii="David" w:hAnsi="David" w:cs="David"/>
          <w:b/>
          <w:bCs/>
          <w:color w:val="000000"/>
          <w:sz w:val="28"/>
          <w:szCs w:val="28"/>
          <w:rtl/>
        </w:rPr>
        <w:lastRenderedPageBreak/>
        <w:t>לגבי גובה התשלום</w:t>
      </w:r>
      <w:r>
        <w:rPr>
          <w:rFonts w:ascii="David" w:hAnsi="David" w:cs="David"/>
          <w:color w:val="000000"/>
          <w:sz w:val="28"/>
          <w:szCs w:val="28"/>
          <w:rtl/>
        </w:rPr>
        <w:t xml:space="preserve">- הסכום אמנם </w:t>
      </w:r>
      <w:proofErr w:type="spellStart"/>
      <w:r>
        <w:rPr>
          <w:rFonts w:ascii="David" w:hAnsi="David" w:cs="David"/>
          <w:color w:val="000000"/>
          <w:sz w:val="28"/>
          <w:szCs w:val="28"/>
          <w:rtl/>
        </w:rPr>
        <w:t>השתלש</w:t>
      </w:r>
      <w:proofErr w:type="spellEnd"/>
      <w:r>
        <w:rPr>
          <w:rFonts w:ascii="David" w:hAnsi="David" w:cs="David"/>
          <w:color w:val="000000"/>
          <w:sz w:val="28"/>
          <w:szCs w:val="28"/>
          <w:rtl/>
        </w:rPr>
        <w:t xml:space="preserve"> אך זה בעיקר מעיד על כך שבשנים הקודמות נגבה מעט מידי (כ33 ש"ח לחודש).  אי אפשר להפיק פעילות נוער משמעותית ואיכותית בסכומים כאלה ובהשוואה </w:t>
      </w:r>
      <w:proofErr w:type="spellStart"/>
      <w:r>
        <w:rPr>
          <w:rFonts w:ascii="David" w:hAnsi="David" w:cs="David"/>
          <w:color w:val="000000"/>
          <w:sz w:val="28"/>
          <w:szCs w:val="28"/>
          <w:rtl/>
        </w:rPr>
        <w:t>לישובי</w:t>
      </w:r>
      <w:proofErr w:type="spellEnd"/>
      <w:r>
        <w:rPr>
          <w:rFonts w:ascii="David" w:hAnsi="David" w:cs="David"/>
          <w:color w:val="000000"/>
          <w:sz w:val="28"/>
          <w:szCs w:val="28"/>
          <w:rtl/>
        </w:rPr>
        <w:t xml:space="preserve"> הסביבה שבהם מתקיימת פעילות נוער רצינית - התשלומים שם  גבוהים פי שתיים, שלוש ואפילו ארבע </w:t>
      </w:r>
      <w:proofErr w:type="spellStart"/>
      <w:r>
        <w:rPr>
          <w:rFonts w:ascii="David" w:hAnsi="David" w:cs="David"/>
          <w:color w:val="000000"/>
          <w:sz w:val="28"/>
          <w:szCs w:val="28"/>
          <w:rtl/>
        </w:rPr>
        <w:t>מאיתנו</w:t>
      </w:r>
      <w:proofErr w:type="spellEnd"/>
      <w:r>
        <w:rPr>
          <w:rFonts w:ascii="David" w:hAnsi="David" w:cs="David"/>
          <w:color w:val="000000"/>
          <w:sz w:val="28"/>
          <w:szCs w:val="28"/>
          <w:rtl/>
        </w:rPr>
        <w:t xml:space="preserve"> כיום. </w:t>
      </w:r>
    </w:p>
    <w:p w:rsidR="009B5C88" w:rsidRDefault="009B5C88" w:rsidP="009B5C88">
      <w:pPr>
        <w:pStyle w:val="NormalWeb"/>
        <w:bidi/>
        <w:spacing w:before="0" w:beforeAutospacing="0" w:after="200" w:afterAutospacing="0"/>
        <w:rPr>
          <w:rtl/>
        </w:rPr>
      </w:pPr>
      <w:r w:rsidRPr="009B5C88">
        <w:rPr>
          <w:rFonts w:ascii="David" w:hAnsi="David" w:cs="David"/>
          <w:b/>
          <w:bCs/>
          <w:color w:val="000000"/>
          <w:sz w:val="28"/>
          <w:szCs w:val="28"/>
          <w:rtl/>
        </w:rPr>
        <w:t>לסיום הדברים</w:t>
      </w:r>
      <w:r>
        <w:rPr>
          <w:rFonts w:ascii="David" w:hAnsi="David" w:cs="David"/>
          <w:color w:val="000000"/>
          <w:sz w:val="28"/>
          <w:szCs w:val="28"/>
          <w:rtl/>
        </w:rPr>
        <w:t xml:space="preserve"> – חבל שהשיח לגבי פעילות הנוער הפך בימים האחרונים לשיח לא נעים שגורם למתנדבים במושב להקדיש לכך זמן ואנרגיות במקום להפנות משאבים יקרים אלו לפעילות עצמה, שהיא החשובה באמת. </w:t>
      </w:r>
    </w:p>
    <w:p w:rsidR="009B5C88" w:rsidRDefault="009B5C88" w:rsidP="009B5C88">
      <w:pPr>
        <w:pStyle w:val="NormalWeb"/>
        <w:bidi/>
        <w:spacing w:before="0" w:beforeAutospacing="0" w:after="200" w:afterAutospacing="0"/>
        <w:rPr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זו לא קלישאה – ללא המתנדבים בוועדת נוער לא נוכל לקיים אפילו שליש מלוח הפעילות המתוכנן ובוודאי שלא באיכות שכולנו מעוניינים עבור בני הנוער שלנו.</w:t>
      </w:r>
    </w:p>
    <w:p w:rsidR="009B5C88" w:rsidRDefault="009B5C88" w:rsidP="009B5C88">
      <w:pPr>
        <w:pStyle w:val="NormalWeb"/>
        <w:bidi/>
        <w:spacing w:before="0" w:beforeAutospacing="0" w:after="200" w:afterAutospacing="0"/>
        <w:rPr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בתקווה לשנת פעילות פורייה ומהנה, שבת שלום</w:t>
      </w:r>
    </w:p>
    <w:p w:rsidR="009B5C88" w:rsidRDefault="009B5C88" w:rsidP="009B5C88">
      <w:pPr>
        <w:pStyle w:val="NormalWeb"/>
        <w:bidi/>
        <w:spacing w:before="0" w:beforeAutospacing="0" w:after="200" w:afterAutospacing="0"/>
        <w:rPr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וועד מקומי, וועדת נוער</w:t>
      </w:r>
    </w:p>
    <w:p w:rsidR="00D71128" w:rsidRDefault="00D71128">
      <w:pPr>
        <w:rPr>
          <w:rFonts w:hint="cs"/>
        </w:rPr>
      </w:pPr>
      <w:bookmarkStart w:id="0" w:name="_GoBack"/>
      <w:bookmarkEnd w:id="0"/>
    </w:p>
    <w:sectPr w:rsidR="00D71128" w:rsidSect="002F4E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88"/>
    <w:rsid w:val="002F4E4C"/>
    <w:rsid w:val="009B5C88"/>
    <w:rsid w:val="00D7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B5C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B5C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ES Rubber Ind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2017-11-10T12:51:00Z</dcterms:created>
  <dcterms:modified xsi:type="dcterms:W3CDTF">2017-11-10T12:56:00Z</dcterms:modified>
</cp:coreProperties>
</file>