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23" w:rsidRPr="003B0949" w:rsidRDefault="00854EF4" w:rsidP="00854EF4">
      <w:pPr>
        <w:rPr>
          <w:b/>
          <w:bCs/>
          <w:sz w:val="28"/>
          <w:szCs w:val="28"/>
          <w:u w:val="single"/>
          <w:rtl/>
        </w:rPr>
      </w:pPr>
      <w:r w:rsidRPr="003B0949">
        <w:rPr>
          <w:rFonts w:hint="cs"/>
          <w:sz w:val="28"/>
          <w:szCs w:val="28"/>
          <w:u w:val="single"/>
          <w:rtl/>
        </w:rPr>
        <w:t xml:space="preserve">ראשי חדשים - </w:t>
      </w:r>
      <w:r w:rsidRPr="003B0949">
        <w:rPr>
          <w:rFonts w:hint="cs"/>
          <w:b/>
          <w:bCs/>
          <w:sz w:val="28"/>
          <w:szCs w:val="28"/>
          <w:u w:val="single"/>
          <w:rtl/>
        </w:rPr>
        <w:t>מדינה ולאום במקורותינו</w:t>
      </w:r>
      <w:r w:rsidRPr="003B0949">
        <w:rPr>
          <w:rFonts w:hint="cs"/>
          <w:sz w:val="28"/>
          <w:szCs w:val="28"/>
          <w:u w:val="single"/>
          <w:rtl/>
        </w:rPr>
        <w:t>/</w:t>
      </w:r>
      <w:r w:rsidRPr="003B0949">
        <w:rPr>
          <w:rFonts w:hint="cs"/>
          <w:b/>
          <w:bCs/>
          <w:sz w:val="28"/>
          <w:szCs w:val="28"/>
          <w:u w:val="single"/>
          <w:rtl/>
        </w:rPr>
        <w:t xml:space="preserve"> </w:t>
      </w:r>
      <w:r w:rsidRPr="003B0949">
        <w:rPr>
          <w:rFonts w:hint="cs"/>
          <w:sz w:val="28"/>
          <w:szCs w:val="28"/>
          <w:u w:val="single"/>
          <w:rtl/>
        </w:rPr>
        <w:t>פרופ' יגאל עילם</w:t>
      </w:r>
    </w:p>
    <w:p w:rsidR="003B0949" w:rsidRDefault="003B0949" w:rsidP="003B0949">
      <w:pPr>
        <w:rPr>
          <w:rFonts w:cs="David" w:hint="cs"/>
          <w:sz w:val="24"/>
          <w:szCs w:val="24"/>
          <w:u w:val="single"/>
          <w:rtl/>
        </w:rPr>
      </w:pPr>
    </w:p>
    <w:p w:rsidR="003B0949" w:rsidRPr="003B0949" w:rsidRDefault="003B0949" w:rsidP="003B0949">
      <w:pPr>
        <w:rPr>
          <w:rFonts w:cs="David"/>
          <w:sz w:val="24"/>
          <w:szCs w:val="24"/>
          <w:rtl/>
        </w:rPr>
      </w:pPr>
      <w:r w:rsidRPr="003B0949">
        <w:rPr>
          <w:rFonts w:cs="David"/>
          <w:b/>
          <w:bCs/>
          <w:sz w:val="28"/>
          <w:szCs w:val="28"/>
          <w:u w:val="single"/>
          <w:rtl/>
        </w:rPr>
        <w:t>משה הס על אמנציפציה ולאומיות</w:t>
      </w:r>
      <w:r w:rsidRPr="003B0949">
        <w:rPr>
          <w:rFonts w:cs="David"/>
          <w:sz w:val="24"/>
          <w:szCs w:val="24"/>
          <w:rtl/>
        </w:rPr>
        <w:tab/>
        <w:t xml:space="preserve">    </w:t>
      </w:r>
      <w:r w:rsidRPr="003B0949">
        <w:rPr>
          <w:rFonts w:cs="David"/>
          <w:sz w:val="24"/>
          <w:szCs w:val="24"/>
          <w:rtl/>
        </w:rPr>
        <w:tab/>
      </w:r>
      <w:r w:rsidRPr="003B0949">
        <w:rPr>
          <w:rFonts w:cs="David"/>
          <w:sz w:val="24"/>
          <w:szCs w:val="24"/>
          <w:rtl/>
        </w:rPr>
        <w:tab/>
      </w:r>
      <w:r w:rsidRPr="003B0949">
        <w:rPr>
          <w:rFonts w:cs="David"/>
          <w:sz w:val="24"/>
          <w:szCs w:val="24"/>
          <w:rtl/>
        </w:rPr>
        <w:tab/>
      </w:r>
      <w:r w:rsidRPr="003B0949">
        <w:rPr>
          <w:rFonts w:cs="David"/>
          <w:sz w:val="24"/>
          <w:szCs w:val="24"/>
          <w:rtl/>
        </w:rPr>
        <w:tab/>
      </w:r>
      <w:r w:rsidRPr="003B0949">
        <w:rPr>
          <w:rFonts w:cs="David" w:hint="cs"/>
          <w:sz w:val="24"/>
          <w:szCs w:val="24"/>
          <w:rtl/>
        </w:rPr>
        <w:t xml:space="preserve">                 </w:t>
      </w:r>
      <w:r w:rsidRPr="003B0949">
        <w:rPr>
          <w:rFonts w:cs="David"/>
          <w:sz w:val="24"/>
          <w:szCs w:val="24"/>
          <w:rtl/>
        </w:rPr>
        <w:t>1860</w:t>
      </w:r>
    </w:p>
    <w:p w:rsidR="003B0949" w:rsidRDefault="003B0949" w:rsidP="003B0949">
      <w:pPr>
        <w:rPr>
          <w:rFonts w:cs="David"/>
          <w:szCs w:val="24"/>
          <w:rtl/>
        </w:rPr>
      </w:pPr>
      <w:r>
        <w:rPr>
          <w:rFonts w:cs="David"/>
          <w:szCs w:val="24"/>
          <w:rtl/>
        </w:rPr>
        <w:t xml:space="preserve">כל זמן שהיהודי יוסיף להתכחש ללאומיותו מפני שאין בו אומץ-רוח להשליך נפשו מנגד ולהכריז קבל-עם על הזדהותו עם אומה אומללה, נרדפת ורוות-קלון, יוסיף מצבו הכוזב להיות קשה מיום ליום. למה נרמה את עצמנו? עמי אירופה לא ראו מעולם את קיום היהודים בקרבם אלא כראות אנומליה בלבד. זרים נהיה תמיד בין העמים, אשר אולי מתוך אהבת-אדם ורגש הצדק יואילו לתת לנו שיווי-זכויות, אך לעולם לא ינהגו בנו כבוד, כל עוד אנו עושים את מסורתנו הלאומית הגדולה טפל ואת הכלל "באשר טוב לי - שם מולדתי" עיקר. ואם גם חדלה קנאת-הדת בארצות התרבות לרדוף את אחינו המשכילים באף ובחמה - בכל זאת, חרף כל ההשכלה והאמנציפציה, לא ימצא היהודי בגלות, זה המתכחש ללאומיותו, יחס של כבוד מצד האומות שבתוכן הוא יושב כאדם שבנה לעצמו אזרחות-מדינה, אך אי אפשר שתבוטל זיקתו לעמו שלו. לא היהודי הזקן, החרד לדתו, אשר נוח לו שיכרתו את לשונו מפיו ולא יחטיאנה לעמו, לא הוא אלא היהודי המודרני הוא הבזוי והנבזה; - - - המימרות היפות על הומניות והשכלה, שהוא זורה ביד נדיבה על סביבותיו כדי לכסות בהן על בגידתו ועל פחדו מפני נאמנותו לאחיו בני עמו, לא תעמודנה לו למגן בפני גזר-דינה הקשה של דעת-הקהל. - - - שימו אלף מסכות על פניכם, שנו את שמותיכם, המירו את דתכם, זנחו את מנהגיכם והתגנבו לא-ניכרים בכל פתחי עולם, לבל יבחינו בכם את היהודי - לשווא! כל עלבון שם ישראל שבעתיים יפגע בכם מאשר באיש הישר, התמים עם משפחתו ומודה בה ועומד על כבודה. </w:t>
      </w:r>
    </w:p>
    <w:p w:rsidR="003B0949" w:rsidRDefault="003B0949" w:rsidP="003B0949">
      <w:pPr>
        <w:rPr>
          <w:rFonts w:cs="David"/>
          <w:szCs w:val="24"/>
          <w:rtl/>
        </w:rPr>
      </w:pPr>
      <w:r>
        <w:rPr>
          <w:rFonts w:cs="David"/>
          <w:szCs w:val="24"/>
          <w:rtl/>
        </w:rPr>
        <w:t>- - -</w:t>
      </w:r>
    </w:p>
    <w:p w:rsidR="003B0949" w:rsidRDefault="003B0949" w:rsidP="003B0949">
      <w:pPr>
        <w:ind w:firstLine="454"/>
        <w:rPr>
          <w:rFonts w:cs="David"/>
          <w:szCs w:val="24"/>
          <w:rtl/>
        </w:rPr>
      </w:pPr>
      <w:r>
        <w:rPr>
          <w:rFonts w:cs="David"/>
          <w:szCs w:val="24"/>
          <w:rtl/>
        </w:rPr>
        <w:t xml:space="preserve">בארצות החוצות בין המערב ובין המזרח, ברוסיה, פולין, פרוסיה, אוסטריה ותורכיה, חיים מיליונים מבני עמנו, הנושאים תפילה חמה, יום ולילה, לאלוהי אבותיהם כי ישיב מלכות ישראל כבראשונה. הם שמרו על הגרעין החי של היהדות - על לאומיותם היהודית - באמת ובאמונה הרבה יותר מאשר אחינו המערביים, המבקשים לפחת רוח חדשה בכל הנוגע לדת אבותינו, ואך לא באותה תקווה שהביאה לעולם את עצם הדת הזאת ושמרה על נשמת חייה בכל סערות הדורות, הלא היא התקווה לתקומת עמנו ותחייתו. מי יתנני הולך אל מיליוני אחי הנאמנים ההם וקרא באוזניהם: שא את דגלך ברמה, עמי! בך משומרות הפרודות החיות אשר ליחן לא נס ואשר כאותם גרעיני הדגן שבקברות חנוטי מצרים שקועות היו בתרדמה במשך אלפי שנים, אך לא קיפחו את כוח נביטתן וישובו לשאת פרי מיד כאשר תיבקע הקליפה הנוקשה אשר בה נכלאו, כאשר יישתלו באדמת התרבות של ההווה, במקום שהאור והאוויר וטל השמים אף הם יעשו את שלהם למען התחייה השלמה. </w:t>
      </w:r>
    </w:p>
    <w:p w:rsidR="003B0949" w:rsidRDefault="003B0949" w:rsidP="003B0949">
      <w:pPr>
        <w:ind w:firstLine="454"/>
        <w:rPr>
          <w:rFonts w:cs="David"/>
          <w:szCs w:val="24"/>
          <w:rtl/>
        </w:rPr>
      </w:pPr>
      <w:r>
        <w:rPr>
          <w:rFonts w:cs="David"/>
          <w:szCs w:val="24"/>
          <w:rtl/>
        </w:rPr>
        <w:t xml:space="preserve">הצורות הקפואות של היהדות האדוקה, שזכותן עמדה בהן שלמה וצודקת, עד דור התחייה, תיפרצנה רק מבפנים, בדרך הטבע, על ידי כוח הנביטה של האידיאה החיה שבלאומיות היהודית ושבדת-התולדה שלה. רק מתוך התחייה הלאומית יוכל הכוח היוצר הדתי של האומה לשאוב כוחות חדשים, כאותו ענק בגעתו באדמת-האם, ורוח-הקודש של הנביאים תשוב לפעם בכוח יוצר זה. עד היום לא הצליח שום שוחר-תרבות, ואף לא הצליחה ידו המפליאה עשות של איש כמשה מנדלסזון, להבקיע מבחוץ את הקליפה הקשה שהרבנות הלבישה בה את היהדות כבשריון, על מנת להזריח אור לתוכה, בלי לקרקר על ידי כן את בית חייה, את פולחן התולדה הלאומי שלה, ולרצוח חיים קדושים. </w:t>
      </w:r>
    </w:p>
    <w:p w:rsidR="003B0949" w:rsidRDefault="003B0949" w:rsidP="003B0949">
      <w:pPr>
        <w:rPr>
          <w:rFonts w:cs="David"/>
          <w:szCs w:val="24"/>
          <w:rtl/>
        </w:rPr>
      </w:pPr>
    </w:p>
    <w:p w:rsidR="003B0949" w:rsidRDefault="003B0949" w:rsidP="003B0949">
      <w:pPr>
        <w:rPr>
          <w:rFonts w:cs="David"/>
          <w:rtl/>
        </w:rPr>
      </w:pPr>
      <w:r>
        <w:rPr>
          <w:rFonts w:cs="David"/>
          <w:szCs w:val="24"/>
          <w:rtl/>
        </w:rPr>
        <w:tab/>
      </w:r>
      <w:r>
        <w:rPr>
          <w:rFonts w:cs="David"/>
          <w:szCs w:val="24"/>
          <w:rtl/>
        </w:rPr>
        <w:tab/>
      </w:r>
      <w:r>
        <w:rPr>
          <w:rFonts w:cs="David"/>
          <w:szCs w:val="24"/>
          <w:rtl/>
        </w:rPr>
        <w:tab/>
      </w:r>
      <w:r>
        <w:rPr>
          <w:rFonts w:cs="David"/>
          <w:szCs w:val="24"/>
          <w:rtl/>
        </w:rPr>
        <w:tab/>
      </w:r>
      <w:r>
        <w:rPr>
          <w:rFonts w:cs="David"/>
          <w:szCs w:val="24"/>
          <w:rtl/>
        </w:rPr>
        <w:tab/>
      </w:r>
      <w:r>
        <w:rPr>
          <w:rFonts w:cs="David"/>
          <w:szCs w:val="24"/>
          <w:rtl/>
        </w:rPr>
        <w:tab/>
      </w:r>
      <w:r>
        <w:rPr>
          <w:rFonts w:cs="David"/>
          <w:szCs w:val="24"/>
          <w:rtl/>
        </w:rPr>
        <w:tab/>
      </w:r>
      <w:r>
        <w:rPr>
          <w:rFonts w:cs="David"/>
          <w:rtl/>
        </w:rPr>
        <w:t>משה הס, רומי וירושלים, מכתב ששי, 48-47</w:t>
      </w:r>
    </w:p>
    <w:p w:rsidR="003B0949" w:rsidRDefault="003B0949" w:rsidP="003B0949">
      <w:pPr>
        <w:rPr>
          <w:rFonts w:cs="David"/>
          <w:rtl/>
        </w:rPr>
      </w:pPr>
    </w:p>
    <w:p w:rsidR="003B0949" w:rsidRDefault="003B0949" w:rsidP="003B0949">
      <w:pPr>
        <w:rPr>
          <w:rFonts w:cs="David" w:hint="cs"/>
          <w:szCs w:val="28"/>
          <w:u w:val="single"/>
          <w:rtl/>
        </w:rPr>
      </w:pPr>
    </w:p>
    <w:p w:rsidR="003B0949" w:rsidRDefault="00854EF4" w:rsidP="003B0949">
      <w:pPr>
        <w:rPr>
          <w:rFonts w:cs="David" w:hint="cs"/>
          <w:rtl/>
        </w:rPr>
      </w:pPr>
      <w:r w:rsidRPr="003B0949">
        <w:rPr>
          <w:rFonts w:cs="David"/>
          <w:szCs w:val="28"/>
          <w:u w:val="single"/>
          <w:rtl/>
        </w:rPr>
        <w:t>אחד-הע</w:t>
      </w:r>
      <w:r w:rsidR="003B0949" w:rsidRPr="003B0949">
        <w:rPr>
          <w:rFonts w:cs="David"/>
          <w:szCs w:val="28"/>
          <w:u w:val="single"/>
          <w:rtl/>
        </w:rPr>
        <w:t>ם על מטרת המו"מ עם בריטניה</w:t>
      </w:r>
      <w:r w:rsidR="003B0949">
        <w:rPr>
          <w:rFonts w:cs="David"/>
          <w:szCs w:val="28"/>
          <w:rtl/>
        </w:rPr>
        <w:tab/>
      </w:r>
      <w:r w:rsidR="003B0949">
        <w:rPr>
          <w:rFonts w:cs="David" w:hint="cs"/>
          <w:szCs w:val="28"/>
          <w:rtl/>
        </w:rPr>
        <w:t xml:space="preserve">                                        </w:t>
      </w:r>
      <w:r w:rsidR="003B0949">
        <w:rPr>
          <w:rFonts w:cs="David"/>
          <w:szCs w:val="28"/>
          <w:rtl/>
        </w:rPr>
        <w:t>1917</w:t>
      </w:r>
      <w:r w:rsidR="003B0949">
        <w:rPr>
          <w:rFonts w:cs="David"/>
          <w:rtl/>
        </w:rPr>
        <w:t>_</w:t>
      </w:r>
    </w:p>
    <w:p w:rsidR="00854EF4" w:rsidRPr="00E3425D" w:rsidRDefault="00854EF4" w:rsidP="003B0949">
      <w:pPr>
        <w:rPr>
          <w:rFonts w:cs="David"/>
          <w:sz w:val="24"/>
          <w:szCs w:val="24"/>
          <w:rtl/>
        </w:rPr>
      </w:pPr>
      <w:r w:rsidRPr="00E3425D">
        <w:rPr>
          <w:rFonts w:cs="David"/>
          <w:sz w:val="24"/>
          <w:szCs w:val="24"/>
          <w:rtl/>
        </w:rPr>
        <w:t>זכורני, הדבר היה באחת הישיבות של הוועד המדיני בלונדון אשר שימש כתור ועדת-מועצה לוייצמן, סוקולוב וצ'לנוב ז"ל (משנת 1916 ועד 1919) בעבודתם הפוליטית. התווכחנו אז אודות השאלה מה לבקש מאת השלטון האנגלי, ואחד-העם אמר: אם רק יכירו בזכותו ההיסטורית של עם ישראל על ארץ-ישראל - דיינו!"</w:t>
      </w:r>
    </w:p>
    <w:p w:rsidR="00854EF4" w:rsidRDefault="00854EF4" w:rsidP="00854EF4">
      <w:pPr>
        <w:rPr>
          <w:b/>
          <w:bCs/>
          <w:sz w:val="24"/>
          <w:szCs w:val="24"/>
          <w:rtl/>
        </w:rPr>
      </w:pPr>
      <w:r>
        <w:rPr>
          <w:szCs w:val="20"/>
          <w:rtl/>
        </w:rPr>
        <w:t>אדמתי, "המנדט על ארץ-ישראל", העולם, 14.4.21</w:t>
      </w:r>
    </w:p>
    <w:p w:rsidR="00C201CC" w:rsidRDefault="0037088D" w:rsidP="00C201CC">
      <w:pPr>
        <w:rPr>
          <w:rtl/>
        </w:rPr>
      </w:pPr>
      <w:r>
        <w:rPr>
          <w:szCs w:val="28"/>
          <w:rtl/>
        </w:rPr>
        <w:t>מרשל וזכויות מיעוט לאומי ליהודי מזרח-אירופה</w:t>
      </w:r>
      <w:r w:rsidR="00C201CC">
        <w:rPr>
          <w:rFonts w:hint="cs"/>
          <w:szCs w:val="28"/>
          <w:rtl/>
        </w:rPr>
        <w:t xml:space="preserve">            </w:t>
      </w:r>
      <w:r w:rsidRPr="00C201CC">
        <w:rPr>
          <w:b/>
          <w:bCs/>
          <w:sz w:val="24"/>
          <w:szCs w:val="24"/>
          <w:rtl/>
        </w:rPr>
        <w:t>19 בדצמבר</w:t>
      </w:r>
      <w:r w:rsidR="00C201CC">
        <w:rPr>
          <w:rFonts w:hint="cs"/>
          <w:b/>
          <w:bCs/>
          <w:sz w:val="24"/>
          <w:szCs w:val="24"/>
          <w:rtl/>
        </w:rPr>
        <w:t xml:space="preserve"> </w:t>
      </w:r>
      <w:r w:rsidR="00C201CC">
        <w:rPr>
          <w:szCs w:val="28"/>
          <w:rtl/>
        </w:rPr>
        <w:t>1918</w:t>
      </w:r>
      <w:r w:rsidR="00C201CC">
        <w:rPr>
          <w:rFonts w:hint="cs"/>
          <w:szCs w:val="28"/>
          <w:rtl/>
        </w:rPr>
        <w:t xml:space="preserve">   </w:t>
      </w:r>
      <w:r>
        <w:rPr>
          <w:szCs w:val="28"/>
          <w:rtl/>
        </w:rPr>
        <w:t xml:space="preserve"> </w:t>
      </w:r>
      <w:r>
        <w:rPr>
          <w:rtl/>
        </w:rPr>
        <w:t>______________________________________________________________</w:t>
      </w:r>
    </w:p>
    <w:p w:rsidR="0037088D" w:rsidRPr="00E3425D" w:rsidRDefault="0037088D" w:rsidP="00C201CC">
      <w:pPr>
        <w:rPr>
          <w:sz w:val="24"/>
          <w:szCs w:val="24"/>
          <w:rtl/>
        </w:rPr>
      </w:pPr>
      <w:r>
        <w:rPr>
          <w:rtl/>
        </w:rPr>
        <w:t>_</w:t>
      </w:r>
      <w:r w:rsidR="00E31758" w:rsidRPr="00E3425D">
        <w:rPr>
          <w:rFonts w:hint="cs"/>
          <w:sz w:val="24"/>
          <w:szCs w:val="24"/>
          <w:rtl/>
        </w:rPr>
        <w:t>ע</w:t>
      </w:r>
      <w:r w:rsidRPr="00E3425D">
        <w:rPr>
          <w:sz w:val="24"/>
          <w:szCs w:val="24"/>
          <w:rtl/>
        </w:rPr>
        <w:t xml:space="preserve">לינו לזכור שאנו עוסקים בתנאים השוררים במזרח-אירופה, ולא באלה השוררים בארצות-הברית או באנגליה או בצרפת או באיטליה, שבהן האוכלוסייה היא למעשה הומוגנית ושם המונח "לאומי" הוא בהקשר של יחידה מדינית, להבדיל מן היחידה האתנית. - - - </w:t>
      </w:r>
    </w:p>
    <w:p w:rsidR="0037088D" w:rsidRPr="00E3425D" w:rsidRDefault="0037088D" w:rsidP="0037088D">
      <w:pPr>
        <w:rPr>
          <w:sz w:val="24"/>
          <w:szCs w:val="24"/>
          <w:rtl/>
        </w:rPr>
      </w:pPr>
      <w:r w:rsidRPr="00E3425D">
        <w:rPr>
          <w:sz w:val="24"/>
          <w:szCs w:val="24"/>
          <w:rtl/>
        </w:rPr>
        <w:t xml:space="preserve">הם [יהודי מזרח-אירופה] מאמינים כי טובת המדינה ואושרם של התושבים יקודמו של ידי טיפוח התרבויות העממיות השונות. אין אנו בארצות-הברית רשאים לשפוט את מידת החכמה שבסברה זו.  </w:t>
      </w:r>
    </w:p>
    <w:p w:rsidR="00E31758" w:rsidRDefault="0037088D" w:rsidP="00E31758">
      <w:pPr>
        <w:rPr>
          <w:szCs w:val="20"/>
          <w:rtl/>
        </w:rPr>
      </w:pPr>
      <w:r>
        <w:rPr>
          <w:szCs w:val="20"/>
          <w:rtl/>
        </w:rPr>
        <w:t>מרשל ללנדמן, עורך "אמריקן היברו", 19.12.18</w:t>
      </w:r>
      <w:r w:rsidR="00E31758">
        <w:rPr>
          <w:rFonts w:hint="cs"/>
          <w:szCs w:val="20"/>
          <w:rtl/>
        </w:rPr>
        <w:t xml:space="preserve"> /</w:t>
      </w:r>
      <w:r w:rsidR="00E3425D">
        <w:rPr>
          <w:rFonts w:hint="cs"/>
          <w:szCs w:val="20"/>
          <w:rtl/>
        </w:rPr>
        <w:t>/</w:t>
      </w:r>
      <w:r w:rsidR="00E31758">
        <w:rPr>
          <w:rFonts w:hint="cs"/>
          <w:szCs w:val="20"/>
          <w:rtl/>
        </w:rPr>
        <w:t xml:space="preserve"> </w:t>
      </w:r>
      <w:r w:rsidR="00E31758">
        <w:rPr>
          <w:szCs w:val="20"/>
          <w:rtl/>
        </w:rPr>
        <w:t>ארכיון מרשל, קופ' 1588, ארכיון יהודי-אמריקני, סיסינטי</w:t>
      </w:r>
    </w:p>
    <w:p w:rsidR="0037088D" w:rsidRDefault="0037088D" w:rsidP="0037088D">
      <w:pPr>
        <w:rPr>
          <w:szCs w:val="20"/>
          <w:rtl/>
        </w:rPr>
      </w:pPr>
    </w:p>
    <w:p w:rsidR="0037088D" w:rsidRDefault="0037088D" w:rsidP="0037088D">
      <w:pPr>
        <w:rPr>
          <w:rFonts w:cs="Narkisim"/>
          <w:szCs w:val="28"/>
          <w:rtl/>
        </w:rPr>
      </w:pPr>
      <w:r w:rsidRPr="00E3425D">
        <w:rPr>
          <w:rFonts w:cs="Narkisim"/>
          <w:szCs w:val="28"/>
          <w:u w:val="single"/>
          <w:rtl/>
        </w:rPr>
        <w:t>נורדאו על הצורך ברוב יהודי מיידי בארץ-ישראל</w:t>
      </w:r>
      <w:r>
        <w:rPr>
          <w:rFonts w:cs="Narkisim"/>
          <w:szCs w:val="28"/>
          <w:rtl/>
        </w:rPr>
        <w:tab/>
      </w:r>
      <w:r>
        <w:rPr>
          <w:rFonts w:cs="Narkisim"/>
          <w:szCs w:val="28"/>
          <w:rtl/>
        </w:rPr>
        <w:tab/>
      </w:r>
      <w:r>
        <w:rPr>
          <w:rFonts w:cs="Narkisim"/>
          <w:szCs w:val="28"/>
          <w:rtl/>
        </w:rPr>
        <w:tab/>
        <w:t>24 בפברואר 1920</w:t>
      </w:r>
    </w:p>
    <w:p w:rsidR="0037088D" w:rsidRPr="00E3425D" w:rsidRDefault="001A2B10" w:rsidP="00E31758">
      <w:pPr>
        <w:rPr>
          <w:sz w:val="24"/>
          <w:szCs w:val="24"/>
          <w:rtl/>
        </w:rPr>
      </w:pPr>
      <w:r>
        <w:rPr>
          <w:rtl/>
        </w:rPr>
        <w:t>____</w:t>
      </w:r>
      <w:r w:rsidR="0037088D" w:rsidRPr="00E3425D">
        <w:rPr>
          <w:rFonts w:cs="Narkisim"/>
          <w:sz w:val="24"/>
          <w:szCs w:val="24"/>
          <w:rtl/>
        </w:rPr>
        <w:t>מה שאנו צריכים לעשות לאחר מתן המנדט היא הושבת חצי מיליון יהודים לפחות בארץ-ישראל; מפני שכל הקושי המדיני והאדמיניסטרטיבי שאנו פוגשים על דרכנו הוא רק זה שלעת עתה רק אחוז אחד מעשרה הננו בארץ-ישראל. הקושי הזה ייעלם באותו הרגע שנחדל להיות מיעוט בארץ.</w:t>
      </w:r>
    </w:p>
    <w:p w:rsidR="0037088D" w:rsidRDefault="00E3425D" w:rsidP="00E3425D">
      <w:pPr>
        <w:rPr>
          <w:rFonts w:cs="Narkisim"/>
          <w:szCs w:val="20"/>
          <w:rtl/>
        </w:rPr>
      </w:pPr>
      <w:r>
        <w:rPr>
          <w:rFonts w:cs="Narkisim" w:hint="cs"/>
          <w:szCs w:val="20"/>
          <w:rtl/>
        </w:rPr>
        <w:t xml:space="preserve">                    </w:t>
      </w:r>
      <w:r w:rsidR="0037088D">
        <w:rPr>
          <w:rFonts w:cs="Narkisim"/>
          <w:szCs w:val="20"/>
          <w:rtl/>
        </w:rPr>
        <w:t>נאום בישיבת נעילה של הועד-הפועל הגדול, 24.2.20</w:t>
      </w:r>
      <w:r>
        <w:rPr>
          <w:rFonts w:cs="Narkisim" w:hint="cs"/>
          <w:szCs w:val="20"/>
          <w:rtl/>
        </w:rPr>
        <w:t xml:space="preserve">   -        </w:t>
      </w:r>
      <w:r w:rsidR="0037088D">
        <w:rPr>
          <w:rFonts w:cs="Narkisim"/>
          <w:szCs w:val="20"/>
          <w:rtl/>
        </w:rPr>
        <w:t>העולם, 5.3.20</w:t>
      </w:r>
    </w:p>
    <w:p w:rsidR="0037088D" w:rsidRDefault="0037088D" w:rsidP="0037088D">
      <w:pPr>
        <w:rPr>
          <w:rFonts w:cs="Narkisim"/>
          <w:rtl/>
        </w:rPr>
      </w:pPr>
      <w:r w:rsidRPr="00E3425D">
        <w:rPr>
          <w:rFonts w:cs="Narkisim"/>
          <w:sz w:val="24"/>
          <w:szCs w:val="24"/>
          <w:rtl/>
        </w:rPr>
        <w:t>המטרה השניה שאנו צריכים לגשם בלי שום איחור היא פתיחת שערי ארץ-ישראל להמונים היהודיים.  להושיב במהירות הכי אפשרית, תכף ובלי איחור, לפחות חצי מיליון יהודים בארץ-ישראל בתור התחלה. בדמוקרטיה המודרנית יש רק בסיס אחד לזכויות לאומיות והוא רצון הרוב</w:t>
      </w:r>
      <w:r>
        <w:rPr>
          <w:rFonts w:cs="Narkisim"/>
          <w:rtl/>
        </w:rPr>
        <w:t xml:space="preserve">. </w:t>
      </w:r>
    </w:p>
    <w:p w:rsidR="0037088D" w:rsidRDefault="0037088D" w:rsidP="0037088D">
      <w:pPr>
        <w:ind w:left="3600" w:firstLine="720"/>
        <w:rPr>
          <w:rFonts w:cs="Narkisim"/>
          <w:szCs w:val="20"/>
          <w:rtl/>
        </w:rPr>
      </w:pPr>
      <w:r>
        <w:rPr>
          <w:rFonts w:cs="Narkisim"/>
          <w:szCs w:val="20"/>
          <w:rtl/>
        </w:rPr>
        <w:t xml:space="preserve">מכס נורדאו, "צורך השעה", העולם, 30.4.20 </w:t>
      </w:r>
    </w:p>
    <w:p w:rsidR="0037088D" w:rsidRDefault="0037088D" w:rsidP="0037088D">
      <w:pPr>
        <w:ind w:left="3600" w:firstLine="720"/>
        <w:rPr>
          <w:rFonts w:cs="Narkisim"/>
          <w:szCs w:val="20"/>
          <w:rtl/>
        </w:rPr>
      </w:pPr>
    </w:p>
    <w:p w:rsidR="0037088D" w:rsidRDefault="0037088D" w:rsidP="0037088D">
      <w:pPr>
        <w:rPr>
          <w:rFonts w:cs="David"/>
          <w:szCs w:val="28"/>
          <w:rtl/>
        </w:rPr>
      </w:pPr>
      <w:r w:rsidRPr="00E3425D">
        <w:rPr>
          <w:rFonts w:cs="David"/>
          <w:szCs w:val="28"/>
          <w:u w:val="single"/>
          <w:rtl/>
        </w:rPr>
        <w:t>ז'בוטינסקי על מטרות הציונות בארץ-ישראל</w:t>
      </w:r>
      <w:r>
        <w:rPr>
          <w:rFonts w:cs="David"/>
          <w:szCs w:val="28"/>
          <w:rtl/>
        </w:rPr>
        <w:tab/>
      </w:r>
      <w:r>
        <w:rPr>
          <w:rFonts w:cs="David"/>
          <w:szCs w:val="28"/>
          <w:rtl/>
        </w:rPr>
        <w:tab/>
      </w:r>
      <w:r>
        <w:rPr>
          <w:rFonts w:cs="David"/>
          <w:szCs w:val="28"/>
          <w:rtl/>
        </w:rPr>
        <w:tab/>
        <w:t>28 באפריל 1922</w:t>
      </w:r>
    </w:p>
    <w:p w:rsidR="0037088D" w:rsidRPr="00E3425D" w:rsidRDefault="0037088D" w:rsidP="00E3425D">
      <w:pPr>
        <w:rPr>
          <w:rFonts w:cs="David"/>
          <w:sz w:val="24"/>
          <w:szCs w:val="24"/>
          <w:rtl/>
        </w:rPr>
      </w:pPr>
      <w:r>
        <w:rPr>
          <w:rFonts w:cs="David"/>
          <w:rtl/>
        </w:rPr>
        <w:t>__</w:t>
      </w:r>
      <w:r w:rsidRPr="00E3425D">
        <w:rPr>
          <w:rFonts w:cs="David"/>
          <w:sz w:val="24"/>
          <w:szCs w:val="24"/>
          <w:rtl/>
        </w:rPr>
        <w:t>שיקום בית המולדת היהודי אין פירושו בהכרח מדינה עצמאית. גם ה"קיצונים" ביותר בקרב הציונים יהיו מרוצים לגמרי אם יראו לנגד עיניהם ארץ-ישראל במעמד של דומיניון או אפילו פחות מזה  - ארץ-ישראל הנהנית ממעמד דומה למשל לזה של מחוז אונטריו בדומיניון של קנדה. מה שחשוב הוא לא הזוהר שבעצמאות מדינית, אלא העובדה שתהיה בידי היהודים לפחות פינה אחת בעולם שבה יהיו רוב ועל כן האקלים החברתי והתרבותי ייקבע שם על ידי ההשפעה היהודית.</w:t>
      </w:r>
    </w:p>
    <w:p w:rsidR="0037088D" w:rsidRDefault="0037088D" w:rsidP="00C645E1">
      <w:pPr>
        <w:ind w:left="4320"/>
        <w:rPr>
          <w:rtl/>
        </w:rPr>
      </w:pPr>
      <w:r>
        <w:rPr>
          <w:szCs w:val="20"/>
          <w:rtl/>
        </w:rPr>
        <w:t xml:space="preserve">ז'בוטינסקי, מאמר ב- </w:t>
      </w:r>
      <w:r>
        <w:rPr>
          <w:sz w:val="20"/>
          <w:szCs w:val="20"/>
        </w:rPr>
        <w:t>New Palestine</w:t>
      </w:r>
      <w:r>
        <w:rPr>
          <w:szCs w:val="20"/>
          <w:rtl/>
        </w:rPr>
        <w:t>, 28.4.22</w:t>
      </w:r>
    </w:p>
    <w:p w:rsidR="0037088D" w:rsidRDefault="0037088D" w:rsidP="0037088D">
      <w:pPr>
        <w:pStyle w:val="1"/>
        <w:rPr>
          <w:rtl/>
        </w:rPr>
      </w:pPr>
      <w:r>
        <w:rPr>
          <w:rtl/>
        </w:rPr>
        <w:lastRenderedPageBreak/>
        <w:t xml:space="preserve">יצחק ברויאר על האומה היהודית החדשה    </w:t>
      </w:r>
      <w:r>
        <w:rPr>
          <w:rtl/>
        </w:rPr>
        <w:tab/>
      </w:r>
      <w:r>
        <w:rPr>
          <w:rtl/>
        </w:rPr>
        <w:tab/>
      </w:r>
      <w:r>
        <w:rPr>
          <w:rtl/>
        </w:rPr>
        <w:tab/>
      </w:r>
      <w:r>
        <w:rPr>
          <w:rtl/>
        </w:rPr>
        <w:tab/>
        <w:t>1926</w:t>
      </w:r>
    </w:p>
    <w:p w:rsidR="0037088D" w:rsidRDefault="0037088D" w:rsidP="0037088D">
      <w:pPr>
        <w:rPr>
          <w:rtl/>
        </w:rPr>
      </w:pPr>
    </w:p>
    <w:p w:rsidR="0037088D" w:rsidRPr="00E3425D" w:rsidRDefault="0037088D" w:rsidP="0037088D">
      <w:pPr>
        <w:rPr>
          <w:sz w:val="24"/>
          <w:szCs w:val="24"/>
          <w:rtl/>
        </w:rPr>
      </w:pPr>
      <w:r w:rsidRPr="00E3425D">
        <w:rPr>
          <w:sz w:val="24"/>
          <w:szCs w:val="24"/>
          <w:rtl/>
        </w:rPr>
        <w:t xml:space="preserve">נוצרת שם לצד האומה היהודית הישנה של אלוקים ותורה, אומה יהודית חדשה העומדת במצב של חוסר קשר לאלוקים ותורה - - - ואומה זו </w:t>
      </w:r>
      <w:r w:rsidRPr="00E3425D">
        <w:rPr>
          <w:sz w:val="24"/>
          <w:szCs w:val="24"/>
        </w:rPr>
        <w:t>–</w:t>
      </w:r>
      <w:r w:rsidRPr="00E3425D">
        <w:rPr>
          <w:sz w:val="24"/>
          <w:szCs w:val="24"/>
          <w:rtl/>
        </w:rPr>
        <w:t xml:space="preserve"> לא האומה המקורית ההיסטורית </w:t>
      </w:r>
      <w:r w:rsidRPr="00E3425D">
        <w:rPr>
          <w:sz w:val="24"/>
          <w:szCs w:val="24"/>
        </w:rPr>
        <w:t>–</w:t>
      </w:r>
      <w:r w:rsidRPr="00E3425D">
        <w:rPr>
          <w:sz w:val="24"/>
          <w:szCs w:val="24"/>
          <w:rtl/>
        </w:rPr>
        <w:t xml:space="preserve"> תהיה בעלת הבית הלאומי. עבור האומה היהודית הישנה הבית הלאומי יהפוך לכלא לאומי. ועול האומה החדשה יונח בכל כובדו על האומה הישנה, תוך הפיכת הגלות הציונית למקבילה לימים הקשים ביותר בגלות אדום.</w:t>
      </w:r>
    </w:p>
    <w:p w:rsidR="0037088D" w:rsidRDefault="0037088D" w:rsidP="0037088D">
      <w:pPr>
        <w:rPr>
          <w:sz w:val="20"/>
          <w:rtl/>
        </w:rPr>
      </w:pPr>
      <w:r>
        <w:rPr>
          <w:sz w:val="20"/>
        </w:rPr>
        <w:t xml:space="preserve">Isaac Breuer, The Jewish National Home </w:t>
      </w:r>
    </w:p>
    <w:p w:rsidR="0037088D" w:rsidRDefault="0037088D" w:rsidP="0037088D">
      <w:pPr>
        <w:rPr>
          <w:sz w:val="20"/>
          <w:szCs w:val="20"/>
          <w:rtl/>
        </w:rPr>
      </w:pPr>
      <w:r>
        <w:rPr>
          <w:sz w:val="20"/>
          <w:szCs w:val="20"/>
          <w:rtl/>
        </w:rPr>
        <w:t>יוסף פונד, פירוד או השתתפות, אגודת-ישראל מול הציונות ומדינת ישראל, עמ' 37</w:t>
      </w:r>
    </w:p>
    <w:p w:rsidR="00C201CC" w:rsidRDefault="00C201CC" w:rsidP="009369D2">
      <w:pPr>
        <w:rPr>
          <w:rFonts w:cs="Narkisim"/>
          <w:szCs w:val="28"/>
          <w:rtl/>
        </w:rPr>
      </w:pPr>
    </w:p>
    <w:p w:rsidR="009369D2" w:rsidRDefault="009369D2" w:rsidP="009369D2">
      <w:pPr>
        <w:rPr>
          <w:rFonts w:cs="Narkisim"/>
          <w:szCs w:val="28"/>
          <w:rtl/>
        </w:rPr>
      </w:pPr>
      <w:r w:rsidRPr="00E3425D">
        <w:rPr>
          <w:rFonts w:cs="Narkisim"/>
          <w:szCs w:val="28"/>
          <w:u w:val="single"/>
          <w:rtl/>
        </w:rPr>
        <w:t>ברל כצנלסון על מדינה דו-לאומית ועל משטר המנדט</w:t>
      </w:r>
      <w:r>
        <w:rPr>
          <w:rFonts w:cs="Narkisim"/>
          <w:szCs w:val="28"/>
          <w:rtl/>
        </w:rPr>
        <w:tab/>
      </w:r>
      <w:r>
        <w:rPr>
          <w:rFonts w:cs="Narkisim"/>
          <w:szCs w:val="28"/>
          <w:rtl/>
        </w:rPr>
        <w:tab/>
        <w:t>5 בפברואר 1931</w:t>
      </w:r>
    </w:p>
    <w:p w:rsidR="009369D2" w:rsidRDefault="009369D2" w:rsidP="00C201CC">
      <w:pPr>
        <w:rPr>
          <w:rFonts w:cs="Narkisim"/>
          <w:rtl/>
        </w:rPr>
      </w:pPr>
      <w:r>
        <w:rPr>
          <w:rFonts w:cs="Narkisim"/>
          <w:rtl/>
        </w:rPr>
        <w:t>______דברים במושב השלישי של מועצת מפא"י, 6-5 בפברואר 1931:</w:t>
      </w:r>
    </w:p>
    <w:p w:rsidR="009369D2" w:rsidRPr="00E3425D" w:rsidRDefault="009369D2" w:rsidP="009369D2">
      <w:pPr>
        <w:rPr>
          <w:rFonts w:cs="Narkisim"/>
          <w:sz w:val="24"/>
          <w:szCs w:val="24"/>
          <w:rtl/>
        </w:rPr>
      </w:pPr>
      <w:r w:rsidRPr="00E3425D">
        <w:rPr>
          <w:rFonts w:cs="Narkisim"/>
          <w:sz w:val="24"/>
          <w:szCs w:val="24"/>
          <w:rtl/>
        </w:rPr>
        <w:t>אני מוכרח לומר, לפי השקפותי הפוליטיות, לפי אותה סגולה אשר בה חונכתי אני, הייתי צריך לקבל את הרעיון דו-לאומיות בלב שלם. אינני בעד זה שבאיזו מדינה שהיא ישלוט עם על עם. - - - אולם אני מוכרח לומר, אני מתייחס בחשד רב לא רק למדינת יהודים של בן-אבי ולמדינת יהודים של ז'בוטינסקי, אני מתייחס בחשד רב גם לדו-לאומיות של כל ידידינו בפרלמנט בלונדון ובירושלים.</w:t>
      </w:r>
    </w:p>
    <w:p w:rsidR="009369D2" w:rsidRDefault="009369D2" w:rsidP="009369D2">
      <w:pPr>
        <w:rPr>
          <w:rFonts w:cs="Narkisim"/>
          <w:rtl/>
        </w:rPr>
      </w:pPr>
      <w:r w:rsidRPr="00E3425D">
        <w:rPr>
          <w:rFonts w:cs="Narkisim"/>
          <w:sz w:val="24"/>
          <w:szCs w:val="24"/>
          <w:rtl/>
        </w:rPr>
        <w:t>אנחנו מאד לא מרוצים מהרז'ים הקיים הזה וסובלים ממנו מאד; אבל יחד עם זה, כל אחד מאתנו [מכיר את הערך שבו]. יותר מאחרים אמר בן-גוריון דברים שהם הזכות הכי גדולה לרז'ים הזה: שלולא האנגלים לא היינו נמצאים אולי 24 שעות בארץ. זוהי אמרה נכונה ואולי גם מסוכנת. לא היינו צריכים להכריז על זה לפעמים בצורה כזאת. אין בזה תועלת שהדברים ייאמרו, גם אם הם נאמרים בינינו</w:t>
      </w:r>
      <w:r>
        <w:rPr>
          <w:rFonts w:cs="Narkisim"/>
          <w:rtl/>
        </w:rPr>
        <w:t xml:space="preserve">. </w:t>
      </w:r>
    </w:p>
    <w:p w:rsidR="009369D2" w:rsidRDefault="00C201CC" w:rsidP="00C201CC">
      <w:pPr>
        <w:rPr>
          <w:rFonts w:cs="Narkisim"/>
          <w:szCs w:val="20"/>
          <w:rtl/>
        </w:rPr>
      </w:pPr>
      <w:r>
        <w:rPr>
          <w:rFonts w:cs="Narkisim" w:hint="cs"/>
          <w:szCs w:val="20"/>
          <w:rtl/>
        </w:rPr>
        <w:t xml:space="preserve">                 </w:t>
      </w:r>
      <w:r w:rsidR="009369D2">
        <w:rPr>
          <w:rFonts w:cs="Narkisim"/>
          <w:szCs w:val="20"/>
          <w:rtl/>
        </w:rPr>
        <w:t>פרוטוקול מושב שלישי, 6-5.2.31</w:t>
      </w:r>
      <w:r>
        <w:rPr>
          <w:rFonts w:cs="Narkisim" w:hint="cs"/>
          <w:szCs w:val="20"/>
          <w:rtl/>
        </w:rPr>
        <w:t xml:space="preserve">    // </w:t>
      </w:r>
      <w:r w:rsidR="009369D2">
        <w:rPr>
          <w:rFonts w:cs="Narkisim"/>
          <w:szCs w:val="20"/>
          <w:rtl/>
        </w:rPr>
        <w:t>גנזך מפא"י, חט' 2, 22/3, בית ברל</w:t>
      </w:r>
    </w:p>
    <w:p w:rsidR="006D722F" w:rsidRDefault="006D722F" w:rsidP="006D722F">
      <w:pPr>
        <w:tabs>
          <w:tab w:val="left" w:pos="7080"/>
        </w:tabs>
        <w:rPr>
          <w:rFonts w:cs="FrankRuehl" w:hint="cs"/>
          <w:sz w:val="24"/>
          <w:szCs w:val="32"/>
          <w:rtl/>
        </w:rPr>
      </w:pPr>
    </w:p>
    <w:p w:rsidR="006D722F" w:rsidRPr="006D722F" w:rsidRDefault="006D722F" w:rsidP="006D722F">
      <w:pPr>
        <w:tabs>
          <w:tab w:val="left" w:pos="7080"/>
        </w:tabs>
        <w:rPr>
          <w:rFonts w:cs="FrankRuehl"/>
          <w:sz w:val="28"/>
          <w:szCs w:val="28"/>
          <w:rtl/>
        </w:rPr>
      </w:pPr>
      <w:r w:rsidRPr="006D722F">
        <w:rPr>
          <w:rFonts w:cs="FrankRuehl"/>
          <w:sz w:val="28"/>
          <w:szCs w:val="28"/>
          <w:u w:val="single"/>
          <w:rtl/>
        </w:rPr>
        <w:t xml:space="preserve">ביאליק על תרבות עברית בארץ-ישראל   </w:t>
      </w:r>
      <w:r w:rsidRPr="006D722F">
        <w:rPr>
          <w:rFonts w:cs="FrankRuehl"/>
          <w:sz w:val="24"/>
          <w:szCs w:val="32"/>
          <w:u w:val="single"/>
          <w:rtl/>
        </w:rPr>
        <w:t xml:space="preserve">    </w:t>
      </w:r>
      <w:r>
        <w:rPr>
          <w:rFonts w:cs="FrankRuehl"/>
          <w:sz w:val="24"/>
          <w:szCs w:val="32"/>
          <w:rtl/>
        </w:rPr>
        <w:t xml:space="preserve">             </w:t>
      </w:r>
      <w:r w:rsidRPr="006D722F">
        <w:rPr>
          <w:rFonts w:cs="FrankRuehl"/>
          <w:sz w:val="28"/>
          <w:szCs w:val="28"/>
          <w:rtl/>
        </w:rPr>
        <w:t xml:space="preserve"> </w:t>
      </w:r>
      <w:r w:rsidRPr="006D722F">
        <w:rPr>
          <w:rFonts w:ascii="Rod" w:hAnsi="Rod" w:cs="FrankRuehl"/>
          <w:sz w:val="28"/>
          <w:szCs w:val="28"/>
          <w:rtl/>
        </w:rPr>
        <w:t xml:space="preserve">12 </w:t>
      </w:r>
      <w:r w:rsidRPr="006D722F">
        <w:rPr>
          <w:rFonts w:cs="FrankRuehl"/>
          <w:sz w:val="28"/>
          <w:szCs w:val="28"/>
          <w:rtl/>
        </w:rPr>
        <w:t xml:space="preserve">בספטמבר </w:t>
      </w:r>
      <w:r w:rsidRPr="006D722F">
        <w:rPr>
          <w:rFonts w:ascii="Rod" w:hAnsi="Rod" w:cs="FrankRuehl"/>
          <w:sz w:val="28"/>
          <w:szCs w:val="28"/>
          <w:rtl/>
        </w:rPr>
        <w:t>1930</w:t>
      </w:r>
    </w:p>
    <w:p w:rsidR="00F327D2" w:rsidRDefault="006D722F" w:rsidP="00F327D2">
      <w:pPr>
        <w:tabs>
          <w:tab w:val="left" w:pos="7080"/>
        </w:tabs>
        <w:rPr>
          <w:rFonts w:cs="David" w:hint="cs"/>
          <w:sz w:val="24"/>
          <w:szCs w:val="24"/>
          <w:rtl/>
        </w:rPr>
      </w:pPr>
      <w:r>
        <w:rPr>
          <w:rFonts w:cs="David"/>
          <w:sz w:val="24"/>
          <w:szCs w:val="24"/>
          <w:rtl/>
        </w:rPr>
        <w:t xml:space="preserve">בימינו כשיהודי מתחיל חושב על ה"תרבות", מיד הריהו מצמצם את חוגה ואופקה. בעולם הגדול משמשת ה"תרבות" מושג להיקף רחב וכללי מאד. הכל נכנס ל"תרבות". הכל - לרבות את החומר, ומה גם הרוח. שם - אם אין חומר אין רוח ואם אין רוח אין חומר. אותה שעה, שהאדם מתחיל מתוך הכרה לשפר, לתקן את חייו - הרי זה כבר בגדר "תרבות". כל חציבת מעדר וכל חטיבת גרזן - זוהי "תרבות". תיקון כף לאכילה ותפירת נעלים - "תרבות" הם. ומה גם דרכי חיים, מנהגים ונימוסים, הללו בודאי שהם "תרבות". רק המשכיל היהודי מצמצם תכף את המושג "תרבות" ומעמידו רק על "ד' האמות של ההלכה" - ותהא זו הלכה דתית, הלכה ציונית או הלכה מרכסיסטית. סוף סוף אינה אלא "הלכה" בלבד. יהודי בן הגלות בעל כרחו מצמצם מושג זה, הואיל וכל ה"מרחבים" של תרבות הסביבה אינם משלו. הם הוקמו ונבנו על ידי אחרים. היהודי הוא רק הנהנה, אבל לא </w:t>
      </w:r>
      <w:r>
        <w:rPr>
          <w:rFonts w:cs="David"/>
          <w:bCs/>
          <w:sz w:val="24"/>
          <w:szCs w:val="24"/>
          <w:rtl/>
        </w:rPr>
        <w:t>היוצר.</w:t>
      </w:r>
      <w:r>
        <w:rPr>
          <w:rFonts w:cs="David"/>
          <w:sz w:val="24"/>
          <w:szCs w:val="24"/>
          <w:rtl/>
        </w:rPr>
        <w:t xml:space="preserve"> איננו כאן </w:t>
      </w:r>
      <w:r>
        <w:rPr>
          <w:rFonts w:cs="David"/>
          <w:bCs/>
          <w:sz w:val="24"/>
          <w:szCs w:val="24"/>
          <w:rtl/>
        </w:rPr>
        <w:t>בעל בית,</w:t>
      </w:r>
      <w:r>
        <w:rPr>
          <w:rFonts w:cs="David"/>
          <w:sz w:val="24"/>
          <w:szCs w:val="24"/>
          <w:rtl/>
        </w:rPr>
        <w:t xml:space="preserve"> רק משרת בלבד. הכלכלה לא שלו היא, הממלכתיות - לא שלו, השפה, הספרות, הכל והכל - לא שלו. הוא משתתף בכל אלו רק בתור מסתגל בלבד. בתשעים וחמישה אחוזים הריהו שותף לתרבות זרה; ולפיכך הריהו גורס ורואה ב"תרבות עברית" רק עניינים יהודיים ספציפיים בלבד. "התרבות העברית" בשבילו עניי</w:t>
      </w:r>
      <w:r w:rsidR="00F327D2">
        <w:rPr>
          <w:rFonts w:cs="David"/>
          <w:sz w:val="24"/>
          <w:szCs w:val="24"/>
          <w:rtl/>
        </w:rPr>
        <w:t>נה רק - לימודי היהדות ולא יותר.</w:t>
      </w:r>
    </w:p>
    <w:p w:rsidR="006D722F" w:rsidRDefault="006D722F" w:rsidP="00F327D2">
      <w:pPr>
        <w:tabs>
          <w:tab w:val="left" w:pos="7080"/>
        </w:tabs>
        <w:rPr>
          <w:rFonts w:cs="David"/>
          <w:sz w:val="24"/>
          <w:szCs w:val="24"/>
          <w:rtl/>
        </w:rPr>
      </w:pPr>
      <w:r w:rsidRPr="00892ABC">
        <w:rPr>
          <w:rFonts w:cs="David"/>
          <w:sz w:val="24"/>
          <w:szCs w:val="24"/>
          <w:rtl/>
        </w:rPr>
        <w:lastRenderedPageBreak/>
        <w:t xml:space="preserve">לפיכך אותו חידוש שחידשה ארץ-ישראל במקצוע זה אין לו באמת שם אחר אלא "מהפכה". אותה שעה שהיהודי עולה לארץ-ישראל, מיד נעשה אצלו המושג "תרבות" רחב ומקיף עד אין שיעור. אותה שעה מקבל אצלו המושג הזה אותו תוכן שיש לו אצל כל העמים הנורמליים האחרים: כלכלה, חקלאות, תעשיה, מסחר, מלאכה, צורת חיי יום-יום. הכל נעשה אז "תרבות עברית". כל מה שהוא אנושי איננו זר לו שוב. תרבות סתם - אפילו מבלי תוספת הכינוי "עברית" - הריהי בארץ-ישראל מאליה </w:t>
      </w:r>
      <w:r w:rsidRPr="00892ABC">
        <w:rPr>
          <w:rFonts w:cs="David"/>
          <w:bCs/>
          <w:sz w:val="24"/>
          <w:szCs w:val="24"/>
          <w:rtl/>
        </w:rPr>
        <w:t>עברית,</w:t>
      </w:r>
      <w:r w:rsidRPr="00892ABC">
        <w:rPr>
          <w:rFonts w:cs="David"/>
          <w:sz w:val="24"/>
          <w:szCs w:val="24"/>
          <w:rtl/>
        </w:rPr>
        <w:t xml:space="preserve"> ממילא. קרן זו שהכניסה לנו ארץ-ישראל פירותיה עומדים לדורי דור. זוהי הרחבת האופקים, מגילת השחרור. אין שום יהודי צריך שוב לזכות את יהדותו בזה שיהא לפרקים עוסק בעניינים יהודיים ספציפיים. יעסוק לו איש ואיש במה שלבו חפץ, כל אחד לפי כשרונותיו ולפי טעמו; מעכשיו כל מה שיהודי עושה - הריהו מעשיר על ידי כך את </w:t>
      </w:r>
      <w:r w:rsidRPr="00892ABC">
        <w:rPr>
          <w:rFonts w:cs="David"/>
          <w:bCs/>
          <w:sz w:val="24"/>
          <w:szCs w:val="24"/>
          <w:rtl/>
        </w:rPr>
        <w:t xml:space="preserve">התרבות העברית </w:t>
      </w:r>
      <w:r w:rsidRPr="00892ABC">
        <w:rPr>
          <w:rFonts w:cs="David"/>
          <w:sz w:val="24"/>
          <w:szCs w:val="24"/>
          <w:rtl/>
        </w:rPr>
        <w:t>ממילא.</w:t>
      </w:r>
    </w:p>
    <w:p w:rsidR="006D722F" w:rsidRDefault="006D722F" w:rsidP="006D722F">
      <w:pPr>
        <w:tabs>
          <w:tab w:val="left" w:pos="7080"/>
        </w:tabs>
        <w:ind w:firstLine="454"/>
        <w:rPr>
          <w:rFonts w:cs="David"/>
          <w:sz w:val="24"/>
          <w:szCs w:val="24"/>
          <w:rtl/>
        </w:rPr>
      </w:pPr>
      <w:r>
        <w:rPr>
          <w:rFonts w:cs="David"/>
          <w:sz w:val="24"/>
          <w:szCs w:val="24"/>
          <w:rtl/>
        </w:rPr>
        <w:t>המחיצה אשר הועמדה אצלנו בין התרבות החומרית והרוחנית יש לה אולי מקום בגלות; שהרי החיים החומריים כרוכים בקרקע, והקרקע פה אינה שלנו.</w:t>
      </w:r>
    </w:p>
    <w:p w:rsidR="006D722F" w:rsidRDefault="006D722F" w:rsidP="006D722F">
      <w:pPr>
        <w:tabs>
          <w:tab w:val="left" w:pos="7080"/>
        </w:tabs>
        <w:ind w:firstLine="454"/>
        <w:rPr>
          <w:rFonts w:cs="David"/>
          <w:sz w:val="24"/>
          <w:szCs w:val="24"/>
          <w:rtl/>
        </w:rPr>
      </w:pPr>
      <w:r>
        <w:rPr>
          <w:rFonts w:cs="David"/>
          <w:sz w:val="24"/>
          <w:szCs w:val="24"/>
          <w:rtl/>
        </w:rPr>
        <w:t>יש מאמר חכם: "כל עם יש לו שמים מעל לראשו בה במידה שיש לו אדמה מתחת לרגליו". בארץ-ישראל כבר חדלו לחטט במיני פרובלימות כאלו. חיים יהודיים וחיים אנושיים נצטרפו ונדבקו יחד והיו שם לדבר אחד. גבנו נזדקף ונתיישר שם. הגענו שם לידי חירות פנימית. הקץ לשפלות הרוח, הקץ לדיכאון! ואת הרגש הזה אי אפשר למסור במלים. רק מי שהוא גופו משתתף בחיים המחודשים הללו יכול לחוש אותם ולהרגישם. משל למה הדבר דומה?</w:t>
      </w:r>
    </w:p>
    <w:p w:rsidR="006D722F" w:rsidRDefault="006D722F" w:rsidP="006D722F">
      <w:pPr>
        <w:tabs>
          <w:tab w:val="left" w:pos="7080"/>
        </w:tabs>
        <w:ind w:firstLine="454"/>
        <w:rPr>
          <w:rFonts w:cs="David"/>
          <w:sz w:val="24"/>
          <w:szCs w:val="24"/>
          <w:rtl/>
        </w:rPr>
      </w:pPr>
      <w:r>
        <w:rPr>
          <w:rFonts w:cs="David"/>
          <w:sz w:val="24"/>
          <w:szCs w:val="24"/>
          <w:rtl/>
        </w:rPr>
        <w:t>לטעם שבנאכל! כלום אפשר הדבר להסביר על ידי מלים טיבו של טעם זה? הוא בא רק מתוך אכילה גופא ולא מתוך דיבורים. וכך הדין בנוגע לטעם שירה.</w:t>
      </w:r>
    </w:p>
    <w:p w:rsidR="006D722F" w:rsidRDefault="006D722F" w:rsidP="006D722F">
      <w:pPr>
        <w:tabs>
          <w:tab w:val="left" w:pos="7080"/>
        </w:tabs>
        <w:ind w:firstLine="454"/>
        <w:rPr>
          <w:rFonts w:cs="David"/>
          <w:sz w:val="24"/>
          <w:szCs w:val="24"/>
          <w:rtl/>
        </w:rPr>
      </w:pPr>
      <w:r>
        <w:rPr>
          <w:rFonts w:cs="David"/>
          <w:sz w:val="24"/>
          <w:szCs w:val="24"/>
          <w:rtl/>
        </w:rPr>
        <w:t>אי אפשר לעמוד על טעמו של משורר זה או אחר מתוך דברי ביקורת עליו.</w:t>
      </w:r>
    </w:p>
    <w:p w:rsidR="006D722F" w:rsidRDefault="006D722F" w:rsidP="006D722F">
      <w:pPr>
        <w:tabs>
          <w:tab w:val="left" w:pos="7080"/>
        </w:tabs>
        <w:ind w:firstLine="454"/>
        <w:rPr>
          <w:rFonts w:cs="David"/>
          <w:sz w:val="24"/>
          <w:szCs w:val="24"/>
          <w:rtl/>
        </w:rPr>
      </w:pPr>
      <w:r>
        <w:rPr>
          <w:rFonts w:cs="David"/>
          <w:sz w:val="24"/>
          <w:szCs w:val="24"/>
          <w:rtl/>
        </w:rPr>
        <w:t>צריכים לקרוא אותו, להתחדד ברוחו, להתכנס בנפשו. פשוט ל"אכול" אותו, כדי שיעמדו עליו. "אכול את המגילה הזאת!" אומר הנביא. צריכים לאכול אותה, להבליעה בבשר ובדם, ורק אז אפשר להבין אותה ולהרגישה.</w:t>
      </w:r>
    </w:p>
    <w:p w:rsidR="006D722F" w:rsidRPr="00F327D2" w:rsidRDefault="006D722F" w:rsidP="00F327D2">
      <w:pPr>
        <w:tabs>
          <w:tab w:val="left" w:pos="7080"/>
        </w:tabs>
        <w:ind w:firstLine="454"/>
        <w:rPr>
          <w:rFonts w:cs="David"/>
          <w:sz w:val="24"/>
          <w:rtl/>
        </w:rPr>
      </w:pPr>
      <w:r>
        <w:rPr>
          <w:rFonts w:cs="David"/>
          <w:sz w:val="24"/>
          <w:szCs w:val="24"/>
          <w:rtl/>
        </w:rPr>
        <w:t>- - -</w:t>
      </w:r>
      <w:r w:rsidR="00F327D2">
        <w:rPr>
          <w:rFonts w:cs="David" w:hint="cs"/>
          <w:sz w:val="24"/>
          <w:szCs w:val="24"/>
          <w:rtl/>
        </w:rPr>
        <w:t xml:space="preserve"> </w:t>
      </w:r>
      <w:r>
        <w:rPr>
          <w:rFonts w:cs="David"/>
          <w:sz w:val="24"/>
          <w:szCs w:val="24"/>
          <w:rtl/>
        </w:rPr>
        <w:t xml:space="preserve">הגופות הכשרים של צעירינו נותנים חיים לכל דבר שהמה נוגעים בו. מי שמקריב חייו לארץ - הוא מחייה אותה. כל מי שעובד בארץ-ישראל - הרי הוא בורא חיים יהודיים, תרבות עברית, ואין בזה שום טעם לפגם של מלאכותיות. כשעובדים בארץ-ישראל, שוכחים לפרקים שציונים אנו, כשם שאדם הבקי היטב בשפה שוכח לפעמים את תורת דקדוקה. אבר בריא אין מרגישים בו. מאמינים אנו שיום יבוא והגבולין בין התרבויות השונות יהיו אחרים משל עכשיו. ולא עוד אלא שהתרבויות השונות תתלכדנה יחד להיות קולטורה אנושית אחת גדולה. אבל אין זאת אומרת שהתרבויות הלאומיות תיבטלנה אז ותעבורנה מן העולם. אדרבה, התרבות האנושית העתידה לא תצלצל ב"סולו", אלא כ"סימפוניה" של הרבה צלילים והרבה צבעים. ורק הישוב העברי הקטן שבארץ-ישראל הוא שיציל את הצבע היהודי שבסימפוניה העולמית הזו. זה הצבע היהודי אשר יהיה עברי ואנושי כאחד. ולא כזר המתפרץ לתוך מקהלה זרה בוא יבוא העם העברי לתוך מקהלה זו; אלא כבן-בית וכאחד מן הכלל שפוך ישפוך את צליליו אל הקולקטיב של המקהלה העולמית הזו.   </w:t>
      </w:r>
      <w:r>
        <w:rPr>
          <w:rFonts w:cs="David"/>
          <w:sz w:val="24"/>
          <w:rtl/>
        </w:rPr>
        <w:t xml:space="preserve">                                                                                                                                                                                                                                      </w:t>
      </w:r>
    </w:p>
    <w:p w:rsidR="006D722F" w:rsidRDefault="006D722F" w:rsidP="00F327D2">
      <w:pPr>
        <w:tabs>
          <w:tab w:val="left" w:pos="10320"/>
        </w:tabs>
        <w:rPr>
          <w:sz w:val="24"/>
          <w:rtl/>
        </w:rPr>
      </w:pPr>
      <w:r>
        <w:rPr>
          <w:sz w:val="24"/>
          <w:rtl/>
        </w:rPr>
        <w:t xml:space="preserve">                                                                         ח.נ. ביאליק, הרצאה בקובנה, </w:t>
      </w:r>
      <w:r>
        <w:rPr>
          <w:rFonts w:ascii="Rod" w:hAnsi="Rod"/>
          <w:rtl/>
        </w:rPr>
        <w:t>12.9.30</w:t>
      </w:r>
      <w:r>
        <w:rPr>
          <w:sz w:val="24"/>
          <w:rtl/>
        </w:rPr>
        <w:t xml:space="preserve">                                                                                            </w:t>
      </w:r>
    </w:p>
    <w:p w:rsidR="006D722F" w:rsidRDefault="006D722F" w:rsidP="006D722F">
      <w:pPr>
        <w:tabs>
          <w:tab w:val="left" w:pos="10320"/>
        </w:tabs>
        <w:rPr>
          <w:rtl/>
        </w:rPr>
      </w:pPr>
      <w:r>
        <w:rPr>
          <w:sz w:val="24"/>
          <w:rtl/>
        </w:rPr>
        <w:t xml:space="preserve">                                                                                            העולם, </w:t>
      </w:r>
      <w:r>
        <w:rPr>
          <w:rFonts w:ascii="Rod" w:hAnsi="Rod"/>
          <w:rtl/>
        </w:rPr>
        <w:t>30.9.30</w:t>
      </w:r>
      <w:r>
        <w:t xml:space="preserve"> </w:t>
      </w:r>
    </w:p>
    <w:p w:rsidR="006D722F" w:rsidRDefault="006D722F" w:rsidP="009369D2">
      <w:pPr>
        <w:rPr>
          <w:rFonts w:cs="David"/>
          <w:szCs w:val="28"/>
          <w:rtl/>
        </w:rPr>
      </w:pPr>
    </w:p>
    <w:p w:rsidR="009369D2" w:rsidRDefault="009369D2" w:rsidP="00C201CC">
      <w:pPr>
        <w:rPr>
          <w:rFonts w:cs="David"/>
          <w:szCs w:val="28"/>
          <w:rtl/>
        </w:rPr>
      </w:pPr>
      <w:r w:rsidRPr="00F327D2">
        <w:rPr>
          <w:rFonts w:cs="David"/>
          <w:szCs w:val="28"/>
          <w:u w:val="single"/>
          <w:rtl/>
        </w:rPr>
        <w:t>ציונות מול אזרחות</w:t>
      </w:r>
      <w:r>
        <w:rPr>
          <w:rFonts w:cs="David"/>
          <w:szCs w:val="28"/>
          <w:rtl/>
        </w:rPr>
        <w:tab/>
      </w:r>
      <w:r>
        <w:rPr>
          <w:rFonts w:cs="David"/>
          <w:szCs w:val="28"/>
          <w:rtl/>
        </w:rPr>
        <w:tab/>
      </w:r>
      <w:r>
        <w:rPr>
          <w:rFonts w:cs="David"/>
          <w:szCs w:val="28"/>
          <w:rtl/>
        </w:rPr>
        <w:tab/>
      </w:r>
      <w:r>
        <w:rPr>
          <w:rFonts w:cs="David"/>
          <w:szCs w:val="28"/>
          <w:rtl/>
        </w:rPr>
        <w:tab/>
      </w:r>
      <w:r>
        <w:rPr>
          <w:rFonts w:cs="David"/>
          <w:szCs w:val="28"/>
          <w:rtl/>
        </w:rPr>
        <w:tab/>
      </w:r>
      <w:r>
        <w:rPr>
          <w:rFonts w:cs="David"/>
          <w:szCs w:val="28"/>
          <w:rtl/>
        </w:rPr>
        <w:tab/>
      </w:r>
      <w:r>
        <w:rPr>
          <w:rFonts w:cs="David"/>
          <w:szCs w:val="28"/>
          <w:rtl/>
        </w:rPr>
        <w:tab/>
        <w:t>דצמבר 1933</w:t>
      </w:r>
    </w:p>
    <w:p w:rsidR="009369D2" w:rsidRDefault="009369D2" w:rsidP="00C201CC">
      <w:pPr>
        <w:rPr>
          <w:rFonts w:cs="David"/>
          <w:rtl/>
        </w:rPr>
      </w:pPr>
      <w:r>
        <w:rPr>
          <w:rFonts w:cs="David"/>
          <w:rtl/>
        </w:rPr>
        <w:t xml:space="preserve">___ידוע לי שתחילה היה מדובר על לימוד האזרחות בבית-הספר. - - - נראה לי שיפה כיוונו ויפה דנו אלה אשר שינו את השם, הסירו את כל הצעיפים וקראו לילד בשמו הראוי לו, פשוט בשמו הנכון: לימוד הציונות. ואמנם זהו השם הנכון. - - - אנו אי אפשר שיהיה לנו ואין לנו לימוד של אזרחות. אין אזרחות בלי </w:t>
      </w:r>
      <w:r>
        <w:rPr>
          <w:rFonts w:cs="David"/>
          <w:rtl/>
        </w:rPr>
        <w:lastRenderedPageBreak/>
        <w:t>מדינה. ואנו, הרי עדיין אין לנו מדינה! אל נעקם את הכתובים ואת המושגים. ניקח את הדברים כפשוטם. אנו שואפים ורוצים לייצור מדינה. - - -</w:t>
      </w:r>
    </w:p>
    <w:p w:rsidR="009369D2" w:rsidRDefault="009369D2" w:rsidP="009369D2">
      <w:pPr>
        <w:rPr>
          <w:rFonts w:cs="David"/>
          <w:rtl/>
        </w:rPr>
      </w:pPr>
      <w:r>
        <w:rPr>
          <w:rFonts w:cs="David"/>
          <w:rtl/>
        </w:rPr>
        <w:t xml:space="preserve">אנו שואפים להפוך, לעקור ולשדד את כל סדרי המערכה שלנו. האם זהו תכנה הרגיל של מידת האזרחות הרגילה? והאם זוהי התביעה, שבה אנו יכולים לגשת אל כל אזרח רגיל, אם גם נאמן? האזרח והציוני - אלה הם שני טיפוסים פסיכיים שונים ורחוקים מאד זה מזה, אם גם לא נאמר מתנגדים זה לזה. האזרח הוא בן ההווה, המושרש בקרקע של ההווה ועומד עליו הכן. כל שאיפתו היא לקיים את ההווה, לפעמים גם לשפרו ולשכללו, אבל תמיד הוא רואה בהווה את נקודת המשען ונקודת האחיזה. מה שאין כן הציוני, הציוני האמיתי, הציוני למופת, הציוני כפי שהוא צריך להיות. זהו טיפוס של לוחם, של מהפכן, שאינו מקבל מרותו של ההווה ואינו רוצה כלל וכלל בקיומו. להפך, שואף הוא אל העתיד שיעשה פלסתר את ההווה הפגום והמפוגל. - - - יפה עשו אפוא המחברים ששינו שם זה: לא אזרחות, כי אם ציונות. </w:t>
      </w:r>
    </w:p>
    <w:p w:rsidR="009369D2" w:rsidRDefault="009369D2" w:rsidP="009369D2">
      <w:pPr>
        <w:rPr>
          <w:szCs w:val="20"/>
          <w:rtl/>
        </w:rPr>
      </w:pPr>
      <w:r>
        <w:rPr>
          <w:szCs w:val="20"/>
          <w:rtl/>
        </w:rPr>
        <w:t>הרצאת דוד לוין, מנהל ביהמ"ד למורות ע"ש לוינסקי</w:t>
      </w:r>
    </w:p>
    <w:p w:rsidR="009369D2" w:rsidRDefault="009369D2" w:rsidP="009369D2">
      <w:pPr>
        <w:rPr>
          <w:szCs w:val="20"/>
          <w:rtl/>
        </w:rPr>
      </w:pPr>
      <w:r>
        <w:rPr>
          <w:szCs w:val="20"/>
          <w:rtl/>
        </w:rPr>
        <w:t>הכינוס השלישי של מועצת המורים למען קק"ל, חנוכה תרצ"ד</w:t>
      </w:r>
    </w:p>
    <w:p w:rsidR="009369D2" w:rsidRDefault="009369D2" w:rsidP="009369D2">
      <w:pPr>
        <w:rPr>
          <w:szCs w:val="20"/>
          <w:rtl/>
        </w:rPr>
      </w:pPr>
      <w:r>
        <w:rPr>
          <w:szCs w:val="20"/>
          <w:rtl/>
        </w:rPr>
        <w:t>יוסף יונאי, ציונות בחינוך העברי, עמ' 21</w:t>
      </w:r>
    </w:p>
    <w:p w:rsidR="009369D2" w:rsidRDefault="009369D2" w:rsidP="009369D2">
      <w:pPr>
        <w:rPr>
          <w:szCs w:val="20"/>
          <w:rtl/>
        </w:rPr>
      </w:pPr>
    </w:p>
    <w:p w:rsidR="009369D2" w:rsidRDefault="009369D2" w:rsidP="00C201CC">
      <w:pPr>
        <w:rPr>
          <w:rFonts w:cs="Narkisim"/>
          <w:szCs w:val="28"/>
          <w:rtl/>
        </w:rPr>
      </w:pPr>
      <w:r w:rsidRPr="00F327D2">
        <w:rPr>
          <w:rFonts w:cs="Narkisim"/>
          <w:szCs w:val="28"/>
          <w:u w:val="single"/>
          <w:rtl/>
        </w:rPr>
        <w:t>בן-גוריון על הקמת מדינה</w:t>
      </w:r>
      <w:r>
        <w:rPr>
          <w:rFonts w:cs="Narkisim"/>
          <w:szCs w:val="28"/>
          <w:rtl/>
        </w:rPr>
        <w:t xml:space="preserve"> </w:t>
      </w:r>
      <w:r>
        <w:rPr>
          <w:rFonts w:cs="Narkisim"/>
          <w:szCs w:val="28"/>
          <w:rtl/>
        </w:rPr>
        <w:tab/>
      </w:r>
      <w:r>
        <w:rPr>
          <w:rFonts w:cs="Narkisim"/>
          <w:szCs w:val="28"/>
          <w:rtl/>
        </w:rPr>
        <w:tab/>
      </w:r>
      <w:r>
        <w:rPr>
          <w:rFonts w:cs="Narkisim"/>
          <w:szCs w:val="28"/>
          <w:rtl/>
        </w:rPr>
        <w:tab/>
      </w:r>
      <w:r>
        <w:rPr>
          <w:rFonts w:cs="Narkisim"/>
          <w:szCs w:val="28"/>
          <w:rtl/>
        </w:rPr>
        <w:tab/>
      </w:r>
      <w:r>
        <w:rPr>
          <w:rFonts w:cs="Narkisim"/>
          <w:szCs w:val="28"/>
          <w:rtl/>
        </w:rPr>
        <w:tab/>
      </w:r>
      <w:r>
        <w:rPr>
          <w:rFonts w:cs="Narkisim"/>
          <w:szCs w:val="28"/>
          <w:rtl/>
        </w:rPr>
        <w:tab/>
        <w:t>1 ביולי 1937</w:t>
      </w:r>
    </w:p>
    <w:p w:rsidR="009369D2" w:rsidRPr="00E3425D" w:rsidRDefault="009369D2" w:rsidP="00F327D2">
      <w:pPr>
        <w:rPr>
          <w:rFonts w:cs="Narkisim"/>
          <w:sz w:val="24"/>
          <w:szCs w:val="24"/>
          <w:rtl/>
        </w:rPr>
      </w:pPr>
      <w:r>
        <w:rPr>
          <w:rFonts w:cs="Narkisim"/>
          <w:rtl/>
        </w:rPr>
        <w:t>__</w:t>
      </w:r>
      <w:r w:rsidRPr="00E3425D">
        <w:rPr>
          <w:rFonts w:cs="Narkisim"/>
          <w:sz w:val="24"/>
          <w:szCs w:val="24"/>
          <w:rtl/>
        </w:rPr>
        <w:t xml:space="preserve">אני שולל בתכלית השלילה את עמדתם של אלה הרואים בעצם הקמת מדינה עברית - ויהיו שטחה ותחומיה מה שיהיו - ערך חיובי כשהוא לעצמו - באשר מדינה עברית כלשהי נותנת לדעתם לעם היהודי סטטוס אינטרנציונלי ופרסטיז'ה ממלכתית. אני רואה ברעיון זה סילוף הרעיון הציוני. לא האטריבוט הממלכתי, אלא התרכזות האומה העברית והתערותה במולדת כאומה שוות-זכויות במשפחת העמים החופשיים - בה אני רואה את מהותה של הציונות. מיניסטר יהודי באנגליה או סגן-מלך יהודי בהודו אינו פותר במאומה את שאלת העם היהודי - כך תל-אביב כמדינה עצמאית אינה משנה את גורל העם היהודי מחוסר המולדת. אני כופר בכלל בערך של מדינה נפרדת, ואני מאמין שעתידה של האנושיות תלוי בהקמת מדינה כל-אנושית אחת, כלומר בביטול המדינות בכללן. במדינה בכלל אני רואה רק מכשיר </w:t>
      </w:r>
      <w:r w:rsidRPr="00E3425D">
        <w:rPr>
          <w:rFonts w:cs="Narkisim"/>
          <w:b/>
          <w:bCs/>
          <w:sz w:val="24"/>
          <w:szCs w:val="24"/>
          <w:rtl/>
        </w:rPr>
        <w:t xml:space="preserve">זמני, </w:t>
      </w:r>
      <w:r w:rsidRPr="00E3425D">
        <w:rPr>
          <w:rFonts w:cs="Narkisim"/>
          <w:sz w:val="24"/>
          <w:szCs w:val="24"/>
          <w:rtl/>
        </w:rPr>
        <w:t xml:space="preserve">חברתי, לשם השגת מטרות קיבוציות, כל עוד האנושות נפרדת ליחידות ממלכתיות. ובמדינה יהודית בפרט אני רואה </w:t>
      </w:r>
      <w:r w:rsidRPr="00E3425D">
        <w:rPr>
          <w:rFonts w:cs="Narkisim"/>
          <w:b/>
          <w:bCs/>
          <w:sz w:val="24"/>
          <w:szCs w:val="24"/>
          <w:rtl/>
        </w:rPr>
        <w:t>מכשיר</w:t>
      </w:r>
      <w:r w:rsidRPr="00E3425D">
        <w:rPr>
          <w:rFonts w:cs="Narkisim"/>
          <w:sz w:val="24"/>
          <w:szCs w:val="24"/>
          <w:rtl/>
        </w:rPr>
        <w:t xml:space="preserve"> להגשמת הציונות - לקיבוץ גלויות בארץ-ישראל. אולם המדינה היא המכשיר המשוכלל ורב-האונים ביותר להגשמת מטרה קיבוצית, ואין מכשיר חשוב יותר להגשמת הציונות ממדינה יהודית. וכשם שאני רואה בכל מפעל ציוני ובכל כיבוש ציוני לא מטרה לעצמה, אלא מנוף למפעלים חדשים ולכיבושים חדשים, אך אני רואה בהקמת "מדינה יהודית" כיחידות עצמאיות בכפר ובעיר את המכשיר להקמת מדינה יהודית גדולה יותר ויותר, עד שתבוצע הגאולה השלמה של ארץ-ישראל כולה. ואם יש לנו עכשיו אפשרות של הקמת מדינה יהודית בחלק אחד של ארץ-ישראל - אני רואה בה את השאנסה הגדולה ביותר שנזדמנה לנו מהזמן שחרבה קוממיותנו הלאומית בארץ. ואילו לא היתה הקמת המדינה כרוכה בביטול המנדט ובחלוקת הארץ, הייתי מקבל בהתלהבות ובלי כל היסוסים את המדינה הקטנה ביותר.</w:t>
      </w:r>
    </w:p>
    <w:p w:rsidR="009369D2" w:rsidRDefault="009369D2" w:rsidP="009369D2">
      <w:pPr>
        <w:ind w:left="5040"/>
        <w:rPr>
          <w:rFonts w:cs="Narkisim"/>
          <w:szCs w:val="20"/>
          <w:rtl/>
        </w:rPr>
      </w:pPr>
      <w:r>
        <w:rPr>
          <w:rFonts w:cs="Narkisim"/>
          <w:szCs w:val="20"/>
          <w:rtl/>
        </w:rPr>
        <w:t>דב"ג, איגרת למועצת מפא"י, לונדון, 1.7.37</w:t>
      </w:r>
    </w:p>
    <w:p w:rsidR="009369D2" w:rsidRDefault="009369D2" w:rsidP="009369D2">
      <w:pPr>
        <w:ind w:left="5040"/>
        <w:rPr>
          <w:rFonts w:cs="Narkisim"/>
          <w:szCs w:val="20"/>
          <w:rtl/>
        </w:rPr>
      </w:pPr>
      <w:r>
        <w:rPr>
          <w:rFonts w:cs="Narkisim"/>
          <w:szCs w:val="20"/>
          <w:rtl/>
        </w:rPr>
        <w:t>במערכה, כרך א, עמ' 231-222</w:t>
      </w:r>
    </w:p>
    <w:p w:rsidR="00F327D2" w:rsidRDefault="00F327D2" w:rsidP="00F327D2">
      <w:pPr>
        <w:rPr>
          <w:szCs w:val="28"/>
          <w:rtl/>
        </w:rPr>
      </w:pPr>
      <w:r w:rsidRPr="00F327D2">
        <w:rPr>
          <w:szCs w:val="28"/>
          <w:u w:val="single"/>
          <w:rtl/>
        </w:rPr>
        <w:t>שרתוק ובנש על מדינה יהודית</w:t>
      </w:r>
      <w:r>
        <w:rPr>
          <w:szCs w:val="28"/>
          <w:rtl/>
        </w:rPr>
        <w:tab/>
      </w:r>
      <w:r>
        <w:rPr>
          <w:szCs w:val="28"/>
          <w:rtl/>
        </w:rPr>
        <w:tab/>
      </w:r>
      <w:r>
        <w:rPr>
          <w:rFonts w:hint="cs"/>
          <w:szCs w:val="28"/>
          <w:rtl/>
        </w:rPr>
        <w:t xml:space="preserve">                   </w:t>
      </w:r>
      <w:r>
        <w:rPr>
          <w:szCs w:val="28"/>
          <w:rtl/>
        </w:rPr>
        <w:t>25 באפריל 1943</w:t>
      </w:r>
    </w:p>
    <w:p w:rsidR="00F327D2" w:rsidRDefault="00F327D2" w:rsidP="00F327D2">
      <w:pPr>
        <w:rPr>
          <w:rFonts w:cs="Arial"/>
          <w:szCs w:val="20"/>
          <w:rtl/>
        </w:rPr>
      </w:pPr>
      <w:r>
        <w:rPr>
          <w:rtl/>
        </w:rPr>
        <w:t>_</w:t>
      </w:r>
      <w:r>
        <w:rPr>
          <w:rFonts w:cs="Arial"/>
          <w:szCs w:val="20"/>
          <w:rtl/>
        </w:rPr>
        <w:t>ישיבת הנה"ס:</w:t>
      </w:r>
    </w:p>
    <w:p w:rsidR="00F327D2" w:rsidRDefault="00F327D2" w:rsidP="00F327D2">
      <w:pPr>
        <w:rPr>
          <w:b/>
          <w:bCs/>
          <w:rtl/>
        </w:rPr>
      </w:pPr>
      <w:r>
        <w:rPr>
          <w:b/>
          <w:bCs/>
          <w:rtl/>
        </w:rPr>
        <w:t>שרתוק על שיחה עם בנש בלונדון:</w:t>
      </w:r>
    </w:p>
    <w:p w:rsidR="00F327D2" w:rsidRDefault="00F327D2" w:rsidP="00F327D2">
      <w:pPr>
        <w:rPr>
          <w:rtl/>
        </w:rPr>
      </w:pPr>
      <w:r>
        <w:rPr>
          <w:rtl/>
        </w:rPr>
        <w:t xml:space="preserve">לו [לבנש] ברור שלשאלתנו יש פתרון אחד - ארץ-ישראל ומדינה בה, ואין שום ארץ אחרת בעולם. - - - בהיותו באמריקה הוא נפגש גם המתבוללים היהודים באמריקה, אם האנטי-ציונים. הוא אמר להם </w:t>
      </w:r>
      <w:r>
        <w:rPr>
          <w:rtl/>
        </w:rPr>
        <w:lastRenderedPageBreak/>
        <w:t>שאינם יודעים מה הם עושים, הם צריכים להתבייש. יש רק דרך אחת. אלה ההולכים לארץ- ישראל - הולכים. אבל אלה הנשארים צריכים לדעת שהם בני מדינותיהם. - - - אמרתי לו שהדבר אינו פשוט כל כך. יש עם יהודי בעולם. לא כל כך קל ופשוט לרכז אותו. אנחנו מדברים על עלייה גדולה ונעשה מאמצים לשם כך. אבל לא על נקלה יכולים אנו לתאר לנו את ריכוז ההמונים בארץ- ישראל, ואין אנחנו רוצים לוותר עליהם. הוא אמר: זה לא ייתכן. הם מוכרחים יהיו לבחור לעצמם. אמרתי לו: הנה גם אתה במצב זה. יש לך צ'כים באמריקה, המוותר אתה על שייכותם לעם הצ'כי, לתרבות הצ'כית? הוא אמר: בפירוש כן! איני רוצה שיתערבו בענייני צ'כיה. אין אליהם להביע דעות איך עלי לנהל את מדינת צ'כיה. אני אומר להם: תביעו דעות באמצעות הסטייט-דפרטמנט. אם הסטייט-דפרטמנט יאמר לי דבר זה, אז אני יודע עם מי יש לי עסק. ומה בנוגע לקשר התרבותי - שאלתיו. תרבות היא פונקציה של שייכות ממלכתית.</w:t>
      </w:r>
    </w:p>
    <w:p w:rsidR="00F327D2" w:rsidRDefault="00F327D2" w:rsidP="00F327D2">
      <w:pPr>
        <w:rPr>
          <w:rtl/>
        </w:rPr>
      </w:pPr>
      <w:r>
        <w:rPr>
          <w:rtl/>
        </w:rPr>
        <w:t xml:space="preserve">אני אמרתי: העניין מסובך יותר. יש שאלה של דת, ואתה תגזור על יהודים שימירו דתם. יש יהודים הרוצים להיות דתיים. יש כמה קשרים עם התרבות. אי אפשר להפריד את האחדות האורגנית. אז הוא אמר: טוב, אתה רוצה להוכיח ששאלה זו אינה ניתנת לפתרון; אבל במידה שיש פתרון, אין אני רואה פתרון אחר. </w:t>
      </w:r>
    </w:p>
    <w:p w:rsidR="00F327D2" w:rsidRDefault="00F327D2" w:rsidP="00F327D2">
      <w:pPr>
        <w:rPr>
          <w:rtl/>
        </w:rPr>
      </w:pPr>
      <w:r>
        <w:rPr>
          <w:rtl/>
        </w:rPr>
        <w:t xml:space="preserve">אמרתי: טוב, אתה בעד מדינה יהודית, אבל מצבנו אינו כמצב הצ'כים. צ'כיה כפי שאנו כולנו מאמינים, תשתחרר שוב. יושב בה העם הצ'כי. - - - אנחנו צריכים להביא המונים גדולים של יהודים לארץ-ישראל ולשם הבאתם אנו זקוקים לעזרה. אנחנו זקוקים לעזרה חומרית וכספית גדולה, ובייחוד לאחר המלחמה. כי היהודים בעלי הון עצמי לא יהיו רבים אשר ירצו לבוא לארץ. נהיה זקוקים גם לעזרה פוליטית ציבורית בכל המובנים. ואיך אתה יכול לגזור על עם ישראל, אם אתה רוצה במדינה יהודית, אתה צריך אז לעזור לקשור קשרים. </w:t>
      </w:r>
    </w:p>
    <w:p w:rsidR="00F327D2" w:rsidRDefault="00F327D2" w:rsidP="00F327D2">
      <w:pPr>
        <w:rPr>
          <w:rtl/>
        </w:rPr>
      </w:pPr>
      <w:r>
        <w:rPr>
          <w:rtl/>
        </w:rPr>
        <w:t xml:space="preserve">אמר: נכון, אני מבדיל בין תקופת הקמת המדינה ובין הזמן כאשר המדינה היהודית תעמוד על תלה. אז כל יהודי ויהודי צריך לבחור לעצמו. אמרתי: לעת עתה אנחנו עומדים בשלב זה. אני שמח שאנחנו מסכימים בנוגע לתכנית הקרובה. </w:t>
      </w:r>
    </w:p>
    <w:p w:rsidR="00F327D2" w:rsidRDefault="00F327D2" w:rsidP="00F327D2">
      <w:pPr>
        <w:rPr>
          <w:szCs w:val="20"/>
          <w:rtl/>
        </w:rPr>
      </w:pPr>
      <w:r>
        <w:rPr>
          <w:szCs w:val="20"/>
          <w:rtl/>
        </w:rPr>
        <w:t>פרוטוקולים, 37/1</w:t>
      </w:r>
    </w:p>
    <w:p w:rsidR="00F327D2" w:rsidRDefault="00F327D2" w:rsidP="00F327D2">
      <w:pPr>
        <w:rPr>
          <w:szCs w:val="20"/>
          <w:rtl/>
        </w:rPr>
      </w:pPr>
      <w:r>
        <w:rPr>
          <w:szCs w:val="20"/>
          <w:rtl/>
        </w:rPr>
        <w:t xml:space="preserve">אצ"מ  </w:t>
      </w:r>
    </w:p>
    <w:p w:rsidR="00F327D2" w:rsidRDefault="00F327D2" w:rsidP="00F327D2">
      <w:pPr>
        <w:rPr>
          <w:szCs w:val="20"/>
        </w:rPr>
      </w:pPr>
      <w:r>
        <w:rPr>
          <w:szCs w:val="20"/>
          <w:rtl/>
        </w:rPr>
        <w:t xml:space="preserve">  </w:t>
      </w:r>
    </w:p>
    <w:p w:rsidR="002B571C" w:rsidRDefault="002B571C" w:rsidP="00C201CC">
      <w:pPr>
        <w:tabs>
          <w:tab w:val="left" w:pos="8040"/>
        </w:tabs>
        <w:spacing w:line="240" w:lineRule="atLeast"/>
        <w:rPr>
          <w:rFonts w:cs="Narkisim"/>
          <w:sz w:val="24"/>
          <w:szCs w:val="28"/>
          <w:rtl/>
        </w:rPr>
      </w:pPr>
      <w:r w:rsidRPr="00F327D2">
        <w:rPr>
          <w:rFonts w:cs="Narkisim"/>
          <w:sz w:val="24"/>
          <w:szCs w:val="28"/>
          <w:u w:val="single"/>
          <w:rtl/>
        </w:rPr>
        <w:t xml:space="preserve">טבנקין על מדינה  </w:t>
      </w:r>
      <w:r>
        <w:rPr>
          <w:rFonts w:cs="Narkisim"/>
          <w:sz w:val="24"/>
          <w:szCs w:val="28"/>
          <w:rtl/>
        </w:rPr>
        <w:t xml:space="preserve">                                                              אפריל </w:t>
      </w:r>
      <w:r>
        <w:rPr>
          <w:rFonts w:ascii="Rod" w:hAnsi="Rod" w:cs="Narkisim"/>
          <w:szCs w:val="28"/>
          <w:rtl/>
        </w:rPr>
        <w:t>1944</w:t>
      </w:r>
    </w:p>
    <w:p w:rsidR="002B571C" w:rsidRDefault="00F327D2" w:rsidP="00F327D2">
      <w:pPr>
        <w:tabs>
          <w:tab w:val="left" w:pos="8040"/>
        </w:tabs>
        <w:spacing w:line="240" w:lineRule="atLeast"/>
        <w:rPr>
          <w:rFonts w:cs="Narkisim"/>
          <w:sz w:val="24"/>
          <w:szCs w:val="24"/>
          <w:rtl/>
        </w:rPr>
      </w:pPr>
      <w:r>
        <w:rPr>
          <w:rFonts w:cs="Narkisim"/>
          <w:sz w:val="24"/>
          <w:szCs w:val="24"/>
          <w:rtl/>
        </w:rPr>
        <w:t>__</w:t>
      </w:r>
      <w:r w:rsidR="002B571C">
        <w:rPr>
          <w:rFonts w:cs="Narkisim"/>
          <w:sz w:val="24"/>
          <w:szCs w:val="24"/>
          <w:rtl/>
        </w:rPr>
        <w:t>יש זכות ליהודים לקוממיות מדינית ולמדינה יהודית - בארצם.</w:t>
      </w:r>
    </w:p>
    <w:p w:rsidR="002B571C" w:rsidRDefault="002B571C" w:rsidP="002B571C">
      <w:pPr>
        <w:tabs>
          <w:tab w:val="left" w:pos="8040"/>
        </w:tabs>
        <w:spacing w:line="240" w:lineRule="atLeast"/>
        <w:rPr>
          <w:rFonts w:cs="Narkisim"/>
          <w:sz w:val="24"/>
          <w:szCs w:val="24"/>
          <w:rtl/>
        </w:rPr>
      </w:pPr>
      <w:r>
        <w:rPr>
          <w:rFonts w:cs="Narkisim"/>
          <w:sz w:val="24"/>
          <w:szCs w:val="24"/>
          <w:rtl/>
        </w:rPr>
        <w:t>אולם קוממיות זו וחיים חופשיים לא נשיג בלי עבודה, בלי קרקע, בלי עצמאות להגנה על החיים; בלי עבודתי אני, קרקעי שלי, הגנתי אני.</w:t>
      </w:r>
    </w:p>
    <w:p w:rsidR="002B571C" w:rsidRDefault="002B571C" w:rsidP="002B571C">
      <w:pPr>
        <w:tabs>
          <w:tab w:val="left" w:pos="8040"/>
        </w:tabs>
        <w:spacing w:line="240" w:lineRule="atLeast"/>
        <w:rPr>
          <w:rFonts w:cs="Narkisim"/>
          <w:sz w:val="24"/>
          <w:szCs w:val="24"/>
          <w:rtl/>
        </w:rPr>
      </w:pPr>
      <w:r>
        <w:rPr>
          <w:rFonts w:cs="Narkisim"/>
          <w:sz w:val="24"/>
          <w:szCs w:val="24"/>
          <w:rtl/>
        </w:rPr>
        <w:t>אסווג את עצמי משני הקצוות: לא התנגדות למדינה, ולא פטישיזם של מדינה. המדינה אינה האידיאל, העיקר הוא העם ולא המדינה; פנינו לשליטה על הטבע ולא לשליטה על האדם; אין אנו שואפים למדינה כאל מטרה, אבל רוצים אנו במדינת פועלים כדרך לביטול המדינה. שואפים אנו למדינת יהודים כדרך לפיתוח חיינו הלאומיים, באורח חופשי לנו ולבנינו; המדינה אינה אלא אמצעי לכך, ואין היא יכולה לבוא על חשבון המספר והשטח.</w:t>
      </w:r>
    </w:p>
    <w:p w:rsidR="002B571C" w:rsidRDefault="002B571C" w:rsidP="002B571C">
      <w:pPr>
        <w:tabs>
          <w:tab w:val="left" w:pos="8040"/>
        </w:tabs>
        <w:spacing w:line="240" w:lineRule="atLeast"/>
        <w:rPr>
          <w:rFonts w:cs="Narkisim"/>
          <w:sz w:val="24"/>
          <w:szCs w:val="24"/>
          <w:rtl/>
        </w:rPr>
      </w:pPr>
      <w:r>
        <w:rPr>
          <w:rFonts w:cs="Narkisim"/>
          <w:sz w:val="24"/>
          <w:szCs w:val="24"/>
          <w:rtl/>
        </w:rPr>
        <w:t>המדינה היא שלב בהתקדמותנו לקראת המטרה; בשלב הראשון דרוש שיהיה לנו רוב יהודי בארץ, ולאחר מכן, בשלב הבא, - מדינה ממש. יודעים אנו כי יש סורוגטים של מדינה. לא כל מדינה היא ריבונית. קיימת מדינה בעבר-הירדן המזרחי, שהיא חלק מארץ-ישראל, וקשה להגדירה כסוברנית ועצמאית. ואילו המדינה צריכה להיות אחד הביטויים לריבונות העם ולעצמאותו המבוססות על עבודה, על חקלאות ופיתוח אוצרות הטבע.</w:t>
      </w:r>
    </w:p>
    <w:p w:rsidR="002B571C" w:rsidRDefault="002B571C" w:rsidP="002B571C">
      <w:pPr>
        <w:tabs>
          <w:tab w:val="left" w:pos="8040"/>
        </w:tabs>
        <w:spacing w:line="240" w:lineRule="atLeast"/>
        <w:rPr>
          <w:rFonts w:cs="Narkisim"/>
          <w:sz w:val="24"/>
          <w:szCs w:val="24"/>
          <w:rtl/>
        </w:rPr>
      </w:pPr>
      <w:r>
        <w:rPr>
          <w:rFonts w:cs="Narkisim"/>
          <w:sz w:val="24"/>
          <w:szCs w:val="24"/>
          <w:rtl/>
        </w:rPr>
        <w:t>המדינה עשויה להיות גורם חשוב ביישובה של הארץ; ענייננו העיקרי הוא יישוב הארץ על ידי עליית המונים, ללא הגבלה מספרית - המונים שרובם יהיו מעורים בקרקע, בעבודה ובהגנה. - - -</w:t>
      </w:r>
    </w:p>
    <w:p w:rsidR="002B571C" w:rsidRDefault="002B571C" w:rsidP="002B571C">
      <w:pPr>
        <w:tabs>
          <w:tab w:val="left" w:pos="8040"/>
        </w:tabs>
        <w:spacing w:line="240" w:lineRule="atLeast"/>
        <w:rPr>
          <w:rFonts w:cs="Narkisim"/>
          <w:sz w:val="24"/>
          <w:szCs w:val="24"/>
          <w:rtl/>
        </w:rPr>
      </w:pPr>
      <w:r>
        <w:rPr>
          <w:rFonts w:cs="Narkisim"/>
          <w:sz w:val="24"/>
          <w:szCs w:val="24"/>
          <w:rtl/>
        </w:rPr>
        <w:lastRenderedPageBreak/>
        <w:t>תפיסתנו הציונית-הסוציאליסטית היא, שאין המדינה תנאי קודם לפעולתנו ואף אינה המטרה הסופית. רוצים אנו בגידול כוחנו הממשי ובו בזמן בטיפוח עצמאותנו כיסוד לגידול כוחנו הפוליטי. גידול הכוח הפוליטי מאפשר גידולה של העליה, של ההתיישבות, של ההתפתחות התרבותית.. וכן להיפך: כל אלה יחד מאפשרים את גידולו של הכוח הפוליטי. גורם אחד מותנה בשני. ואם שואלים "מה קודם למה", הרי ה"קודם" הוא - יצירת העובדה, עשיית המעשה, היקלטותו של האיש העולה, העובד, הרוכש את הקרקע, המתאמן והמגן, המסתכן למען זכות חייו, עבודתו וכבודו. זהו היסוד. מכאן נגיע למדינה ואף ביום מן הימים לביטול המדינה, כאשר תקום ברית עמים עולמית.</w:t>
      </w:r>
    </w:p>
    <w:p w:rsidR="002B571C" w:rsidRDefault="002B571C" w:rsidP="002B571C">
      <w:pPr>
        <w:tabs>
          <w:tab w:val="left" w:pos="4440"/>
        </w:tabs>
        <w:spacing w:line="240" w:lineRule="atLeast"/>
        <w:rPr>
          <w:rFonts w:cs="Narkisim"/>
          <w:sz w:val="24"/>
          <w:rtl/>
        </w:rPr>
      </w:pPr>
      <w:r>
        <w:rPr>
          <w:rFonts w:cs="Narkisim"/>
          <w:sz w:val="24"/>
          <w:szCs w:val="24"/>
          <w:rtl/>
        </w:rPr>
        <w:t xml:space="preserve"> </w:t>
      </w:r>
      <w:r>
        <w:rPr>
          <w:rFonts w:cs="Narkisim"/>
          <w:sz w:val="24"/>
          <w:szCs w:val="24"/>
          <w:rtl/>
        </w:rPr>
        <w:tab/>
      </w:r>
      <w:r>
        <w:rPr>
          <w:rFonts w:cs="Narkisim"/>
          <w:sz w:val="24"/>
          <w:rtl/>
        </w:rPr>
        <w:t xml:space="preserve">דברים במועצת ההסתדרות, מרס-אפריל </w:t>
      </w:r>
      <w:r>
        <w:rPr>
          <w:rFonts w:ascii="Rod" w:hAnsi="Rod" w:cs="Narkisim"/>
          <w:rtl/>
        </w:rPr>
        <w:t>1944</w:t>
      </w:r>
    </w:p>
    <w:p w:rsidR="002B571C" w:rsidRDefault="002B571C" w:rsidP="002B571C">
      <w:pPr>
        <w:tabs>
          <w:tab w:val="left" w:pos="4440"/>
        </w:tabs>
        <w:spacing w:line="240" w:lineRule="atLeast"/>
        <w:ind w:left="4440"/>
        <w:rPr>
          <w:rFonts w:ascii="Rod" w:hAnsi="Rod" w:cs="Narkisim"/>
          <w:rtl/>
        </w:rPr>
      </w:pPr>
      <w:r>
        <w:rPr>
          <w:rFonts w:cs="Narkisim"/>
          <w:sz w:val="24"/>
          <w:rtl/>
        </w:rPr>
        <w:t xml:space="preserve">טבנקין, דברים ד, </w:t>
      </w:r>
      <w:r>
        <w:rPr>
          <w:rFonts w:ascii="Rod" w:hAnsi="Rod" w:cs="Narkisim"/>
          <w:rtl/>
        </w:rPr>
        <w:t>89-88</w:t>
      </w:r>
    </w:p>
    <w:p w:rsidR="002B571C" w:rsidRDefault="002B571C" w:rsidP="002B571C">
      <w:pPr>
        <w:tabs>
          <w:tab w:val="left" w:pos="4440"/>
        </w:tabs>
        <w:spacing w:line="240" w:lineRule="atLeast"/>
        <w:rPr>
          <w:rFonts w:ascii="Rod" w:hAnsi="Rod" w:cs="Narkisim"/>
          <w:rtl/>
        </w:rPr>
      </w:pPr>
    </w:p>
    <w:p w:rsidR="002B571C" w:rsidRDefault="002B571C" w:rsidP="00C201CC">
      <w:pPr>
        <w:rPr>
          <w:sz w:val="28"/>
          <w:szCs w:val="28"/>
          <w:rtl/>
        </w:rPr>
      </w:pPr>
      <w:r w:rsidRPr="00E3425D">
        <w:rPr>
          <w:rFonts w:hint="cs"/>
          <w:sz w:val="28"/>
          <w:szCs w:val="28"/>
          <w:u w:val="single"/>
          <w:rtl/>
        </w:rPr>
        <w:t>בן-גוריון על מדינה יהודית בקונגרס הציוני הכ"ב</w:t>
      </w:r>
      <w:r w:rsidRPr="00E3425D">
        <w:rPr>
          <w:rFonts w:hint="cs"/>
          <w:sz w:val="28"/>
          <w:szCs w:val="28"/>
          <w:u w:val="single"/>
          <w:rtl/>
        </w:rPr>
        <w:tab/>
      </w:r>
      <w:r w:rsidRPr="009D44AE">
        <w:rPr>
          <w:rFonts w:hint="cs"/>
          <w:sz w:val="28"/>
          <w:szCs w:val="28"/>
          <w:rtl/>
        </w:rPr>
        <w:tab/>
        <w:t>10 בדצמבר 1946</w:t>
      </w:r>
    </w:p>
    <w:p w:rsidR="002B571C" w:rsidRDefault="002B571C" w:rsidP="002B571C">
      <w:pPr>
        <w:rPr>
          <w:sz w:val="24"/>
          <w:rtl/>
        </w:rPr>
      </w:pPr>
      <w:r w:rsidRPr="009D44AE">
        <w:rPr>
          <w:rFonts w:hint="cs"/>
          <w:sz w:val="24"/>
          <w:rtl/>
        </w:rPr>
        <w:t xml:space="preserve">למונח </w:t>
      </w:r>
      <w:r>
        <w:rPr>
          <w:rFonts w:hint="cs"/>
          <w:sz w:val="24"/>
          <w:rtl/>
        </w:rPr>
        <w:t>'</w:t>
      </w:r>
      <w:r w:rsidRPr="009D44AE">
        <w:rPr>
          <w:rFonts w:hint="cs"/>
          <w:sz w:val="24"/>
          <w:rtl/>
        </w:rPr>
        <w:t>מדינה יהודית</w:t>
      </w:r>
      <w:r>
        <w:rPr>
          <w:rFonts w:hint="cs"/>
          <w:sz w:val="24"/>
          <w:rtl/>
        </w:rPr>
        <w:t xml:space="preserve">' ניתנו בשגגה ובזדון כמה פירושים מוטעים ומסולפים. יש אומרים שמדינה יהודית היא מדינה, שרק יהודים הם אזרחיה; שזוהי מדינה שכל היהודים בעולם הם אזרחיה; שזוהי מדינה שדת ישראל היא חוקתה הממלכתית וכל תושביה כפופים לשולחן הערוך, כלומר, מדינה תיאוקרטית; שזוהי מדינה אשר לשאינם-יהודים אין בה שוויון זכויות </w:t>
      </w:r>
      <w:r>
        <w:rPr>
          <w:sz w:val="24"/>
          <w:rtl/>
        </w:rPr>
        <w:t>–</w:t>
      </w:r>
      <w:r>
        <w:rPr>
          <w:rFonts w:hint="cs"/>
          <w:sz w:val="24"/>
          <w:rtl/>
        </w:rPr>
        <w:t xml:space="preserve"> ועוד פירושים אבסורדיים דומים, שאין להם כמובן כל שחר. מובן מאליו שמדינת היהודים תיכון רק במשטר דמוקרטי ומשטר של שוויון זכויות גמור ומלא, גם שוויון אזרחי ופוליטי וגם שוויון דתי ולאומי של כל תושביה, בלי יוצא מן הכלל ובלי הבדל גזע, דת ומין; ומובן שהיהודים אשר יהיו מחוץ למדינה היהודית יהיו אזרחיהן של הארצות אשר בהן יגורו, כשם שהצרפתי והאנגלי באמריקה הם אזרחי אמריקה, אם כי יש צרפת ויש אנגליה והאירלנדי באבסטרליה ובארצות-הברית הוא אבסטרלי או אמריקני, אם כי יש אייר ואם כי האירלנדי באשר הוא קשור למסורת עמו ומבקש טוב לארץ מכורתו.</w:t>
      </w:r>
    </w:p>
    <w:p w:rsidR="002B571C" w:rsidRDefault="002B571C" w:rsidP="002B571C">
      <w:pPr>
        <w:rPr>
          <w:sz w:val="24"/>
          <w:rtl/>
        </w:rPr>
      </w:pPr>
      <w:r>
        <w:rPr>
          <w:rFonts w:hint="cs"/>
          <w:sz w:val="24"/>
          <w:rtl/>
        </w:rPr>
        <w:t xml:space="preserve">אולם גם באמרנו: מדינה יהודית בנויה על שוויון, חירות ודמוקרטיה </w:t>
      </w:r>
      <w:r>
        <w:rPr>
          <w:sz w:val="24"/>
          <w:rtl/>
        </w:rPr>
        <w:t>–</w:t>
      </w:r>
      <w:r>
        <w:rPr>
          <w:rFonts w:hint="cs"/>
          <w:sz w:val="24"/>
          <w:rtl/>
        </w:rPr>
        <w:t xml:space="preserve"> מציינים אנו רק אספקט אחד של המדינה, האספקט השלטוני בלבד; תוכנה האמיתי, הציוני, של המדינה היהודית אינו שלם, אם אין אנו מוסיפים את יתר שלושת האספקטים שעליהם בנויה הקונספציה של מדינה יהודית.שלושת האספקטים הנוספים הם: פיתוח, אכלוס, קדמה. </w:t>
      </w:r>
    </w:p>
    <w:p w:rsidR="002B571C" w:rsidRDefault="002B571C" w:rsidP="002B571C">
      <w:pPr>
        <w:rPr>
          <w:sz w:val="24"/>
          <w:rtl/>
        </w:rPr>
      </w:pPr>
      <w:r>
        <w:rPr>
          <w:rFonts w:hint="cs"/>
          <w:sz w:val="24"/>
          <w:rtl/>
        </w:rPr>
        <w:t>פיתוח אכלוס, קדמה</w:t>
      </w:r>
    </w:p>
    <w:p w:rsidR="002B571C" w:rsidRDefault="002B571C" w:rsidP="002B571C">
      <w:pPr>
        <w:numPr>
          <w:ilvl w:val="0"/>
          <w:numId w:val="1"/>
        </w:numPr>
        <w:spacing w:after="0" w:line="240" w:lineRule="auto"/>
        <w:rPr>
          <w:sz w:val="24"/>
          <w:rtl/>
        </w:rPr>
      </w:pPr>
      <w:r>
        <w:rPr>
          <w:rFonts w:hint="cs"/>
          <w:sz w:val="24"/>
          <w:rtl/>
        </w:rPr>
        <w:t>פיתוח כתוכן המדינה היהודית פירושו, שאנו מתכוונים לאפשרות ממלכתית שתינתן לנו, כדי לפתח את מלוא אפשרויותיה הכלכליות של הארץ; - - - זאת אומרת: להפוך את ארץ-ישראל בכוח העבודה והמדע, היזמה הכלכלית והארגון, לארץ מפותחת, פורחת, עשירה, מפרנסת תושביה ברווחה וביד רחבה, שברכה רבה לכל תושבי הארץ ולכל המזרח הקרוב.</w:t>
      </w:r>
    </w:p>
    <w:p w:rsidR="002B571C" w:rsidRDefault="002B571C" w:rsidP="002B571C">
      <w:pPr>
        <w:numPr>
          <w:ilvl w:val="0"/>
          <w:numId w:val="1"/>
        </w:numPr>
        <w:spacing w:after="0" w:line="240" w:lineRule="auto"/>
        <w:rPr>
          <w:sz w:val="24"/>
        </w:rPr>
      </w:pPr>
      <w:r>
        <w:rPr>
          <w:rFonts w:hint="cs"/>
          <w:sz w:val="24"/>
          <w:rtl/>
        </w:rPr>
        <w:t>אכלוס כתוכן המדינה פירושו שאנו מתכוונים לכך שתינתן לנו האפשרות להעביר את המוני ישראל אשר באירופה, בארצות המזרח ובכל שאר הארצות, לארץ מולדתם, ללא מעצור, ללא הפרעה מלאכותית, בכל המהירות האפשרית והמעשית, למען תת סוף סוף לנודדי עולם עצמאות וחירות וסטטוס של עם בן-חורין ושווה זכויות.</w:t>
      </w:r>
    </w:p>
    <w:p w:rsidR="002B571C" w:rsidRDefault="002B571C" w:rsidP="002B571C">
      <w:pPr>
        <w:numPr>
          <w:ilvl w:val="0"/>
          <w:numId w:val="1"/>
        </w:numPr>
        <w:spacing w:after="0" w:line="240" w:lineRule="auto"/>
        <w:rPr>
          <w:sz w:val="24"/>
        </w:rPr>
      </w:pPr>
      <w:r>
        <w:rPr>
          <w:rFonts w:hint="cs"/>
          <w:sz w:val="24"/>
          <w:rtl/>
        </w:rPr>
        <w:t>- - -</w:t>
      </w:r>
    </w:p>
    <w:p w:rsidR="002B571C" w:rsidRDefault="002B571C" w:rsidP="002B571C">
      <w:pPr>
        <w:numPr>
          <w:ilvl w:val="0"/>
          <w:numId w:val="1"/>
        </w:numPr>
        <w:spacing w:after="0" w:line="240" w:lineRule="auto"/>
        <w:rPr>
          <w:sz w:val="24"/>
        </w:rPr>
      </w:pPr>
      <w:r>
        <w:rPr>
          <w:rFonts w:hint="cs"/>
          <w:sz w:val="24"/>
          <w:rtl/>
        </w:rPr>
        <w:t xml:space="preserve"> יחד עם הפיתוח והאכלוס והקדמה אנו רוצים עצמאות ממלכתית של העם היהודי במולדתו ההיסטורית, היות רוב מובטח של עמנו בארצו, שיהיה חופשי מקללת הדורות שבגולה, קללת המיעוט הנצחי, התלות המתמדת, הזרות, הנכר, הפיזור, הרדיפות וההפליה הסוציאלית. אנו רוצים שעמנו העצמאי והסוברני יהיה מיוצג באגודת העמים ככל עם חופשי. - - -</w:t>
      </w:r>
    </w:p>
    <w:p w:rsidR="002B571C" w:rsidRDefault="00B80E97" w:rsidP="002B571C">
      <w:pPr>
        <w:rPr>
          <w:sz w:val="18"/>
          <w:szCs w:val="18"/>
          <w:rtl/>
        </w:rPr>
      </w:pPr>
      <w:r>
        <w:rPr>
          <w:rFonts w:hint="cs"/>
          <w:sz w:val="18"/>
          <w:szCs w:val="18"/>
          <w:rtl/>
        </w:rPr>
        <w:t xml:space="preserve">                                                                                            </w:t>
      </w:r>
      <w:r w:rsidR="002B571C" w:rsidRPr="002C0B9D">
        <w:rPr>
          <w:rFonts w:hint="cs"/>
          <w:sz w:val="18"/>
          <w:szCs w:val="18"/>
          <w:rtl/>
        </w:rPr>
        <w:t xml:space="preserve">דוד בן-גוריון, לקראת קץ המנדט, עמ' 251-250    </w:t>
      </w:r>
    </w:p>
    <w:p w:rsidR="0037088D" w:rsidRDefault="0037088D" w:rsidP="0037088D">
      <w:pPr>
        <w:ind w:left="3600" w:firstLine="720"/>
        <w:rPr>
          <w:rFonts w:cs="Narkisim"/>
          <w:szCs w:val="20"/>
          <w:rtl/>
        </w:rPr>
      </w:pPr>
    </w:p>
    <w:p w:rsidR="0037088D" w:rsidRDefault="0037088D" w:rsidP="0037088D">
      <w:pPr>
        <w:ind w:left="3600" w:firstLine="720"/>
        <w:rPr>
          <w:rFonts w:cs="Narkisim"/>
          <w:szCs w:val="20"/>
          <w:rtl/>
        </w:rPr>
      </w:pPr>
    </w:p>
    <w:p w:rsidR="0037088D" w:rsidRDefault="0037088D" w:rsidP="0037088D">
      <w:pPr>
        <w:rPr>
          <w:szCs w:val="20"/>
          <w:rtl/>
        </w:rPr>
      </w:pPr>
    </w:p>
    <w:p w:rsidR="0037088D" w:rsidRDefault="0037088D" w:rsidP="0037088D">
      <w:pPr>
        <w:rPr>
          <w:szCs w:val="20"/>
        </w:rPr>
      </w:pPr>
    </w:p>
    <w:p w:rsidR="00854EF4" w:rsidRPr="0037088D" w:rsidRDefault="00854EF4" w:rsidP="00854EF4">
      <w:pPr>
        <w:rPr>
          <w:b/>
          <w:bCs/>
          <w:sz w:val="24"/>
          <w:szCs w:val="24"/>
        </w:rPr>
      </w:pPr>
    </w:p>
    <w:sectPr w:rsidR="00854EF4" w:rsidRPr="0037088D" w:rsidSect="00B917E8">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Rod">
    <w:panose1 w:val="02030509050101010101"/>
    <w:charset w:val="00"/>
    <w:family w:val="modern"/>
    <w:pitch w:val="fixed"/>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600A"/>
    <w:multiLevelType w:val="hybridMultilevel"/>
    <w:tmpl w:val="590A5070"/>
    <w:lvl w:ilvl="0" w:tplc="A236906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4EF4"/>
    <w:rsid w:val="000E120A"/>
    <w:rsid w:val="001A2B10"/>
    <w:rsid w:val="002B571C"/>
    <w:rsid w:val="0037088D"/>
    <w:rsid w:val="0039296D"/>
    <w:rsid w:val="003B0949"/>
    <w:rsid w:val="005353EB"/>
    <w:rsid w:val="0060475A"/>
    <w:rsid w:val="006D722F"/>
    <w:rsid w:val="007457B6"/>
    <w:rsid w:val="007619D5"/>
    <w:rsid w:val="00781DA9"/>
    <w:rsid w:val="007F249C"/>
    <w:rsid w:val="00854EF4"/>
    <w:rsid w:val="009369D2"/>
    <w:rsid w:val="00950223"/>
    <w:rsid w:val="00972A5A"/>
    <w:rsid w:val="00AA7440"/>
    <w:rsid w:val="00B244BE"/>
    <w:rsid w:val="00B80E97"/>
    <w:rsid w:val="00B82B4F"/>
    <w:rsid w:val="00B917E8"/>
    <w:rsid w:val="00BC0E2C"/>
    <w:rsid w:val="00C201CC"/>
    <w:rsid w:val="00C645E1"/>
    <w:rsid w:val="00E31758"/>
    <w:rsid w:val="00E3425D"/>
    <w:rsid w:val="00E92D6C"/>
    <w:rsid w:val="00F327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A9"/>
    <w:pPr>
      <w:bidi/>
    </w:pPr>
  </w:style>
  <w:style w:type="paragraph" w:styleId="1">
    <w:name w:val="heading 1"/>
    <w:basedOn w:val="a"/>
    <w:next w:val="a"/>
    <w:link w:val="10"/>
    <w:qFormat/>
    <w:rsid w:val="0037088D"/>
    <w:pPr>
      <w:keepNext/>
      <w:pBdr>
        <w:bottom w:val="single" w:sz="12" w:space="1" w:color="auto"/>
      </w:pBdr>
      <w:spacing w:after="0" w:line="240" w:lineRule="auto"/>
      <w:outlineLvl w:val="0"/>
    </w:pPr>
    <w:rPr>
      <w:rFonts w:ascii="Courier" w:eastAsia="Times New Roman" w:hAnsi="Courier" w:cs="Narkisim"/>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7088D"/>
    <w:rPr>
      <w:rFonts w:ascii="Courier" w:eastAsia="Times New Roman" w:hAnsi="Courier" w:cs="Narkisim"/>
      <w:sz w:val="24"/>
      <w:szCs w:val="28"/>
    </w:rPr>
  </w:style>
  <w:style w:type="paragraph" w:customStyle="1" w:styleId="11">
    <w:name w:val="סגנון1"/>
    <w:basedOn w:val="a"/>
    <w:rsid w:val="00B80E97"/>
    <w:pPr>
      <w:tabs>
        <w:tab w:val="left" w:pos="2280"/>
      </w:tabs>
      <w:overflowPunct w:val="0"/>
      <w:autoSpaceDE w:val="0"/>
      <w:autoSpaceDN w:val="0"/>
      <w:adjustRightInd w:val="0"/>
      <w:spacing w:after="0" w:line="240" w:lineRule="atLeast"/>
      <w:ind w:firstLine="454"/>
      <w:textAlignment w:val="baseline"/>
    </w:pPr>
    <w:rPr>
      <w:rFonts w:ascii="Times New Roman" w:eastAsia="Times New Roman" w:hAnsi="Times New Roman" w:cs="David"/>
      <w:bCs/>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3300</Words>
  <Characters>16503</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2</cp:revision>
  <dcterms:created xsi:type="dcterms:W3CDTF">2018-10-01T19:42:00Z</dcterms:created>
  <dcterms:modified xsi:type="dcterms:W3CDTF">2018-10-01T19:42:00Z</dcterms:modified>
</cp:coreProperties>
</file>