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135BE" w14:textId="77777777" w:rsidR="008F2947" w:rsidRPr="008125F4" w:rsidRDefault="001D1B87" w:rsidP="001D1B87">
      <w:pPr>
        <w:jc w:val="center"/>
        <w:rPr>
          <w:b/>
          <w:bCs/>
          <w:color w:val="C45911" w:themeColor="accent2" w:themeShade="BF"/>
          <w:sz w:val="110"/>
          <w:szCs w:val="110"/>
          <w:rtl/>
        </w:rPr>
      </w:pPr>
      <w:r w:rsidRPr="008125F4">
        <w:rPr>
          <w:b/>
          <w:bCs/>
          <w:noProof/>
          <w:sz w:val="110"/>
          <w:szCs w:val="1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333E5" wp14:editId="677ABB05">
                <wp:simplePos x="0" y="0"/>
                <wp:positionH relativeFrom="column">
                  <wp:posOffset>-277091</wp:posOffset>
                </wp:positionH>
                <wp:positionV relativeFrom="paragraph">
                  <wp:posOffset>-277091</wp:posOffset>
                </wp:positionV>
                <wp:extent cx="6213764" cy="9462077"/>
                <wp:effectExtent l="19050" t="19050" r="34925" b="444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3764" cy="9462077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750B0" id="Rectangle 1" o:spid="_x0000_s1026" style="position:absolute;margin-left:-21.8pt;margin-top:-21.8pt;width:489.25pt;height:74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" filled="f" strokecolor="#c45911 [2405]" strokeweight="4.5pt"/>
            </w:pict>
          </mc:Fallback>
        </mc:AlternateContent>
      </w:r>
      <w:r w:rsidRPr="008125F4">
        <w:rPr>
          <w:rFonts w:hint="cs"/>
          <w:b/>
          <w:bCs/>
          <w:color w:val="C45911" w:themeColor="accent2" w:themeShade="BF"/>
          <w:sz w:val="110"/>
          <w:szCs w:val="110"/>
          <w:rtl/>
        </w:rPr>
        <w:t>סיפורי פטריות</w:t>
      </w:r>
    </w:p>
    <w:p w14:paraId="2AE79B22" w14:textId="77777777" w:rsidR="001D1B87" w:rsidRDefault="001D1B87" w:rsidP="001D1B87">
      <w:pPr>
        <w:jc w:val="center"/>
        <w:rPr>
          <w:b/>
          <w:bCs/>
          <w:color w:val="C45911" w:themeColor="accent2" w:themeShade="BF"/>
          <w:sz w:val="96"/>
          <w:szCs w:val="96"/>
          <w:rtl/>
        </w:rPr>
      </w:pPr>
      <w:r>
        <w:rPr>
          <w:noProof/>
        </w:rPr>
        <w:drawing>
          <wp:inline distT="0" distB="0" distL="0" distR="0" wp14:anchorId="53759AC3" wp14:editId="61BF086C">
            <wp:extent cx="2964180" cy="2244061"/>
            <wp:effectExtent l="190500" t="209550" r="198120" b="213995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0" t="17794" r="14355"/>
                    <a:stretch/>
                  </pic:blipFill>
                  <pic:spPr bwMode="auto">
                    <a:xfrm>
                      <a:off x="0" y="0"/>
                      <a:ext cx="2964180" cy="2244061"/>
                    </a:xfrm>
                    <a:prstGeom prst="ellipse">
                      <a:avLst/>
                    </a:prstGeom>
                    <a:ln w="190500" cap="rnd">
                      <a:solidFill>
                        <a:schemeClr val="accent2">
                          <a:lumMod val="75000"/>
                        </a:schemeClr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372A6A" w14:textId="77777777" w:rsidR="001D1B87" w:rsidRPr="008125F4" w:rsidRDefault="001D1B87" w:rsidP="001D1B87">
      <w:pPr>
        <w:jc w:val="center"/>
        <w:rPr>
          <w:rFonts w:hint="cs"/>
          <w:b/>
          <w:bCs/>
          <w:color w:val="C45911" w:themeColor="accent2" w:themeShade="BF"/>
          <w:sz w:val="72"/>
          <w:szCs w:val="72"/>
          <w:rtl/>
        </w:rPr>
      </w:pPr>
      <w:r w:rsidRPr="008125F4">
        <w:rPr>
          <w:rFonts w:hint="cs"/>
          <w:b/>
          <w:bCs/>
          <w:color w:val="C45911" w:themeColor="accent2" w:themeShade="BF"/>
          <w:sz w:val="72"/>
          <w:szCs w:val="72"/>
          <w:rtl/>
        </w:rPr>
        <w:t>אלינער ניר שביט</w:t>
      </w:r>
    </w:p>
    <w:p w14:paraId="6962EDC9" w14:textId="77777777" w:rsidR="001D1B87" w:rsidRPr="000C6EFD" w:rsidRDefault="001D1B87" w:rsidP="001D1B87">
      <w:pPr>
        <w:jc w:val="center"/>
        <w:rPr>
          <w:rFonts w:hint="cs"/>
          <w:b/>
          <w:bCs/>
          <w:color w:val="C45911" w:themeColor="accent2" w:themeShade="BF"/>
          <w:sz w:val="44"/>
          <w:szCs w:val="44"/>
          <w:rtl/>
        </w:rPr>
      </w:pPr>
      <w:r w:rsidRPr="000C6EFD">
        <w:rPr>
          <w:rFonts w:hint="cs"/>
          <w:b/>
          <w:bCs/>
          <w:color w:val="C45911" w:themeColor="accent2" w:themeShade="BF"/>
          <w:sz w:val="44"/>
          <w:szCs w:val="44"/>
          <w:rtl/>
        </w:rPr>
        <w:t>נשיאה ל</w:t>
      </w:r>
      <w:r w:rsidR="000C6EFD" w:rsidRPr="000C6EFD">
        <w:rPr>
          <w:rFonts w:hint="cs"/>
          <w:b/>
          <w:bCs/>
          <w:color w:val="C45911" w:themeColor="accent2" w:themeShade="BF"/>
          <w:sz w:val="44"/>
          <w:szCs w:val="44"/>
          <w:rtl/>
        </w:rPr>
        <w:t>שעבר של האגודה המיקולוגית של</w:t>
      </w:r>
      <w:r w:rsidRPr="000C6EFD">
        <w:rPr>
          <w:rFonts w:hint="cs"/>
          <w:b/>
          <w:bCs/>
          <w:color w:val="C45911" w:themeColor="accent2" w:themeShade="BF"/>
          <w:sz w:val="44"/>
          <w:szCs w:val="44"/>
          <w:rtl/>
        </w:rPr>
        <w:t xml:space="preserve"> ניו-יורק</w:t>
      </w:r>
    </w:p>
    <w:p w14:paraId="13492A97" w14:textId="17A35D81" w:rsidR="001D1B87" w:rsidRPr="000C6EFD" w:rsidRDefault="00040431" w:rsidP="001D1B87">
      <w:pPr>
        <w:jc w:val="center"/>
        <w:rPr>
          <w:b/>
          <w:bCs/>
          <w:color w:val="C45911" w:themeColor="accent2" w:themeShade="BF"/>
          <w:sz w:val="44"/>
          <w:szCs w:val="44"/>
          <w:rtl/>
        </w:rPr>
      </w:pPr>
      <w:r>
        <w:rPr>
          <w:rFonts w:hint="cs"/>
          <w:b/>
          <w:bCs/>
          <w:color w:val="C45911" w:themeColor="accent2" w:themeShade="BF"/>
          <w:sz w:val="44"/>
          <w:szCs w:val="44"/>
          <w:rtl/>
        </w:rPr>
        <w:t>יו"ר הועדה לפטריות ברפואה באיגוד המיקולוגי של צפון אמריקה</w:t>
      </w:r>
    </w:p>
    <w:p w14:paraId="78F38BEA" w14:textId="77777777" w:rsidR="001D1B87" w:rsidRPr="000C6EFD" w:rsidRDefault="008125F4" w:rsidP="001D1B87">
      <w:pPr>
        <w:jc w:val="center"/>
        <w:rPr>
          <w:b/>
          <w:bCs/>
          <w:color w:val="C45911" w:themeColor="accent2" w:themeShade="BF"/>
          <w:sz w:val="52"/>
          <w:szCs w:val="52"/>
          <w:rtl/>
        </w:rPr>
      </w:pPr>
      <w:r w:rsidRPr="000C6EFD">
        <w:rPr>
          <w:rFonts w:hint="cs"/>
          <w:b/>
          <w:bCs/>
          <w:color w:val="C45911" w:themeColor="accent2" w:themeShade="BF"/>
          <w:sz w:val="52"/>
          <w:szCs w:val="52"/>
          <w:rtl/>
        </w:rPr>
        <w:t>תחלוק אתנו מניסיונה וידיעותיה</w:t>
      </w:r>
    </w:p>
    <w:p w14:paraId="324B7E87" w14:textId="77777777" w:rsidR="008125F4" w:rsidRPr="0095767D" w:rsidRDefault="0095767D" w:rsidP="001D1B87">
      <w:pPr>
        <w:jc w:val="center"/>
        <w:rPr>
          <w:b/>
          <w:bCs/>
          <w:color w:val="C45911" w:themeColor="accent2" w:themeShade="BF"/>
          <w:sz w:val="40"/>
          <w:szCs w:val="40"/>
          <w:rtl/>
        </w:rPr>
      </w:pPr>
      <w:r>
        <w:rPr>
          <w:rFonts w:hint="cs"/>
          <w:b/>
          <w:bCs/>
          <w:color w:val="C45911" w:themeColor="accent2" w:themeShade="BF"/>
          <w:sz w:val="48"/>
          <w:szCs w:val="48"/>
          <w:rtl/>
        </w:rPr>
        <w:t>*</w:t>
      </w:r>
    </w:p>
    <w:p w14:paraId="1541D7E3" w14:textId="77777777" w:rsidR="008125F4" w:rsidRPr="000C6EFD" w:rsidRDefault="008125F4" w:rsidP="001D1B87">
      <w:pPr>
        <w:jc w:val="center"/>
        <w:rPr>
          <w:rFonts w:hint="cs"/>
          <w:b/>
          <w:bCs/>
          <w:color w:val="C45911" w:themeColor="accent2" w:themeShade="BF"/>
          <w:sz w:val="56"/>
          <w:szCs w:val="56"/>
          <w:rtl/>
        </w:rPr>
      </w:pPr>
      <w:r w:rsidRPr="000C6EFD">
        <w:rPr>
          <w:rFonts w:hint="cs"/>
          <w:b/>
          <w:bCs/>
          <w:color w:val="C45911" w:themeColor="accent2" w:themeShade="BF"/>
          <w:sz w:val="56"/>
          <w:szCs w:val="56"/>
          <w:rtl/>
        </w:rPr>
        <w:t xml:space="preserve">נתאסף במועדון הותיקים </w:t>
      </w:r>
    </w:p>
    <w:p w14:paraId="1A03E6F3" w14:textId="77777777" w:rsidR="008125F4" w:rsidRPr="000C6EFD" w:rsidRDefault="008125F4" w:rsidP="001D1B87">
      <w:pPr>
        <w:jc w:val="center"/>
        <w:rPr>
          <w:rFonts w:hint="cs"/>
          <w:b/>
          <w:bCs/>
          <w:color w:val="C45911" w:themeColor="accent2" w:themeShade="BF"/>
          <w:sz w:val="56"/>
          <w:szCs w:val="56"/>
          <w:rtl/>
        </w:rPr>
      </w:pPr>
      <w:r w:rsidRPr="000C6EFD">
        <w:rPr>
          <w:rFonts w:hint="cs"/>
          <w:b/>
          <w:bCs/>
          <w:color w:val="C45911" w:themeColor="accent2" w:themeShade="BF"/>
          <w:sz w:val="56"/>
          <w:szCs w:val="56"/>
          <w:rtl/>
        </w:rPr>
        <w:t>ביום שני, 2.1.2017, ד' בטבת</w:t>
      </w:r>
    </w:p>
    <w:p w14:paraId="22BFB6B2" w14:textId="77777777" w:rsidR="008125F4" w:rsidRDefault="008125F4" w:rsidP="001D1B87">
      <w:pPr>
        <w:jc w:val="center"/>
        <w:rPr>
          <w:b/>
          <w:bCs/>
          <w:color w:val="C45911" w:themeColor="accent2" w:themeShade="BF"/>
          <w:sz w:val="56"/>
          <w:szCs w:val="56"/>
          <w:rtl/>
        </w:rPr>
      </w:pPr>
      <w:r w:rsidRPr="000C6EFD">
        <w:rPr>
          <w:rFonts w:hint="cs"/>
          <w:b/>
          <w:bCs/>
          <w:color w:val="C45911" w:themeColor="accent2" w:themeShade="BF"/>
          <w:sz w:val="56"/>
          <w:szCs w:val="56"/>
          <w:rtl/>
        </w:rPr>
        <w:t>בשעה 17.00</w:t>
      </w:r>
    </w:p>
    <w:p w14:paraId="6E474871" w14:textId="4F9C8F1B" w:rsidR="001D1B87" w:rsidRPr="0095767D" w:rsidRDefault="008125F4" w:rsidP="00040431">
      <w:pPr>
        <w:jc w:val="center"/>
        <w:rPr>
          <w:rFonts w:hint="cs"/>
          <w:b/>
          <w:bCs/>
          <w:color w:val="C45911" w:themeColor="accent2" w:themeShade="BF"/>
          <w:sz w:val="48"/>
          <w:szCs w:val="48"/>
          <w:rtl/>
        </w:rPr>
      </w:pPr>
      <w:bookmarkStart w:id="0" w:name="_GoBack"/>
      <w:bookmarkEnd w:id="0"/>
      <w:r>
        <w:rPr>
          <w:rFonts w:hint="cs"/>
          <w:b/>
          <w:bCs/>
          <w:color w:val="C45911" w:themeColor="accent2" w:themeShade="BF"/>
          <w:sz w:val="48"/>
          <w:szCs w:val="48"/>
          <w:rtl/>
        </w:rPr>
        <w:t xml:space="preserve">הכניסה חופשית, יהיה </w:t>
      </w:r>
      <w:r w:rsidR="0095767D">
        <w:rPr>
          <w:rFonts w:hint="cs"/>
          <w:b/>
          <w:bCs/>
          <w:color w:val="C45911" w:themeColor="accent2" w:themeShade="BF"/>
          <w:sz w:val="48"/>
          <w:szCs w:val="48"/>
          <w:rtl/>
        </w:rPr>
        <w:t>חמים וטעים</w:t>
      </w:r>
    </w:p>
    <w:sectPr w:rsidR="001D1B87" w:rsidRPr="0095767D" w:rsidSect="007E70A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87"/>
    <w:rsid w:val="00040431"/>
    <w:rsid w:val="000C6EFD"/>
    <w:rsid w:val="001D1B87"/>
    <w:rsid w:val="007E70A4"/>
    <w:rsid w:val="008125F4"/>
    <w:rsid w:val="008F2947"/>
    <w:rsid w:val="0095767D"/>
    <w:rsid w:val="00C52485"/>
    <w:rsid w:val="00D306FB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3E009"/>
  <w15:chartTrackingRefBased/>
  <w15:docId w15:val="{96C567C2-C6EA-4770-864C-8AF9F00A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Zohar Betser</dc:creator>
  <cp:keywords/>
  <dc:description/>
  <cp:lastModifiedBy>Zohar Betser</cp:lastModifiedBy>
  <cp:revision>2</cp:revision>
  <dcterms:created xsi:type="dcterms:W3CDTF">2016-12-14T16:40:00Z</dcterms:created>
  <dcterms:modified xsi:type="dcterms:W3CDTF">2016-12-14T17:22:00Z</dcterms:modified>
</cp:coreProperties>
</file>