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0EE18" w14:textId="77777777" w:rsidR="005F2D27" w:rsidRDefault="005F2D27" w:rsidP="005F2D27">
      <w:pPr>
        <w:pStyle w:val="NormalWeb"/>
        <w:bidi/>
        <w:spacing w:before="0" w:beforeAutospacing="0" w:after="160" w:afterAutospacing="0"/>
      </w:pPr>
      <w:r>
        <w:rPr>
          <w:rFonts w:ascii="Calibri" w:hAnsi="Calibri" w:cs="Calibri"/>
          <w:color w:val="000000"/>
          <w:sz w:val="72"/>
          <w:szCs w:val="72"/>
          <w:rtl/>
        </w:rPr>
        <w:t>חג הפסח תשע"ט</w:t>
      </w:r>
    </w:p>
    <w:p w14:paraId="53BAD59A" w14:textId="77777777" w:rsidR="005F2D27" w:rsidRDefault="005F2D27" w:rsidP="005F2D27">
      <w:pPr>
        <w:pStyle w:val="NormalWeb"/>
        <w:bidi/>
        <w:spacing w:before="0" w:beforeAutospacing="0" w:after="160" w:afterAutospacing="0"/>
        <w:rPr>
          <w:rtl/>
        </w:rPr>
      </w:pPr>
      <w:r>
        <w:rPr>
          <w:rFonts w:ascii="Calibri" w:hAnsi="Calibri" w:cs="Calibri"/>
          <w:color w:val="000000"/>
          <w:sz w:val="72"/>
          <w:szCs w:val="72"/>
          <w:rtl/>
        </w:rPr>
        <w:t>ברכתי שלוחה אליכם לחיים טובים ולשלום,</w:t>
      </w:r>
    </w:p>
    <w:p w14:paraId="41A14857" w14:textId="77777777" w:rsidR="005F2D27" w:rsidRDefault="005F2D27" w:rsidP="005F2D27">
      <w:pPr>
        <w:pStyle w:val="NormalWeb"/>
        <w:bidi/>
        <w:spacing w:before="0" w:beforeAutospacing="0" w:after="160" w:afterAutospacing="0"/>
        <w:rPr>
          <w:rtl/>
        </w:rPr>
      </w:pPr>
      <w:r>
        <w:rPr>
          <w:rFonts w:ascii="Calibri" w:hAnsi="Calibri" w:cs="Calibri"/>
          <w:color w:val="000000"/>
          <w:sz w:val="72"/>
          <w:szCs w:val="72"/>
          <w:rtl/>
        </w:rPr>
        <w:t>בריאות, שמחה וברכה בכל מעשיכם.</w:t>
      </w:r>
    </w:p>
    <w:p w14:paraId="636111D0" w14:textId="77777777" w:rsidR="005F2D27" w:rsidRDefault="005F2D27" w:rsidP="005F2D27">
      <w:pPr>
        <w:pStyle w:val="NormalWeb"/>
        <w:bidi/>
        <w:spacing w:before="0" w:beforeAutospacing="0" w:after="160" w:afterAutospacing="0"/>
        <w:rPr>
          <w:rtl/>
        </w:rPr>
      </w:pPr>
      <w:r>
        <w:rPr>
          <w:rFonts w:ascii="Calibri" w:hAnsi="Calibri" w:cs="Calibri"/>
          <w:color w:val="000000"/>
          <w:sz w:val="72"/>
          <w:szCs w:val="72"/>
          <w:rtl/>
        </w:rPr>
        <w:t>ושנשמע ונתבשר בבשורות טובות.</w:t>
      </w:r>
      <w:bookmarkStart w:id="0" w:name="_GoBack"/>
      <w:r>
        <w:rPr>
          <w:noProof/>
        </w:rPr>
        <w:drawing>
          <wp:inline distT="0" distB="0" distL="0" distR="0" wp14:anchorId="7F07A9DB" wp14:editId="640C29CC">
            <wp:extent cx="4429125" cy="2514600"/>
            <wp:effectExtent l="0" t="0" r="9525" b="0"/>
            <wp:docPr id="2" name="תמונה 2" descr="https://lh6.googleusercontent.com/KcRPut5V_37Fz-qdVnIhlUx3nYLPnmNPmbuuqCNJG3DnaUlphLU4_JgA2Ld7uZMUmNUsQAFnSn-pfiLdnXPDRxo9I37agVGplem91HF6ZqqdlcD5-zFvVNwwK0ZTSEYiIAV-b8LB-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KcRPut5V_37Fz-qdVnIhlUx3nYLPnmNPmbuuqCNJG3DnaUlphLU4_JgA2Ld7uZMUmNUsQAFnSn-pfiLdnXPDRxo9I37agVGplem91HF6ZqqdlcD5-zFvVNwwK0ZTSEYiIAV-b8LB-2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DF53B18" w14:textId="77777777" w:rsidR="005F2D27" w:rsidRDefault="005F2D27" w:rsidP="005F2D27">
      <w:pPr>
        <w:pStyle w:val="NormalWeb"/>
        <w:bidi/>
        <w:spacing w:before="0" w:beforeAutospacing="0" w:after="160" w:afterAutospacing="0"/>
        <w:rPr>
          <w:rtl/>
        </w:rPr>
      </w:pPr>
      <w:r>
        <w:rPr>
          <w:rFonts w:ascii="Calibri" w:hAnsi="Calibri" w:cs="Calibri"/>
          <w:color w:val="000000"/>
          <w:sz w:val="72"/>
          <w:szCs w:val="72"/>
          <w:rtl/>
        </w:rPr>
        <w:t>משה ניר פינטו,</w:t>
      </w:r>
    </w:p>
    <w:p w14:paraId="63E8DC16" w14:textId="77777777" w:rsidR="005F2D27" w:rsidRDefault="005F2D27" w:rsidP="005F2D27">
      <w:pPr>
        <w:pStyle w:val="NormalWeb"/>
        <w:bidi/>
        <w:spacing w:before="0" w:beforeAutospacing="0" w:after="160" w:afterAutospacing="0"/>
        <w:rPr>
          <w:rtl/>
        </w:rPr>
      </w:pPr>
      <w:r>
        <w:rPr>
          <w:rFonts w:ascii="Calibri" w:hAnsi="Calibri" w:cs="Calibri"/>
          <w:color w:val="000000"/>
          <w:sz w:val="72"/>
          <w:szCs w:val="72"/>
          <w:rtl/>
        </w:rPr>
        <w:t>רב המושב</w:t>
      </w:r>
      <w:r>
        <w:rPr>
          <w:rFonts w:ascii="Calibri" w:hAnsi="Calibri" w:cs="Calibri"/>
          <w:color w:val="000000"/>
          <w:sz w:val="22"/>
          <w:szCs w:val="22"/>
          <w:rtl/>
        </w:rPr>
        <w:t>.</w:t>
      </w:r>
    </w:p>
    <w:p w14:paraId="7750260F" w14:textId="77777777" w:rsidR="005F2D27" w:rsidRDefault="005F2D27"/>
    <w:sectPr w:rsidR="005F2D27" w:rsidSect="00C473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27"/>
    <w:rsid w:val="005F2D27"/>
    <w:rsid w:val="00C4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6B3A4"/>
  <w15:chartTrackingRefBased/>
  <w15:docId w15:val="{C3E7EB83-C79D-43DA-B0BC-1C2C1F52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F2D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2D2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5F2D2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נתיב השיירה מזכירות</dc:creator>
  <cp:keywords/>
  <dc:description/>
  <cp:lastModifiedBy>נתיב השיירה מזכירות</cp:lastModifiedBy>
  <cp:revision>1</cp:revision>
  <cp:lastPrinted>2019-04-18T05:20:00Z</cp:lastPrinted>
  <dcterms:created xsi:type="dcterms:W3CDTF">2019-04-18T05:17:00Z</dcterms:created>
  <dcterms:modified xsi:type="dcterms:W3CDTF">2019-04-18T05:21:00Z</dcterms:modified>
</cp:coreProperties>
</file>