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5C" w:rsidRDefault="005C4A5C" w:rsidP="00B7366B">
      <w:pPr>
        <w:rPr>
          <w:rFonts w:ascii="Arial" w:hAnsi="Arial" w:hint="cs"/>
          <w:szCs w:val="24"/>
          <w:rtl/>
        </w:rPr>
      </w:pPr>
      <w:r>
        <w:rPr>
          <w:rFonts w:ascii="Arial" w:hAnsi="Arial" w:hint="cs"/>
          <w:szCs w:val="24"/>
          <w:rtl/>
        </w:rPr>
        <w:t xml:space="preserve">                                                                              </w:t>
      </w:r>
      <w:r w:rsidR="00B7366B">
        <w:rPr>
          <w:rFonts w:ascii="Arial" w:hAnsi="Arial" w:hint="cs"/>
          <w:szCs w:val="24"/>
          <w:rtl/>
        </w:rPr>
        <w:t xml:space="preserve">                               </w:t>
      </w:r>
      <w:r w:rsidR="00B7366B">
        <w:rPr>
          <w:rFonts w:ascii="Arial" w:hAnsi="Arial"/>
          <w:szCs w:val="24"/>
          <w:rtl/>
        </w:rPr>
        <w:fldChar w:fldCharType="begin"/>
      </w:r>
      <w:r w:rsidR="00B7366B">
        <w:rPr>
          <w:rFonts w:ascii="Arial" w:hAnsi="Arial"/>
          <w:szCs w:val="24"/>
          <w:rtl/>
        </w:rPr>
        <w:instrText xml:space="preserve"> </w:instrText>
      </w:r>
      <w:r w:rsidR="00B7366B">
        <w:rPr>
          <w:rFonts w:ascii="Arial" w:hAnsi="Arial" w:hint="cs"/>
          <w:szCs w:val="24"/>
        </w:rPr>
        <w:instrText>DATE</w:instrText>
      </w:r>
      <w:r w:rsidR="00B7366B">
        <w:rPr>
          <w:rFonts w:ascii="Arial" w:hAnsi="Arial" w:hint="cs"/>
          <w:szCs w:val="24"/>
          <w:rtl/>
        </w:rPr>
        <w:instrText xml:space="preserve"> \@ "</w:instrText>
      </w:r>
      <w:r w:rsidR="00B7366B">
        <w:rPr>
          <w:rFonts w:ascii="Arial" w:hAnsi="Arial" w:hint="cs"/>
          <w:szCs w:val="24"/>
        </w:rPr>
        <w:instrText>dd/MM/yyyy</w:instrText>
      </w:r>
      <w:r w:rsidR="00B7366B">
        <w:rPr>
          <w:rFonts w:ascii="Arial" w:hAnsi="Arial" w:hint="cs"/>
          <w:szCs w:val="24"/>
          <w:rtl/>
        </w:rPr>
        <w:instrText>"</w:instrText>
      </w:r>
      <w:r w:rsidR="00B7366B">
        <w:rPr>
          <w:rFonts w:ascii="Arial" w:hAnsi="Arial"/>
          <w:szCs w:val="24"/>
          <w:rtl/>
        </w:rPr>
        <w:instrText xml:space="preserve"> </w:instrText>
      </w:r>
      <w:r w:rsidR="00B7366B">
        <w:rPr>
          <w:rFonts w:ascii="Arial" w:hAnsi="Arial"/>
          <w:szCs w:val="24"/>
          <w:rtl/>
        </w:rPr>
        <w:fldChar w:fldCharType="separate"/>
      </w:r>
      <w:r w:rsidR="00B7366B">
        <w:rPr>
          <w:rFonts w:ascii="Arial" w:hAnsi="Arial"/>
          <w:noProof/>
          <w:szCs w:val="24"/>
          <w:rtl/>
        </w:rPr>
        <w:t>‏10/11/2019</w:t>
      </w:r>
      <w:r w:rsidR="00B7366B">
        <w:rPr>
          <w:rFonts w:ascii="Arial" w:hAnsi="Arial"/>
          <w:szCs w:val="24"/>
          <w:rtl/>
        </w:rPr>
        <w:fldChar w:fldCharType="end"/>
      </w:r>
    </w:p>
    <w:p w:rsidR="00B7366B" w:rsidRDefault="00B7366B" w:rsidP="00B7366B">
      <w:pPr>
        <w:ind w:left="4320" w:firstLine="720"/>
        <w:jc w:val="center"/>
        <w:rPr>
          <w:rFonts w:ascii="Arial" w:hAnsi="Arial"/>
          <w:szCs w:val="24"/>
          <w:rtl/>
        </w:rPr>
      </w:pPr>
      <w:r>
        <w:rPr>
          <w:rFonts w:ascii="Arial" w:hAnsi="Arial"/>
          <w:szCs w:val="24"/>
          <w:rtl/>
        </w:rPr>
        <w:fldChar w:fldCharType="begin"/>
      </w:r>
      <w:r>
        <w:rPr>
          <w:rFonts w:ascii="Arial" w:hAnsi="Arial"/>
          <w:szCs w:val="24"/>
          <w:rtl/>
        </w:rPr>
        <w:instrText xml:space="preserve"> </w:instrText>
      </w:r>
      <w:r>
        <w:rPr>
          <w:rFonts w:ascii="Arial" w:hAnsi="Arial" w:hint="cs"/>
          <w:szCs w:val="24"/>
        </w:rPr>
        <w:instrText>DATE</w:instrText>
      </w:r>
      <w:r>
        <w:rPr>
          <w:rFonts w:ascii="Arial" w:hAnsi="Arial" w:hint="cs"/>
          <w:szCs w:val="24"/>
          <w:rtl/>
        </w:rPr>
        <w:instrText xml:space="preserve"> \@ "</w:instrText>
      </w:r>
      <w:r>
        <w:rPr>
          <w:rFonts w:ascii="Arial" w:hAnsi="Arial" w:hint="cs"/>
          <w:szCs w:val="24"/>
        </w:rPr>
        <w:instrText>d-MMM-yy" \h</w:instrText>
      </w:r>
      <w:r>
        <w:rPr>
          <w:rFonts w:ascii="Arial" w:hAnsi="Arial"/>
          <w:szCs w:val="24"/>
          <w:rtl/>
        </w:rPr>
        <w:instrText xml:space="preserve"> </w:instrText>
      </w:r>
      <w:r>
        <w:rPr>
          <w:rFonts w:ascii="Arial" w:hAnsi="Arial"/>
          <w:szCs w:val="24"/>
          <w:rtl/>
        </w:rPr>
        <w:fldChar w:fldCharType="separate"/>
      </w:r>
      <w:r>
        <w:rPr>
          <w:rFonts w:ascii="Arial" w:hAnsi="Arial"/>
          <w:noProof/>
          <w:szCs w:val="24"/>
          <w:rtl/>
        </w:rPr>
        <w:t>י"ב–חשון–תש"פ</w:t>
      </w:r>
      <w:r>
        <w:rPr>
          <w:rFonts w:ascii="Arial" w:hAnsi="Arial"/>
          <w:szCs w:val="24"/>
          <w:rtl/>
        </w:rPr>
        <w:fldChar w:fldCharType="end"/>
      </w:r>
    </w:p>
    <w:p w:rsidR="005C4A5C" w:rsidRDefault="005C4A5C" w:rsidP="005C4A5C">
      <w:pPr>
        <w:rPr>
          <w:rFonts w:ascii="Arial" w:hAnsi="Arial"/>
          <w:szCs w:val="24"/>
          <w:rtl/>
        </w:rPr>
      </w:pPr>
    </w:p>
    <w:p w:rsidR="005C4A5C" w:rsidRDefault="005C4A5C" w:rsidP="005C4A5C">
      <w:pPr>
        <w:rPr>
          <w:rFonts w:ascii="Arial" w:hAnsi="Arial"/>
          <w:szCs w:val="24"/>
          <w:rtl/>
        </w:rPr>
      </w:pPr>
    </w:p>
    <w:p w:rsidR="005C4A5C" w:rsidRDefault="005C4A5C" w:rsidP="005C4A5C">
      <w:pPr>
        <w:rPr>
          <w:rFonts w:ascii="Arial" w:hAnsi="Arial"/>
          <w:szCs w:val="24"/>
          <w:rtl/>
        </w:rPr>
      </w:pPr>
      <w:r>
        <w:rPr>
          <w:rFonts w:ascii="Arial" w:hAnsi="Arial" w:hint="cs"/>
          <w:szCs w:val="24"/>
          <w:rtl/>
        </w:rPr>
        <w:t>לכבוד</w:t>
      </w:r>
    </w:p>
    <w:p w:rsidR="005C4A5C" w:rsidRDefault="005C4A5C" w:rsidP="005C4A5C">
      <w:pPr>
        <w:rPr>
          <w:rFonts w:ascii="Arial" w:hAnsi="Arial"/>
          <w:szCs w:val="24"/>
        </w:rPr>
      </w:pPr>
      <w:r>
        <w:rPr>
          <w:rFonts w:ascii="Arial" w:hAnsi="Arial" w:hint="cs"/>
          <w:szCs w:val="24"/>
          <w:rtl/>
        </w:rPr>
        <w:t xml:space="preserve">מנהלי קהילה/ </w:t>
      </w:r>
    </w:p>
    <w:p w:rsidR="005C4A5C" w:rsidRDefault="005C4A5C" w:rsidP="005C4A5C">
      <w:pPr>
        <w:rPr>
          <w:rFonts w:ascii="Arial" w:hAnsi="Arial"/>
          <w:szCs w:val="24"/>
          <w:u w:val="single"/>
          <w:rtl/>
        </w:rPr>
      </w:pPr>
      <w:r>
        <w:rPr>
          <w:rFonts w:ascii="Arial" w:hAnsi="Arial" w:hint="cs"/>
          <w:szCs w:val="24"/>
          <w:rtl/>
        </w:rPr>
        <w:t xml:space="preserve">מזכירות/ועד מקומי  </w:t>
      </w:r>
      <w:r>
        <w:rPr>
          <w:rFonts w:ascii="Arial" w:hAnsi="Arial" w:hint="cs"/>
          <w:szCs w:val="24"/>
          <w:rtl/>
        </w:rPr>
        <w:br/>
      </w:r>
      <w:r>
        <w:rPr>
          <w:rFonts w:ascii="Arial" w:hAnsi="Arial" w:hint="cs"/>
          <w:szCs w:val="24"/>
          <w:u w:val="single"/>
          <w:rtl/>
        </w:rPr>
        <w:t>קבוץ/מושב.</w:t>
      </w:r>
    </w:p>
    <w:p w:rsidR="005C4A5C" w:rsidRDefault="005C4A5C" w:rsidP="005C4A5C">
      <w:pPr>
        <w:rPr>
          <w:rFonts w:ascii="Arial" w:hAnsi="Arial"/>
          <w:szCs w:val="24"/>
          <w:rtl/>
        </w:rPr>
      </w:pPr>
      <w:r>
        <w:rPr>
          <w:rFonts w:ascii="Arial" w:hAnsi="Arial" w:hint="cs"/>
          <w:szCs w:val="24"/>
          <w:rtl/>
        </w:rPr>
        <w:t xml:space="preserve">שלום רב, </w:t>
      </w:r>
    </w:p>
    <w:p w:rsidR="005C4A5C" w:rsidRDefault="005C4A5C" w:rsidP="005C4A5C">
      <w:pPr>
        <w:rPr>
          <w:rFonts w:ascii="Arial" w:hAnsi="Arial"/>
          <w:szCs w:val="24"/>
          <w:rtl/>
        </w:rPr>
      </w:pPr>
    </w:p>
    <w:p w:rsidR="005C4A5C" w:rsidRDefault="005C4A5C" w:rsidP="00B7366B">
      <w:pPr>
        <w:rPr>
          <w:rFonts w:ascii="Arial" w:hAnsi="Arial"/>
          <w:szCs w:val="24"/>
          <w:rtl/>
        </w:rPr>
      </w:pPr>
      <w:r>
        <w:rPr>
          <w:rFonts w:ascii="Arial" w:hAnsi="Arial" w:hint="cs"/>
          <w:szCs w:val="24"/>
          <w:rtl/>
        </w:rPr>
        <w:t xml:space="preserve">                                  הנדון: </w:t>
      </w:r>
      <w:r>
        <w:rPr>
          <w:rFonts w:ascii="Arial" w:hAnsi="Arial" w:hint="cs"/>
          <w:b/>
          <w:bCs/>
          <w:szCs w:val="24"/>
          <w:u w:val="single"/>
          <w:rtl/>
        </w:rPr>
        <w:t>הנחיות לציבור – מניעת דגירת יתוש</w:t>
      </w:r>
      <w:r w:rsidR="00B7366B">
        <w:rPr>
          <w:rFonts w:ascii="Arial" w:hAnsi="Arial" w:hint="cs"/>
          <w:b/>
          <w:bCs/>
          <w:szCs w:val="24"/>
          <w:u w:val="single"/>
          <w:rtl/>
        </w:rPr>
        <w:t xml:space="preserve"> הטיגריס </w:t>
      </w:r>
      <w:proofErr w:type="spellStart"/>
      <w:r w:rsidR="00B7366B">
        <w:rPr>
          <w:rFonts w:ascii="Arial" w:hAnsi="Arial" w:hint="cs"/>
          <w:b/>
          <w:bCs/>
          <w:szCs w:val="24"/>
          <w:u w:val="single"/>
          <w:rtl/>
        </w:rPr>
        <w:t>האסייאתי</w:t>
      </w:r>
      <w:proofErr w:type="spellEnd"/>
    </w:p>
    <w:p w:rsidR="005C4A5C" w:rsidRDefault="005C4A5C" w:rsidP="005C4A5C">
      <w:pPr>
        <w:rPr>
          <w:rFonts w:ascii="Arial" w:hAnsi="Arial"/>
          <w:szCs w:val="24"/>
          <w:rtl/>
        </w:rPr>
      </w:pPr>
    </w:p>
    <w:p w:rsidR="005C4A5C" w:rsidRDefault="005C4A5C" w:rsidP="005C4A5C">
      <w:pPr>
        <w:rPr>
          <w:rFonts w:ascii="Arial" w:hAnsi="Arial"/>
          <w:szCs w:val="24"/>
          <w:rtl/>
        </w:rPr>
      </w:pPr>
    </w:p>
    <w:p w:rsidR="005C4A5C" w:rsidRDefault="005C4A5C" w:rsidP="00B7366B">
      <w:pPr>
        <w:rPr>
          <w:rFonts w:ascii="Arial" w:hAnsi="Arial"/>
          <w:szCs w:val="24"/>
          <w:rtl/>
        </w:rPr>
      </w:pPr>
      <w:r>
        <w:rPr>
          <w:rFonts w:ascii="Arial" w:hAnsi="Arial" w:hint="cs"/>
          <w:szCs w:val="24"/>
          <w:rtl/>
        </w:rPr>
        <w:t>לקראת</w:t>
      </w:r>
      <w:r w:rsidR="00886B56">
        <w:rPr>
          <w:rFonts w:ascii="Arial" w:hAnsi="Arial" w:hint="cs"/>
          <w:szCs w:val="24"/>
          <w:rtl/>
        </w:rPr>
        <w:t xml:space="preserve"> עונת המעבר </w:t>
      </w:r>
      <w:r>
        <w:rPr>
          <w:rFonts w:ascii="Arial" w:hAnsi="Arial" w:hint="cs"/>
          <w:szCs w:val="24"/>
          <w:rtl/>
        </w:rPr>
        <w:t xml:space="preserve"> וכדי לייעל את  המאבק  בנגע היתושים הפעילים הכוללים מספר זנים, שחלק</w:t>
      </w:r>
      <w:r w:rsidR="00B7366B">
        <w:rPr>
          <w:rFonts w:ascii="Arial" w:hAnsi="Arial" w:hint="cs"/>
          <w:szCs w:val="24"/>
          <w:rtl/>
        </w:rPr>
        <w:t>ם</w:t>
      </w:r>
      <w:r>
        <w:rPr>
          <w:rFonts w:ascii="Arial" w:hAnsi="Arial" w:hint="cs"/>
          <w:szCs w:val="24"/>
          <w:rtl/>
        </w:rPr>
        <w:t xml:space="preserve"> מתרבים במוקדי מים נמוכים וחיים מחוץ למים ועם נגיף הזיקה המוע</w:t>
      </w:r>
      <w:r w:rsidR="00B7366B">
        <w:rPr>
          <w:rFonts w:ascii="Arial" w:hAnsi="Arial" w:hint="cs"/>
          <w:szCs w:val="24"/>
          <w:rtl/>
        </w:rPr>
        <w:t xml:space="preserve">בר גם על ידי יתוש הנמר האסיאתי אנו </w:t>
      </w:r>
      <w:r>
        <w:rPr>
          <w:rFonts w:ascii="Arial" w:hAnsi="Arial" w:hint="cs"/>
          <w:szCs w:val="24"/>
          <w:rtl/>
        </w:rPr>
        <w:t>ממליצים  לפעול ברמה הביתית ולמנוע ככל שניתן היווצרות תנאים המאפשרים דגירת יתושים.</w:t>
      </w:r>
    </w:p>
    <w:p w:rsidR="005C4A5C" w:rsidRDefault="005C4A5C" w:rsidP="005C4A5C">
      <w:pPr>
        <w:rPr>
          <w:rFonts w:ascii="Arial" w:hAnsi="Arial"/>
          <w:szCs w:val="24"/>
          <w:rtl/>
        </w:rPr>
      </w:pPr>
      <w:r>
        <w:rPr>
          <w:rFonts w:ascii="Arial" w:hAnsi="Arial" w:hint="cs"/>
          <w:szCs w:val="24"/>
          <w:rtl/>
        </w:rPr>
        <w:t xml:space="preserve">. </w:t>
      </w:r>
    </w:p>
    <w:p w:rsidR="005C4A5C" w:rsidRDefault="005C4A5C" w:rsidP="005C4A5C">
      <w:pPr>
        <w:rPr>
          <w:rFonts w:ascii="Arial" w:hAnsi="Arial"/>
          <w:b/>
          <w:bCs/>
          <w:szCs w:val="24"/>
          <w:rtl/>
        </w:rPr>
      </w:pPr>
      <w:r>
        <w:rPr>
          <w:rFonts w:ascii="Arial" w:hAnsi="Arial" w:hint="cs"/>
          <w:b/>
          <w:bCs/>
          <w:szCs w:val="24"/>
          <w:rtl/>
        </w:rPr>
        <w:t>איך ניתן למנוע דגירת יתושים?</w:t>
      </w:r>
    </w:p>
    <w:p w:rsidR="005C4A5C" w:rsidRDefault="005C4A5C" w:rsidP="005C4A5C">
      <w:pPr>
        <w:pStyle w:val="aa"/>
        <w:numPr>
          <w:ilvl w:val="0"/>
          <w:numId w:val="1"/>
        </w:numPr>
        <w:rPr>
          <w:rFonts w:ascii="Arial" w:hAnsi="Arial"/>
          <w:szCs w:val="24"/>
          <w:rtl/>
        </w:rPr>
      </w:pPr>
      <w:r>
        <w:rPr>
          <w:rFonts w:ascii="Arial" w:hAnsi="Arial" w:hint="cs"/>
          <w:szCs w:val="24"/>
          <w:rtl/>
        </w:rPr>
        <w:t xml:space="preserve">ריקון כלים בחצר ממים רדודים: עציצים, דליים, חביות, צמיגים, כדים בבתי עלמין וכדומה. </w:t>
      </w:r>
    </w:p>
    <w:p w:rsidR="005C4A5C" w:rsidRDefault="005C4A5C" w:rsidP="005C4A5C">
      <w:pPr>
        <w:pStyle w:val="aa"/>
        <w:numPr>
          <w:ilvl w:val="0"/>
          <w:numId w:val="1"/>
        </w:numPr>
        <w:rPr>
          <w:rFonts w:ascii="Arial" w:hAnsi="Arial"/>
          <w:szCs w:val="24"/>
          <w:rtl/>
        </w:rPr>
      </w:pPr>
      <w:r>
        <w:rPr>
          <w:rFonts w:ascii="Arial" w:hAnsi="Arial" w:hint="cs"/>
          <w:szCs w:val="24"/>
          <w:rtl/>
        </w:rPr>
        <w:t>בדיקת מרזבים ופתיחת סתימות.</w:t>
      </w:r>
    </w:p>
    <w:p w:rsidR="005C4A5C" w:rsidRDefault="005C4A5C" w:rsidP="005C4A5C">
      <w:pPr>
        <w:pStyle w:val="aa"/>
        <w:numPr>
          <w:ilvl w:val="0"/>
          <w:numId w:val="1"/>
        </w:numPr>
        <w:rPr>
          <w:rFonts w:ascii="Arial" w:hAnsi="Arial"/>
          <w:szCs w:val="24"/>
          <w:rtl/>
        </w:rPr>
      </w:pPr>
      <w:r>
        <w:rPr>
          <w:rFonts w:ascii="Arial" w:hAnsi="Arial" w:hint="cs"/>
          <w:szCs w:val="24"/>
          <w:rtl/>
        </w:rPr>
        <w:t>מניעה ותיקון נזילות מים בחצר, בגינה ובביוב</w:t>
      </w:r>
    </w:p>
    <w:p w:rsidR="005C4A5C" w:rsidRDefault="005C4A5C" w:rsidP="005C4A5C">
      <w:pPr>
        <w:pStyle w:val="aa"/>
        <w:numPr>
          <w:ilvl w:val="0"/>
          <w:numId w:val="1"/>
        </w:numPr>
        <w:rPr>
          <w:rFonts w:ascii="Arial" w:hAnsi="Arial"/>
          <w:szCs w:val="24"/>
          <w:rtl/>
        </w:rPr>
      </w:pPr>
      <w:r>
        <w:rPr>
          <w:rFonts w:ascii="Arial" w:hAnsi="Arial" w:hint="cs"/>
          <w:szCs w:val="24"/>
          <w:rtl/>
        </w:rPr>
        <w:t>ניקוז שלוליות בחצרות ובגגות הבתים</w:t>
      </w:r>
    </w:p>
    <w:p w:rsidR="005C4A5C" w:rsidRDefault="005C4A5C" w:rsidP="005C4A5C">
      <w:pPr>
        <w:pStyle w:val="aa"/>
        <w:numPr>
          <w:ilvl w:val="0"/>
          <w:numId w:val="1"/>
        </w:numPr>
        <w:rPr>
          <w:rFonts w:ascii="Arial" w:hAnsi="Arial"/>
          <w:szCs w:val="24"/>
          <w:rtl/>
        </w:rPr>
      </w:pPr>
      <w:r>
        <w:rPr>
          <w:rFonts w:ascii="Arial" w:hAnsi="Arial" w:hint="cs"/>
          <w:szCs w:val="24"/>
          <w:rtl/>
        </w:rPr>
        <w:t xml:space="preserve">דיווח למזכירות הישוב/ למועצה על מצבורי של מי גשמים </w:t>
      </w:r>
    </w:p>
    <w:p w:rsidR="005C4A5C" w:rsidRDefault="005C4A5C" w:rsidP="005C4A5C">
      <w:pPr>
        <w:pStyle w:val="aa"/>
        <w:numPr>
          <w:ilvl w:val="0"/>
          <w:numId w:val="1"/>
        </w:numPr>
        <w:rPr>
          <w:rFonts w:ascii="Arial" w:hAnsi="Arial"/>
          <w:szCs w:val="24"/>
          <w:rtl/>
        </w:rPr>
      </w:pPr>
      <w:r>
        <w:rPr>
          <w:rFonts w:ascii="Arial" w:hAnsi="Arial" w:hint="cs"/>
          <w:szCs w:val="24"/>
          <w:rtl/>
        </w:rPr>
        <w:t>דיווח למזכירות הישוב/ למועצה על זרימת מים/ שפכים</w:t>
      </w:r>
    </w:p>
    <w:p w:rsidR="005C4A5C" w:rsidRDefault="005C4A5C" w:rsidP="005C4A5C">
      <w:pPr>
        <w:pStyle w:val="aa"/>
        <w:numPr>
          <w:ilvl w:val="0"/>
          <w:numId w:val="1"/>
        </w:numPr>
        <w:rPr>
          <w:rFonts w:ascii="Arial" w:hAnsi="Arial"/>
          <w:szCs w:val="24"/>
          <w:rtl/>
        </w:rPr>
      </w:pPr>
      <w:r>
        <w:rPr>
          <w:rFonts w:ascii="Arial" w:hAnsi="Arial" w:hint="cs"/>
          <w:szCs w:val="24"/>
          <w:rtl/>
        </w:rPr>
        <w:t>לוודא שאין הצפות במרתפים ובמקלטים</w:t>
      </w:r>
    </w:p>
    <w:p w:rsidR="005C4A5C" w:rsidRDefault="005C4A5C" w:rsidP="00B7366B">
      <w:pPr>
        <w:rPr>
          <w:rFonts w:ascii="Arial" w:hAnsi="Arial"/>
          <w:szCs w:val="24"/>
          <w:rtl/>
        </w:rPr>
      </w:pPr>
      <w:r>
        <w:rPr>
          <w:rFonts w:ascii="Arial" w:hAnsi="Arial" w:hint="cs"/>
          <w:szCs w:val="24"/>
          <w:rtl/>
        </w:rPr>
        <w:t xml:space="preserve">בעזרתכם נוכל להפחית את מטרד היתושים ולמנוע התפתחות של מחלות. </w:t>
      </w:r>
      <w:r w:rsidR="00B7366B">
        <w:rPr>
          <w:rFonts w:ascii="Arial" w:hAnsi="Arial" w:hint="cs"/>
          <w:szCs w:val="24"/>
          <w:rtl/>
        </w:rPr>
        <w:t xml:space="preserve">ובנוסף </w:t>
      </w:r>
      <w:r>
        <w:rPr>
          <w:rFonts w:ascii="Arial" w:hAnsi="Arial" w:hint="cs"/>
          <w:szCs w:val="24"/>
          <w:rtl/>
        </w:rPr>
        <w:t xml:space="preserve"> אנו ממליצים:</w:t>
      </w:r>
      <w:r>
        <w:rPr>
          <w:rFonts w:ascii="Arial" w:hAnsi="Arial"/>
          <w:szCs w:val="24"/>
        </w:rPr>
        <w:t xml:space="preserve"> </w:t>
      </w:r>
    </w:p>
    <w:p w:rsidR="005C4A5C" w:rsidRDefault="005C4A5C" w:rsidP="005C4A5C">
      <w:pPr>
        <w:pStyle w:val="aa"/>
        <w:numPr>
          <w:ilvl w:val="0"/>
          <w:numId w:val="2"/>
        </w:numPr>
        <w:rPr>
          <w:rFonts w:ascii="Arial" w:hAnsi="Arial"/>
          <w:szCs w:val="24"/>
          <w:rtl/>
        </w:rPr>
      </w:pPr>
      <w:r>
        <w:rPr>
          <w:rFonts w:ascii="Arial" w:hAnsi="Arial" w:hint="cs"/>
          <w:szCs w:val="24"/>
          <w:rtl/>
        </w:rPr>
        <w:t>להתקין רשתות בחלונות הבתים</w:t>
      </w:r>
    </w:p>
    <w:p w:rsidR="005C4A5C" w:rsidRDefault="005C4A5C" w:rsidP="005C4A5C">
      <w:pPr>
        <w:pStyle w:val="aa"/>
        <w:numPr>
          <w:ilvl w:val="0"/>
          <w:numId w:val="2"/>
        </w:numPr>
        <w:rPr>
          <w:rFonts w:ascii="Arial" w:hAnsi="Arial"/>
          <w:szCs w:val="24"/>
          <w:rtl/>
        </w:rPr>
      </w:pPr>
      <w:r>
        <w:rPr>
          <w:rFonts w:ascii="Arial" w:hAnsi="Arial" w:hint="cs"/>
          <w:szCs w:val="24"/>
          <w:rtl/>
        </w:rPr>
        <w:t xml:space="preserve">להקפיד על שימוש בתכשירים דוחי יתושים </w:t>
      </w:r>
    </w:p>
    <w:p w:rsidR="005C4A5C" w:rsidRDefault="005C4A5C" w:rsidP="005C4A5C">
      <w:pPr>
        <w:rPr>
          <w:rFonts w:ascii="Arial" w:hAnsi="Arial"/>
          <w:szCs w:val="24"/>
          <w:rtl/>
        </w:rPr>
      </w:pPr>
      <w:r>
        <w:rPr>
          <w:rFonts w:ascii="Arial" w:hAnsi="Arial" w:hint="cs"/>
          <w:szCs w:val="24"/>
          <w:rtl/>
        </w:rPr>
        <w:t xml:space="preserve">ניתן לפנות למחלקה בכל נושא או שאלה, לירמי  050-3794620   </w:t>
      </w:r>
      <w:r>
        <w:rPr>
          <w:rFonts w:ascii="Arial" w:hAnsi="Arial" w:hint="cs"/>
          <w:szCs w:val="24"/>
          <w:rtl/>
        </w:rPr>
        <w:br/>
        <w:t>טלפון במשרד 9879662/658  דוא"ל :</w:t>
      </w:r>
      <w:r>
        <w:rPr>
          <w:rFonts w:hint="cs"/>
          <w:szCs w:val="24"/>
        </w:rPr>
        <w:t xml:space="preserve"> </w:t>
      </w:r>
      <w:r>
        <w:rPr>
          <w:rFonts w:ascii="Arial" w:hAnsi="Arial"/>
          <w:szCs w:val="24"/>
        </w:rPr>
        <w:t>irmi@matteasher.org.il</w:t>
      </w:r>
    </w:p>
    <w:p w:rsidR="005C4A5C" w:rsidRDefault="005C4A5C" w:rsidP="005C4A5C">
      <w:pPr>
        <w:jc w:val="center"/>
        <w:rPr>
          <w:rFonts w:ascii="Arial" w:hAnsi="Arial"/>
          <w:b/>
          <w:bCs/>
          <w:szCs w:val="24"/>
          <w:u w:val="single"/>
        </w:rPr>
      </w:pPr>
    </w:p>
    <w:p w:rsidR="005C4A5C" w:rsidRDefault="005C4A5C" w:rsidP="005C4A5C">
      <w:pPr>
        <w:rPr>
          <w:szCs w:val="24"/>
          <w:rtl/>
        </w:rPr>
      </w:pPr>
    </w:p>
    <w:p w:rsidR="005C4A5C" w:rsidRDefault="005C4A5C" w:rsidP="005C4A5C">
      <w:pPr>
        <w:rPr>
          <w:szCs w:val="24"/>
          <w:rtl/>
        </w:rPr>
      </w:pPr>
    </w:p>
    <w:p w:rsidR="005C4A5C" w:rsidRDefault="005C4A5C" w:rsidP="005C4A5C">
      <w:pPr>
        <w:rPr>
          <w:szCs w:val="24"/>
          <w:rtl/>
        </w:rPr>
      </w:pPr>
      <w:r>
        <w:rPr>
          <w:rFonts w:hint="cs"/>
          <w:szCs w:val="24"/>
          <w:rtl/>
        </w:rPr>
        <w:t xml:space="preserve">                                                                                                                         ב </w:t>
      </w:r>
      <w:proofErr w:type="spellStart"/>
      <w:r>
        <w:rPr>
          <w:rFonts w:hint="cs"/>
          <w:szCs w:val="24"/>
          <w:rtl/>
        </w:rPr>
        <w:t>ב</w:t>
      </w:r>
      <w:proofErr w:type="spellEnd"/>
      <w:r>
        <w:rPr>
          <w:rFonts w:hint="cs"/>
          <w:szCs w:val="24"/>
          <w:rtl/>
        </w:rPr>
        <w:t xml:space="preserve"> ר כ ה,</w:t>
      </w:r>
    </w:p>
    <w:p w:rsidR="005C4A5C" w:rsidRDefault="005C4A5C" w:rsidP="005C4A5C">
      <w:pPr>
        <w:rPr>
          <w:szCs w:val="24"/>
          <w:rtl/>
        </w:rPr>
      </w:pPr>
      <w:r>
        <w:rPr>
          <w:rFonts w:hint="cs"/>
          <w:szCs w:val="24"/>
          <w:rtl/>
        </w:rPr>
        <w:t xml:space="preserve">                                                                                                                  </w:t>
      </w:r>
      <w:r>
        <w:rPr>
          <w:noProof/>
          <w:szCs w:val="24"/>
          <w:lang w:eastAsia="en-US"/>
        </w:rPr>
        <w:drawing>
          <wp:inline distT="0" distB="0" distL="0" distR="0">
            <wp:extent cx="982980" cy="373380"/>
            <wp:effectExtent l="0" t="0" r="7620" b="7620"/>
            <wp:docPr id="1" name="תמונה 1" descr="Avn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ner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A5C" w:rsidRDefault="005C4A5C" w:rsidP="005C4A5C">
      <w:pPr>
        <w:rPr>
          <w:szCs w:val="24"/>
          <w:rtl/>
        </w:rPr>
      </w:pPr>
      <w:r>
        <w:rPr>
          <w:rFonts w:hint="cs"/>
          <w:szCs w:val="24"/>
          <w:rtl/>
        </w:rPr>
        <w:t xml:space="preserve">                                                                                                                         אבנר גבאי</w:t>
      </w:r>
    </w:p>
    <w:p w:rsidR="005C4A5C" w:rsidRDefault="005C4A5C" w:rsidP="005C4A5C">
      <w:pPr>
        <w:rPr>
          <w:szCs w:val="24"/>
          <w:rtl/>
        </w:rPr>
      </w:pPr>
      <w:r>
        <w:rPr>
          <w:rFonts w:hint="cs"/>
          <w:szCs w:val="24"/>
          <w:rtl/>
        </w:rPr>
        <w:t xml:space="preserve">                                                                                                            מנהל אגף איכות הסביבה</w:t>
      </w:r>
    </w:p>
    <w:p w:rsidR="005C4A5C" w:rsidRDefault="005C4A5C" w:rsidP="005C4A5C">
      <w:pPr>
        <w:rPr>
          <w:szCs w:val="24"/>
          <w:rtl/>
        </w:rPr>
      </w:pPr>
      <w:r>
        <w:rPr>
          <w:rFonts w:hint="cs"/>
          <w:szCs w:val="24"/>
          <w:rtl/>
        </w:rPr>
        <w:t xml:space="preserve">                                                                                                                פיקוח ורישוי עסקים</w:t>
      </w:r>
    </w:p>
    <w:p w:rsidR="005C4A5C" w:rsidRDefault="005C4A5C" w:rsidP="005C4A5C">
      <w:pPr>
        <w:rPr>
          <w:szCs w:val="24"/>
          <w:rtl/>
        </w:rPr>
      </w:pPr>
    </w:p>
    <w:p w:rsidR="005C4A5C" w:rsidRDefault="005C4A5C" w:rsidP="005C4A5C">
      <w:pPr>
        <w:rPr>
          <w:szCs w:val="24"/>
          <w:rtl/>
        </w:rPr>
      </w:pPr>
      <w:r>
        <w:rPr>
          <w:rFonts w:hint="cs"/>
          <w:szCs w:val="24"/>
          <w:rtl/>
        </w:rPr>
        <w:t>העתק: משה דוידוביץ – ראש המועצה</w:t>
      </w:r>
      <w:r w:rsidR="00886B56">
        <w:rPr>
          <w:rFonts w:hint="cs"/>
          <w:szCs w:val="24"/>
          <w:rtl/>
        </w:rPr>
        <w:br/>
        <w:t xml:space="preserve">            דן תנחומא </w:t>
      </w:r>
      <w:r w:rsidR="00886B56">
        <w:rPr>
          <w:szCs w:val="24"/>
          <w:rtl/>
        </w:rPr>
        <w:t>–</w:t>
      </w:r>
      <w:r w:rsidR="00886B56">
        <w:rPr>
          <w:rFonts w:hint="cs"/>
          <w:szCs w:val="24"/>
          <w:rtl/>
        </w:rPr>
        <w:t xml:space="preserve"> מנכ"ל המועצה</w:t>
      </w:r>
    </w:p>
    <w:p w:rsidR="005C4A5C" w:rsidRDefault="005C4A5C" w:rsidP="005C4A5C">
      <w:pPr>
        <w:rPr>
          <w:szCs w:val="24"/>
          <w:rtl/>
        </w:rPr>
      </w:pPr>
      <w:r>
        <w:rPr>
          <w:rFonts w:hint="cs"/>
          <w:szCs w:val="24"/>
          <w:rtl/>
        </w:rPr>
        <w:t xml:space="preserve">           יורם ישראלי – ס/ראש המועצה</w:t>
      </w:r>
    </w:p>
    <w:p w:rsidR="005C4A5C" w:rsidRDefault="005C4A5C" w:rsidP="005C4A5C">
      <w:pPr>
        <w:rPr>
          <w:szCs w:val="24"/>
        </w:rPr>
      </w:pPr>
      <w:r>
        <w:rPr>
          <w:rFonts w:hint="cs"/>
          <w:szCs w:val="24"/>
          <w:rtl/>
        </w:rPr>
        <w:t xml:space="preserve">            אייל רייז – ס/ראש המועצה   </w:t>
      </w:r>
    </w:p>
    <w:p w:rsidR="00F614E0" w:rsidRPr="00211458" w:rsidRDefault="005C4A5C" w:rsidP="00B7366B">
      <w:pPr>
        <w:rPr>
          <w:szCs w:val="24"/>
        </w:rPr>
      </w:pPr>
      <w:r>
        <w:rPr>
          <w:rFonts w:hint="cs"/>
          <w:szCs w:val="24"/>
          <w:rtl/>
        </w:rPr>
        <w:t xml:space="preserve">            ירמי משה לוי – אחראי הדברה</w:t>
      </w:r>
      <w:r>
        <w:rPr>
          <w:rFonts w:hint="cs"/>
          <w:szCs w:val="24"/>
          <w:rtl/>
        </w:rPr>
        <w:br/>
        <w:t xml:space="preserve">            יעל שביט – דוברת המועצה</w:t>
      </w:r>
      <w:bookmarkStart w:id="0" w:name="_GoBack"/>
      <w:bookmarkEnd w:id="0"/>
    </w:p>
    <w:sectPr w:rsidR="00F614E0" w:rsidRPr="00211458" w:rsidSect="00211458">
      <w:headerReference w:type="default" r:id="rId9"/>
      <w:footerReference w:type="default" r:id="rId10"/>
      <w:pgSz w:w="11906" w:h="16838"/>
      <w:pgMar w:top="1440" w:right="1800" w:bottom="1440" w:left="1800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BA" w:rsidRDefault="005E2DBA" w:rsidP="00A25C65">
      <w:r>
        <w:separator/>
      </w:r>
    </w:p>
  </w:endnote>
  <w:endnote w:type="continuationSeparator" w:id="0">
    <w:p w:rsidR="005E2DBA" w:rsidRDefault="005E2DBA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65" w:rsidRDefault="00A25C65">
    <w:pPr>
      <w:pStyle w:val="a5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5E6CA445" wp14:editId="08E6C403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2427" cy="1123950"/>
          <wp:effectExtent l="0" t="0" r="0" b="0"/>
          <wp:wrapTopAndBottom/>
          <wp:docPr id="20" name="תמונה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BA" w:rsidRDefault="005E2DBA" w:rsidP="00A25C65">
      <w:r>
        <w:separator/>
      </w:r>
    </w:p>
  </w:footnote>
  <w:footnote w:type="continuationSeparator" w:id="0">
    <w:p w:rsidR="005E2DBA" w:rsidRDefault="005E2DBA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65" w:rsidRDefault="008337AD" w:rsidP="00211458">
    <w:pPr>
      <w:pStyle w:val="a3"/>
      <w:ind w:left="-1475"/>
    </w:pPr>
    <w:r>
      <w:rPr>
        <w:rFonts w:hint="cs"/>
        <w:noProof/>
        <w:lang w:eastAsia="en-US"/>
      </w:rPr>
      <w:drawing>
        <wp:inline distT="0" distB="0" distL="0" distR="0" wp14:anchorId="2FEEA253" wp14:editId="70D60AE3">
          <wp:extent cx="7399020" cy="1683721"/>
          <wp:effectExtent l="0" t="0" r="0" b="0"/>
          <wp:docPr id="19" name="תמונה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ייר מכתבים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9020" cy="1683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051"/>
    <w:multiLevelType w:val="hybridMultilevel"/>
    <w:tmpl w:val="29840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42208"/>
    <w:multiLevelType w:val="hybridMultilevel"/>
    <w:tmpl w:val="965C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C3"/>
    <w:rsid w:val="001E56C5"/>
    <w:rsid w:val="00211458"/>
    <w:rsid w:val="003128E2"/>
    <w:rsid w:val="004D2D68"/>
    <w:rsid w:val="005C4A5C"/>
    <w:rsid w:val="005E2DBA"/>
    <w:rsid w:val="006374C3"/>
    <w:rsid w:val="008337AD"/>
    <w:rsid w:val="00886B56"/>
    <w:rsid w:val="00A25C65"/>
    <w:rsid w:val="00A37BF2"/>
    <w:rsid w:val="00B7366B"/>
    <w:rsid w:val="00F6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5C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4D2D68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337A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337A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C4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5C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4D2D68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337A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337A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C4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s\&#1496;&#1502;&#1508;&#1500;&#1496;%20&#1504;&#1497;&#1497;&#1512;%20&#1502;&#1499;&#1514;&#1489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טמפלט נייר מכתבים.dotx</Template>
  <TotalTime>5</TotalTime>
  <Pages>1</Pages>
  <Words>348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מטה אשר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הנחיות למניעת יתושים</dc:title>
  <dc:subject>הדברה</dc:subject>
  <dc:creator>edna</dc:creator>
  <cp:keywords/>
  <dc:description/>
  <cp:lastModifiedBy>רותי גלעדי מכלוף</cp:lastModifiedBy>
  <cp:revision>4</cp:revision>
  <dcterms:created xsi:type="dcterms:W3CDTF">2019-10-24T10:54:00Z</dcterms:created>
  <dcterms:modified xsi:type="dcterms:W3CDTF">2019-11-10T07:55:00Z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23924713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ednal@mta.org.il</vt:lpwstr>
  </property>
  <property fmtid="{D5CDD505-2E9C-101B-9397-08002B2CF9AE}" pid="6" name="_AuthorEmailDisplayName">
    <vt:lpwstr>עדנה לייב</vt:lpwstr>
  </property>
</Properties>
</file>