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2B" w:rsidRPr="005961AF" w:rsidRDefault="00F5142B" w:rsidP="00C23556">
      <w:pPr>
        <w:jc w:val="center"/>
        <w:rPr>
          <w:color w:val="333333"/>
          <w:sz w:val="22"/>
          <w:szCs w:val="22"/>
          <w:rtl/>
        </w:rPr>
      </w:pP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="00F31846">
        <w:rPr>
          <w:color w:val="333333"/>
          <w:szCs w:val="24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F31846" w:rsidRPr="005961AF">
        <w:rPr>
          <w:color w:val="333333"/>
          <w:sz w:val="22"/>
          <w:szCs w:val="22"/>
          <w:rtl/>
        </w:rPr>
        <w:tab/>
      </w:r>
      <w:r w:rsidR="00C23556" w:rsidRPr="005961AF">
        <w:rPr>
          <w:color w:val="333333"/>
          <w:sz w:val="22"/>
          <w:szCs w:val="22"/>
          <w:rtl/>
        </w:rPr>
        <w:tab/>
      </w:r>
      <w:r w:rsidR="00C23556" w:rsidRPr="005961AF">
        <w:rPr>
          <w:color w:val="333333"/>
          <w:sz w:val="22"/>
          <w:szCs w:val="22"/>
          <w:rtl/>
        </w:rPr>
        <w:tab/>
      </w:r>
      <w:r w:rsidR="00C23556" w:rsidRPr="005961AF">
        <w:rPr>
          <w:color w:val="333333"/>
          <w:sz w:val="22"/>
          <w:szCs w:val="22"/>
          <w:rtl/>
        </w:rPr>
        <w:tab/>
      </w:r>
      <w:r w:rsidR="00C23556" w:rsidRPr="005961AF">
        <w:rPr>
          <w:rFonts w:hint="cs"/>
          <w:color w:val="333333"/>
          <w:sz w:val="22"/>
          <w:szCs w:val="22"/>
          <w:rtl/>
        </w:rPr>
        <w:t xml:space="preserve">  </w:t>
      </w:r>
      <w:r w:rsidR="00C23556" w:rsidRPr="005961AF">
        <w:rPr>
          <w:color w:val="333333"/>
          <w:sz w:val="22"/>
          <w:szCs w:val="22"/>
          <w:rtl/>
        </w:rPr>
        <w:tab/>
      </w:r>
      <w:r w:rsidR="00C23556" w:rsidRPr="005961AF">
        <w:rPr>
          <w:rFonts w:hint="eastAsia"/>
          <w:color w:val="333333"/>
          <w:sz w:val="22"/>
          <w:szCs w:val="22"/>
          <w:rtl/>
        </w:rPr>
        <w:t>‏</w:t>
      </w:r>
      <w:r w:rsidR="00C23556" w:rsidRPr="005961AF">
        <w:rPr>
          <w:rFonts w:hint="cs"/>
          <w:color w:val="333333"/>
          <w:sz w:val="22"/>
          <w:szCs w:val="22"/>
          <w:rtl/>
        </w:rPr>
        <w:t xml:space="preserve">   </w:t>
      </w:r>
      <w:r w:rsidR="00C23556" w:rsidRPr="005961AF">
        <w:rPr>
          <w:rFonts w:hint="eastAsia"/>
          <w:color w:val="333333"/>
          <w:sz w:val="22"/>
          <w:szCs w:val="22"/>
          <w:rtl/>
        </w:rPr>
        <w:t>א</w:t>
      </w:r>
      <w:r w:rsidR="00C23556" w:rsidRPr="005961AF">
        <w:rPr>
          <w:color w:val="333333"/>
          <w:sz w:val="22"/>
          <w:szCs w:val="22"/>
          <w:rtl/>
        </w:rPr>
        <w:t>' ניסן תשפ"א</w:t>
      </w:r>
    </w:p>
    <w:p w:rsidR="00C23556" w:rsidRPr="005961AF" w:rsidRDefault="00C23556" w:rsidP="00C23556">
      <w:pPr>
        <w:jc w:val="center"/>
        <w:rPr>
          <w:color w:val="333333"/>
          <w:sz w:val="22"/>
          <w:szCs w:val="22"/>
          <w:rtl/>
        </w:rPr>
      </w:pP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color w:val="333333"/>
          <w:sz w:val="22"/>
          <w:szCs w:val="22"/>
          <w:rtl/>
        </w:rPr>
        <w:tab/>
      </w:r>
      <w:r w:rsidRPr="005961AF">
        <w:rPr>
          <w:rFonts w:hint="eastAsia"/>
          <w:color w:val="333333"/>
          <w:sz w:val="22"/>
          <w:szCs w:val="22"/>
          <w:rtl/>
        </w:rPr>
        <w:t>‏</w:t>
      </w:r>
      <w:r w:rsidRPr="005961AF">
        <w:rPr>
          <w:color w:val="333333"/>
          <w:sz w:val="22"/>
          <w:szCs w:val="22"/>
          <w:rtl/>
        </w:rPr>
        <w:t>14 מר</w:t>
      </w:r>
      <w:r w:rsidRPr="005961AF">
        <w:rPr>
          <w:rFonts w:hint="cs"/>
          <w:color w:val="333333"/>
          <w:sz w:val="22"/>
          <w:szCs w:val="22"/>
          <w:rtl/>
        </w:rPr>
        <w:t>ץ</w:t>
      </w:r>
      <w:r w:rsidRPr="005961AF">
        <w:rPr>
          <w:color w:val="333333"/>
          <w:sz w:val="22"/>
          <w:szCs w:val="22"/>
          <w:rtl/>
        </w:rPr>
        <w:t xml:space="preserve"> 2021</w:t>
      </w:r>
    </w:p>
    <w:p w:rsidR="00F31846" w:rsidRDefault="00F31846" w:rsidP="005961AF">
      <w:pPr>
        <w:rPr>
          <w:b/>
          <w:bCs/>
          <w:color w:val="333333"/>
          <w:sz w:val="32"/>
          <w:szCs w:val="32"/>
          <w:u w:val="single"/>
          <w:rtl/>
        </w:rPr>
      </w:pPr>
      <w:r w:rsidRPr="00F31846">
        <w:rPr>
          <w:color w:val="333333"/>
          <w:szCs w:val="24"/>
          <w:rtl/>
        </w:rPr>
        <w:tab/>
      </w:r>
      <w:r w:rsidRPr="00F31846">
        <w:rPr>
          <w:color w:val="333333"/>
          <w:szCs w:val="24"/>
          <w:rtl/>
        </w:rPr>
        <w:tab/>
      </w:r>
      <w:r w:rsidRPr="00F31846">
        <w:rPr>
          <w:color w:val="333333"/>
          <w:szCs w:val="24"/>
          <w:rtl/>
        </w:rPr>
        <w:tab/>
      </w:r>
      <w:r w:rsidRPr="00F31846">
        <w:rPr>
          <w:color w:val="333333"/>
          <w:szCs w:val="24"/>
          <w:rtl/>
        </w:rPr>
        <w:tab/>
      </w:r>
      <w:r w:rsidRPr="00F31846">
        <w:rPr>
          <w:color w:val="333333"/>
          <w:szCs w:val="24"/>
          <w:rtl/>
        </w:rPr>
        <w:tab/>
      </w:r>
      <w:r w:rsidRPr="00F31846">
        <w:rPr>
          <w:color w:val="333333"/>
          <w:szCs w:val="24"/>
          <w:rtl/>
        </w:rPr>
        <w:tab/>
      </w:r>
    </w:p>
    <w:p w:rsidR="00031C24" w:rsidRPr="00F5142B" w:rsidRDefault="00031C24" w:rsidP="00643312">
      <w:pPr>
        <w:jc w:val="center"/>
        <w:rPr>
          <w:rFonts w:asciiTheme="minorBidi" w:hAnsiTheme="minorBidi" w:cstheme="minorBidi"/>
          <w:b/>
          <w:bCs/>
          <w:color w:val="333333"/>
          <w:szCs w:val="24"/>
          <w:u w:val="single"/>
        </w:rPr>
      </w:pPr>
      <w:r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 xml:space="preserve">מכרז כ"א </w:t>
      </w:r>
      <w:r w:rsidR="00643312">
        <w:rPr>
          <w:rFonts w:asciiTheme="minorBidi" w:hAnsiTheme="minorBidi" w:cstheme="minorBidi" w:hint="cs"/>
          <w:b/>
          <w:bCs/>
          <w:color w:val="333333"/>
          <w:szCs w:val="24"/>
          <w:u w:val="single"/>
          <w:rtl/>
        </w:rPr>
        <w:t>9</w:t>
      </w:r>
      <w:bookmarkStart w:id="0" w:name="_GoBack"/>
      <w:bookmarkEnd w:id="0"/>
      <w:r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>/202</w:t>
      </w:r>
      <w:r w:rsidR="00C23556">
        <w:rPr>
          <w:rFonts w:asciiTheme="minorBidi" w:hAnsiTheme="minorBidi" w:cstheme="minorBidi" w:hint="cs"/>
          <w:b/>
          <w:bCs/>
          <w:color w:val="333333"/>
          <w:szCs w:val="24"/>
          <w:u w:val="single"/>
          <w:rtl/>
        </w:rPr>
        <w:t>1</w:t>
      </w:r>
      <w:r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 xml:space="preserve"> פנימי/חיצוני</w:t>
      </w:r>
    </w:p>
    <w:p w:rsidR="00031C24" w:rsidRPr="00F5142B" w:rsidRDefault="00031C24" w:rsidP="00031C24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קצין/ת ביקור סדיר (קב"ס)</w:t>
      </w:r>
    </w:p>
    <w:p w:rsidR="00C23556" w:rsidRDefault="00C23556" w:rsidP="007731E8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31C24" w:rsidRPr="00F5142B" w:rsidRDefault="00031C24" w:rsidP="007731E8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המשרה 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5142B">
        <w:rPr>
          <w:rFonts w:asciiTheme="minorBidi" w:hAnsiTheme="minorBidi"/>
          <w:sz w:val="24"/>
          <w:szCs w:val="24"/>
          <w:rtl/>
        </w:rPr>
        <w:t>50% משרה, 2</w:t>
      </w:r>
      <w:r w:rsidR="007731E8" w:rsidRPr="00F5142B">
        <w:rPr>
          <w:rFonts w:asciiTheme="minorBidi" w:hAnsiTheme="minorBidi"/>
          <w:sz w:val="24"/>
          <w:szCs w:val="24"/>
          <w:rtl/>
        </w:rPr>
        <w:t>1</w:t>
      </w:r>
      <w:r w:rsidRPr="00F5142B">
        <w:rPr>
          <w:rFonts w:asciiTheme="minorBidi" w:hAnsiTheme="minorBidi"/>
          <w:sz w:val="24"/>
          <w:szCs w:val="24"/>
          <w:rtl/>
        </w:rPr>
        <w:t xml:space="preserve"> ש"ש, </w:t>
      </w:r>
      <w:r w:rsidR="007731E8" w:rsidRPr="00F5142B">
        <w:rPr>
          <w:rFonts w:asciiTheme="minorBidi" w:hAnsiTheme="minorBidi"/>
          <w:sz w:val="24"/>
          <w:szCs w:val="24"/>
          <w:rtl/>
        </w:rPr>
        <w:t>3</w:t>
      </w:r>
      <w:r w:rsidRPr="00F5142B">
        <w:rPr>
          <w:rFonts w:asciiTheme="minorBidi" w:hAnsiTheme="minorBidi"/>
          <w:sz w:val="24"/>
          <w:szCs w:val="24"/>
          <w:rtl/>
        </w:rPr>
        <w:t xml:space="preserve"> ימי עבודה בשבוע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142B">
        <w:rPr>
          <w:rFonts w:asciiTheme="minorBidi" w:hAnsiTheme="minorBidi"/>
          <w:sz w:val="24"/>
          <w:szCs w:val="24"/>
          <w:rtl/>
        </w:rPr>
        <w:t>(בין הימים א' עד ה').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כפיפות : </w:t>
      </w:r>
      <w:r w:rsidRPr="00F5142B">
        <w:rPr>
          <w:rFonts w:asciiTheme="minorBidi" w:hAnsiTheme="minorBidi"/>
          <w:sz w:val="24"/>
          <w:szCs w:val="24"/>
          <w:rtl/>
        </w:rPr>
        <w:t xml:space="preserve">מנהלת מחלקת חינוך ומפקח ביקור סדיר – מחוז צפון משרד החינוך.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תיאור התפקיד </w:t>
      </w:r>
      <w:r w:rsidRPr="00F5142B">
        <w:rPr>
          <w:rFonts w:asciiTheme="minorBidi" w:hAnsiTheme="minorBidi"/>
          <w:sz w:val="24"/>
          <w:szCs w:val="24"/>
          <w:u w:val="single"/>
          <w:rtl/>
        </w:rPr>
        <w:t>:</w:t>
      </w: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הבטחת החלת חוק לימוד חובה והתמדת תלמידים במוסדות חינוך.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בקרת על תלמידים במסגרת חוק לימוד חובה.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איתור ומניעת נשירה של תלמידים.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טיפול ומעקב אחר העדרות של תלמידים.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ליווי תהליך מעבר של תלמידים ממסגרת חינוכית אחת לאחרת. 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אחריות על תחום ילדים ונוער המנותק ממערכות החינוך או נמצא על סף נשירה.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אחריות על הטיפול בילדים ונוער בסיכון במגזר היהודי והערבי.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אחריות וטיפול במציאת פתרונות לילדים ונוער שנשר ממערכות החינוך.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עבודת שטח עם ילדים, נוער, ומערכות חינוך כולל ביקורים במערכות החינוך וביקורי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בית.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מתן מענה מקצועי וקיום קשר שוטף מול בתי הספר ומסגרות החינוך במועצה ומחוצה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לה ועם המחלקה לביקור סדיר במשרד החינוך 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דרישות התפקיד: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>השכלה –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C23556">
        <w:rPr>
          <w:rFonts w:asciiTheme="minorBidi" w:hAnsiTheme="minorBidi"/>
          <w:sz w:val="20"/>
          <w:szCs w:val="20"/>
          <w:rtl/>
        </w:rPr>
        <w:t xml:space="preserve">תואר ראשון (עדיפות לבעלי תואר בתחום החינוך, יעוץ, או חינוך מיוחד) + תעודת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הוראה –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חובה !!! </w:t>
      </w:r>
      <w:r w:rsidRPr="00C23556">
        <w:rPr>
          <w:rFonts w:asciiTheme="minorBidi" w:hAnsiTheme="minorBidi"/>
          <w:sz w:val="20"/>
          <w:szCs w:val="20"/>
          <w:rtl/>
        </w:rPr>
        <w:t xml:space="preserve"> 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(יש לצרף לקורות החיים תעודת הוראה ותעודת השכלה, לא תישקל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 מועמדותו שלא מי שלא יצרף תעודות כנדרש). </w:t>
      </w:r>
    </w:p>
    <w:p w:rsidR="007E25D0" w:rsidRPr="00C23556" w:rsidRDefault="007E25D0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</w:p>
    <w:p w:rsidR="007E25D0" w:rsidRPr="00C23556" w:rsidRDefault="00031C24" w:rsidP="007E25D0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ניסיון מקצועי - </w:t>
      </w:r>
      <w:r w:rsidRPr="00C23556">
        <w:rPr>
          <w:rFonts w:asciiTheme="minorBidi" w:hAnsiTheme="minorBidi"/>
          <w:sz w:val="20"/>
          <w:szCs w:val="20"/>
          <w:rtl/>
        </w:rPr>
        <w:t xml:space="preserve">בהוראה בבית ספר של 3 שנים לפחות, או ניסיון של 5 שנים לפחות בחינוך הבלתי </w:t>
      </w:r>
    </w:p>
    <w:p w:rsidR="007E25D0" w:rsidRPr="00C23556" w:rsidRDefault="007E25D0" w:rsidP="00F5142B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   </w:t>
      </w:r>
      <w:r w:rsidR="00031C24" w:rsidRPr="00C23556">
        <w:rPr>
          <w:rFonts w:asciiTheme="minorBidi" w:hAnsiTheme="minorBidi"/>
          <w:sz w:val="20"/>
          <w:szCs w:val="20"/>
          <w:rtl/>
        </w:rPr>
        <w:t xml:space="preserve">הפורמלי- </w:t>
      </w:r>
      <w:r w:rsidR="00031C24" w:rsidRPr="00C23556">
        <w:rPr>
          <w:rFonts w:asciiTheme="minorBidi" w:hAnsiTheme="minorBidi"/>
          <w:b/>
          <w:bCs/>
          <w:sz w:val="20"/>
          <w:szCs w:val="20"/>
          <w:u w:val="single"/>
          <w:rtl/>
        </w:rPr>
        <w:t>חובה!</w:t>
      </w:r>
      <w:r w:rsidR="00031C24" w:rsidRPr="00C2355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="00F5142B"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>(יש לפרט את הניסיון הנ"ל בקורות החיים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 xml:space="preserve">לא תישקל מועמדותו שלא מי </w:t>
      </w:r>
    </w:p>
    <w:p w:rsidR="00031C24" w:rsidRPr="00C23556" w:rsidRDefault="007E25D0" w:rsidP="007E25D0">
      <w:pPr>
        <w:pStyle w:val="a3"/>
        <w:tabs>
          <w:tab w:val="left" w:pos="720"/>
        </w:tabs>
        <w:rPr>
          <w:rFonts w:asciiTheme="minorBidi" w:hAnsiTheme="minorBidi"/>
          <w:b/>
          <w:bCs/>
          <w:sz w:val="20"/>
          <w:szCs w:val="20"/>
          <w:rtl/>
        </w:rPr>
      </w:pP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  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>שלא י</w:t>
      </w:r>
      <w:r w:rsidRPr="00C23556">
        <w:rPr>
          <w:rFonts w:asciiTheme="minorBidi" w:hAnsiTheme="minorBidi"/>
          <w:b/>
          <w:bCs/>
          <w:sz w:val="20"/>
          <w:szCs w:val="20"/>
          <w:rtl/>
        </w:rPr>
        <w:t xml:space="preserve">פרט את הניסיון הנ"ל כנדרש). </w:t>
      </w:r>
      <w:r w:rsidR="00031C24" w:rsidRPr="00C2355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</w:p>
    <w:p w:rsidR="00031C24" w:rsidRPr="00C23556" w:rsidRDefault="007E25D0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 שליטה בשימוש ביישומי </w:t>
      </w:r>
      <w:r w:rsidRPr="00C23556">
        <w:rPr>
          <w:rFonts w:asciiTheme="minorBidi" w:hAnsiTheme="minorBidi"/>
          <w:sz w:val="20"/>
          <w:szCs w:val="20"/>
        </w:rPr>
        <w:t>office</w:t>
      </w:r>
      <w:r w:rsidRPr="00C23556">
        <w:rPr>
          <w:rFonts w:asciiTheme="minorBidi" w:hAnsiTheme="minorBidi"/>
          <w:sz w:val="20"/>
          <w:szCs w:val="20"/>
          <w:rtl/>
        </w:rPr>
        <w:t>.</w:t>
      </w:r>
    </w:p>
    <w:p w:rsidR="00031C24" w:rsidRPr="00C23556" w:rsidRDefault="00031C24" w:rsidP="007E25D0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 xml:space="preserve">* </w:t>
      </w:r>
      <w:r w:rsidR="007E25D0" w:rsidRPr="00C23556">
        <w:rPr>
          <w:rFonts w:asciiTheme="minorBidi" w:hAnsiTheme="minorBidi"/>
          <w:sz w:val="20"/>
          <w:szCs w:val="20"/>
          <w:rtl/>
        </w:rPr>
        <w:t xml:space="preserve">יתרון לבעלי </w:t>
      </w:r>
      <w:r w:rsidRPr="00C23556">
        <w:rPr>
          <w:rFonts w:asciiTheme="minorBidi" w:hAnsiTheme="minorBidi"/>
          <w:sz w:val="20"/>
          <w:szCs w:val="20"/>
          <w:rtl/>
        </w:rPr>
        <w:t>ניסיון בעבודה בתפקיד קב"ס ו/או עם נוער בסיכון</w:t>
      </w:r>
      <w:r w:rsidR="007E25D0" w:rsidRPr="00C23556">
        <w:rPr>
          <w:rFonts w:asciiTheme="minorBidi" w:hAnsiTheme="minorBidi"/>
          <w:sz w:val="20"/>
          <w:szCs w:val="20"/>
          <w:rtl/>
        </w:rPr>
        <w:t xml:space="preserve">. 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ואמפתיה לתקשר עם נוער מנותק.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לעבוד בתנאי לחץ.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לפתיחות וגמישות מחשבתית, מעורבות חברתית ואכפתיות.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ביטוי בכתב ובעל פה.</w:t>
      </w:r>
    </w:p>
    <w:p w:rsidR="00031C24" w:rsidRPr="00C23556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ונכונות לעבוד בשעות בלתי שגרתיות.</w:t>
      </w:r>
    </w:p>
    <w:p w:rsidR="00031C24" w:rsidRPr="00C23556" w:rsidRDefault="00031C24" w:rsidP="00031C24">
      <w:pPr>
        <w:pStyle w:val="a3"/>
        <w:rPr>
          <w:rFonts w:asciiTheme="minorBidi" w:hAnsiTheme="minorBidi"/>
          <w:sz w:val="20"/>
          <w:szCs w:val="20"/>
          <w:rtl/>
        </w:rPr>
      </w:pPr>
      <w:r w:rsidRPr="00C23556">
        <w:rPr>
          <w:rFonts w:asciiTheme="minorBidi" w:hAnsiTheme="minorBidi"/>
          <w:sz w:val="20"/>
          <w:szCs w:val="20"/>
          <w:rtl/>
        </w:rPr>
        <w:t>* יכולת להצגת אישור ממשטרת ישראל בגין העדר הרשעה בעבירות מין (בהתאם לחוק).</w:t>
      </w:r>
    </w:p>
    <w:p w:rsidR="00C23556" w:rsidRPr="00C23556" w:rsidRDefault="00C23556" w:rsidP="00031C24">
      <w:pPr>
        <w:pStyle w:val="a3"/>
        <w:rPr>
          <w:rFonts w:asciiTheme="minorBidi" w:hAnsiTheme="minorBidi"/>
          <w:sz w:val="20"/>
          <w:szCs w:val="20"/>
          <w:rtl/>
        </w:rPr>
      </w:pPr>
    </w:p>
    <w:p w:rsidR="00C23556" w:rsidRDefault="00C23556" w:rsidP="005961AF">
      <w:pPr>
        <w:pStyle w:val="a3"/>
        <w:tabs>
          <w:tab w:val="left" w:pos="720"/>
        </w:tabs>
        <w:rPr>
          <w:rFonts w:asciiTheme="minorBidi" w:hAnsiTheme="minorBidi"/>
          <w:b/>
          <w:bCs/>
          <w:szCs w:val="24"/>
          <w:u w:val="single"/>
          <w:rtl/>
        </w:rPr>
      </w:pPr>
      <w:r>
        <w:rPr>
          <w:rFonts w:asciiTheme="minorBidi" w:hAnsiTheme="minorBidi"/>
          <w:szCs w:val="24"/>
          <w:rtl/>
        </w:rPr>
        <w:t xml:space="preserve">לצפייה במכרז המפורט והגשת מועמדות ניתן להיכנס לאתר מועצה אזורית מטה אשר – מכרזים. </w:t>
      </w:r>
      <w:hyperlink r:id="rId6" w:history="1">
        <w:r>
          <w:rPr>
            <w:rStyle w:val="Hyperlink"/>
            <w:szCs w:val="24"/>
          </w:rPr>
          <w:t>https://www.matte-asher-region.muni.il/he/bids/</w:t>
        </w:r>
      </w:hyperlink>
      <w:r>
        <w:rPr>
          <w:szCs w:val="24"/>
          <w:rtl/>
        </w:rPr>
        <w:t xml:space="preserve"> </w:t>
      </w:r>
      <w:r>
        <w:rPr>
          <w:rFonts w:asciiTheme="minorBidi" w:hAnsiTheme="minorBidi"/>
          <w:b/>
          <w:bCs/>
          <w:szCs w:val="24"/>
          <w:u w:val="single"/>
          <w:rtl/>
        </w:rPr>
        <w:t xml:space="preserve">עד לתאריך – </w:t>
      </w:r>
      <w:r w:rsidR="005961AF">
        <w:rPr>
          <w:rFonts w:asciiTheme="minorBidi" w:hAnsiTheme="minorBidi" w:hint="cs"/>
          <w:b/>
          <w:bCs/>
          <w:szCs w:val="24"/>
          <w:u w:val="single"/>
          <w:rtl/>
        </w:rPr>
        <w:t>5/4/21.</w:t>
      </w:r>
    </w:p>
    <w:p w:rsidR="00C23556" w:rsidRDefault="00C23556" w:rsidP="00C23556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</w:p>
    <w:p w:rsidR="00C23556" w:rsidRDefault="00C23556" w:rsidP="00C23556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 xml:space="preserve">מועמדים מתאימים בלבד יוזמנו לוועדת קבלה. </w:t>
      </w:r>
    </w:p>
    <w:p w:rsidR="00CE530C" w:rsidRPr="00CE530C" w:rsidRDefault="00CE530C" w:rsidP="00CE530C">
      <w:pPr>
        <w:tabs>
          <w:tab w:val="center" w:pos="5726"/>
        </w:tabs>
        <w:rPr>
          <w:rFonts w:asciiTheme="minorBidi" w:hAnsiTheme="minorBidi" w:cstheme="minorBidi"/>
          <w:sz w:val="22"/>
          <w:szCs w:val="22"/>
          <w:rtl/>
        </w:rPr>
      </w:pPr>
    </w:p>
    <w:p w:rsidR="00CE530C" w:rsidRPr="00CE530C" w:rsidRDefault="00CE530C" w:rsidP="005961AF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530C">
        <w:rPr>
          <w:rFonts w:asciiTheme="minorBidi" w:hAnsiTheme="minorBidi" w:cstheme="minorBidi"/>
          <w:b/>
          <w:bCs/>
          <w:sz w:val="22"/>
          <w:szCs w:val="22"/>
          <w:rtl/>
        </w:rPr>
        <w:t>משה דוידוביץ</w:t>
      </w:r>
    </w:p>
    <w:p w:rsidR="00CE530C" w:rsidRPr="00CE530C" w:rsidRDefault="00CE530C" w:rsidP="005961AF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530C">
        <w:rPr>
          <w:rFonts w:asciiTheme="minorBidi" w:hAnsiTheme="minorBidi" w:cstheme="minorBidi"/>
          <w:b/>
          <w:bCs/>
          <w:sz w:val="22"/>
          <w:szCs w:val="22"/>
          <w:rtl/>
        </w:rPr>
        <w:t>ראש המועצה</w:t>
      </w:r>
    </w:p>
    <w:sectPr w:rsidR="00CE530C" w:rsidRPr="00CE530C" w:rsidSect="00786A8C">
      <w:headerReference w:type="default" r:id="rId7"/>
      <w:footerReference w:type="default" r:id="rId8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7C" w:rsidRDefault="00547C7C" w:rsidP="00A25C65">
      <w:r>
        <w:separator/>
      </w:r>
    </w:p>
  </w:endnote>
  <w:endnote w:type="continuationSeparator" w:id="0">
    <w:p w:rsidR="00547C7C" w:rsidRDefault="00547C7C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D60FF0">
      <w:rPr>
        <w:noProof/>
        <w:sz w:val="24"/>
        <w:szCs w:val="24"/>
        <w:rtl/>
      </w:rPr>
      <w:t>\\</w:t>
    </w:r>
    <w:r w:rsidR="00D60FF0">
      <w:rPr>
        <w:noProof/>
        <w:sz w:val="24"/>
        <w:szCs w:val="24"/>
      </w:rPr>
      <w:t>MAHR\HR-docs\</w:t>
    </w:r>
    <w:r w:rsidR="00D60FF0">
      <w:rPr>
        <w:noProof/>
        <w:sz w:val="24"/>
        <w:szCs w:val="24"/>
        <w:rtl/>
      </w:rPr>
      <w:t>משאבי אנוש\גיוס עובדים\גיוס עובדים 2020\מכרז 35 מילוי מקום קבס\1241281.</w:t>
    </w:r>
    <w:r w:rsidR="00D60FF0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9D719" wp14:editId="457D9F04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7C" w:rsidRDefault="00547C7C" w:rsidP="00A25C65">
      <w:r>
        <w:separator/>
      </w:r>
    </w:p>
  </w:footnote>
  <w:footnote w:type="continuationSeparator" w:id="0">
    <w:p w:rsidR="00547C7C" w:rsidRDefault="00547C7C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0C5E1BAC" wp14:editId="11585B78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643312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C"/>
    <w:rsid w:val="00031C24"/>
    <w:rsid w:val="00051A56"/>
    <w:rsid w:val="00180746"/>
    <w:rsid w:val="003128E2"/>
    <w:rsid w:val="00341824"/>
    <w:rsid w:val="004246E4"/>
    <w:rsid w:val="004C3A7E"/>
    <w:rsid w:val="00547C7C"/>
    <w:rsid w:val="005961AF"/>
    <w:rsid w:val="00643312"/>
    <w:rsid w:val="007731E8"/>
    <w:rsid w:val="00786A8C"/>
    <w:rsid w:val="007E25D0"/>
    <w:rsid w:val="008B5CE8"/>
    <w:rsid w:val="00927654"/>
    <w:rsid w:val="00A02DA2"/>
    <w:rsid w:val="00A10EBF"/>
    <w:rsid w:val="00A25C65"/>
    <w:rsid w:val="00A37BF2"/>
    <w:rsid w:val="00B75CD4"/>
    <w:rsid w:val="00C17B8B"/>
    <w:rsid w:val="00C23556"/>
    <w:rsid w:val="00C77496"/>
    <w:rsid w:val="00CD566B"/>
    <w:rsid w:val="00CE530C"/>
    <w:rsid w:val="00D60FF0"/>
    <w:rsid w:val="00E63AB5"/>
    <w:rsid w:val="00F31846"/>
    <w:rsid w:val="00F5142B"/>
    <w:rsid w:val="00F614E0"/>
    <w:rsid w:val="00FB62AA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F45B84"/>
  <w15:docId w15:val="{CBE301D4-9672-4198-A1EB-1867D19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24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5</cp:revision>
  <cp:lastPrinted>2020-10-11T12:47:00Z</cp:lastPrinted>
  <dcterms:created xsi:type="dcterms:W3CDTF">2021-03-14T11:05:00Z</dcterms:created>
  <dcterms:modified xsi:type="dcterms:W3CDTF">2021-03-22T11:51:00Z</dcterms:modified>
</cp:coreProperties>
</file>