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E4" w:rsidRDefault="0000732F">
      <w:pPr>
        <w:rPr>
          <w:rtl/>
        </w:rPr>
      </w:pPr>
      <w:bookmarkStart w:id="0" w:name="_GoBack"/>
      <w:bookmarkEnd w:id="0"/>
      <w:r>
        <w:rPr>
          <w:rFonts w:hint="cs"/>
          <w:rtl/>
        </w:rPr>
        <w:t>לתושבים שלום,</w:t>
      </w:r>
    </w:p>
    <w:p w:rsidR="000B77E8" w:rsidRDefault="0009645D" w:rsidP="00AD15F5">
      <w:pPr>
        <w:rPr>
          <w:rtl/>
        </w:rPr>
      </w:pPr>
      <w:r>
        <w:rPr>
          <w:rFonts w:hint="cs"/>
          <w:rtl/>
        </w:rPr>
        <w:t xml:space="preserve">אתמול ארעה פריצה לבית בנירית בין השעות 1630-2100 הפורצים </w:t>
      </w:r>
      <w:r w:rsidR="00AD15F5">
        <w:rPr>
          <w:rFonts w:hint="cs"/>
          <w:rtl/>
        </w:rPr>
        <w:t>נכנסו דרך הוויטרינה: הרימו תריס גלילה חשמלי בכח, בעזרת לום פרצו את החלון,</w:t>
      </w:r>
      <w:r>
        <w:rPr>
          <w:rFonts w:hint="cs"/>
          <w:rtl/>
        </w:rPr>
        <w:t xml:space="preserve"> נתקו את כל החוטים של מערכת האזעקה כולל המצבר (הכוונה למוח עצמו) שהייתה מותקנת בארון חשמל בכניסה לבית </w:t>
      </w:r>
      <w:r w:rsidR="00AD15F5">
        <w:rPr>
          <w:rFonts w:hint="cs"/>
          <w:rtl/>
        </w:rPr>
        <w:t xml:space="preserve">, </w:t>
      </w:r>
      <w:r>
        <w:rPr>
          <w:rFonts w:hint="cs"/>
          <w:rtl/>
        </w:rPr>
        <w:t>בתוכו</w:t>
      </w:r>
      <w:r w:rsidR="00AD15F5">
        <w:rPr>
          <w:rFonts w:hint="cs"/>
          <w:rtl/>
        </w:rPr>
        <w:t>,</w:t>
      </w:r>
      <w:r>
        <w:rPr>
          <w:rFonts w:hint="cs"/>
          <w:rtl/>
        </w:rPr>
        <w:t xml:space="preserve"> </w:t>
      </w:r>
      <w:r w:rsidR="00861154">
        <w:rPr>
          <w:rFonts w:hint="cs"/>
          <w:rtl/>
        </w:rPr>
        <w:t>ב</w:t>
      </w:r>
      <w:r>
        <w:rPr>
          <w:rFonts w:hint="cs"/>
          <w:rtl/>
        </w:rPr>
        <w:t xml:space="preserve">ארון לא נעול. </w:t>
      </w:r>
      <w:r w:rsidR="00AD15F5">
        <w:rPr>
          <w:rFonts w:hint="cs"/>
          <w:rtl/>
        </w:rPr>
        <w:t>ל</w:t>
      </w:r>
      <w:r>
        <w:rPr>
          <w:rFonts w:hint="cs"/>
          <w:rtl/>
        </w:rPr>
        <w:t>ציין כי הפו</w:t>
      </w:r>
      <w:r w:rsidR="000B77E8">
        <w:rPr>
          <w:rFonts w:hint="cs"/>
          <w:rtl/>
        </w:rPr>
        <w:t>ר</w:t>
      </w:r>
      <w:r>
        <w:rPr>
          <w:rFonts w:hint="cs"/>
          <w:rtl/>
        </w:rPr>
        <w:t>צים נכנסו וחיפשו במקום מסויים בח</w:t>
      </w:r>
      <w:r w:rsidR="000B77E8">
        <w:rPr>
          <w:rFonts w:hint="cs"/>
          <w:rtl/>
        </w:rPr>
        <w:t xml:space="preserve">דר מסויים, לשאר החדרים כנראה לא נכנסו מאחר והיה רכוש גלוי </w:t>
      </w:r>
      <w:r w:rsidR="00335392">
        <w:rPr>
          <w:rFonts w:hint="cs"/>
          <w:rtl/>
        </w:rPr>
        <w:t xml:space="preserve">וכסף מזומן </w:t>
      </w:r>
      <w:r w:rsidR="000B77E8">
        <w:rPr>
          <w:rFonts w:hint="cs"/>
          <w:rtl/>
        </w:rPr>
        <w:t>על השולחן שלא נגעו בו. לציין כי במקום מועסקת עוזרת בית הרבה שנים שנוהגים להשאיר לה מפתח ביום שהיא באה לעבודה .</w:t>
      </w:r>
      <w:r w:rsidR="00AD15F5">
        <w:rPr>
          <w:rFonts w:hint="cs"/>
          <w:rtl/>
        </w:rPr>
        <w:t>כמו כן הפורצים היו מצויידים בכפפות בד.</w:t>
      </w:r>
    </w:p>
    <w:p w:rsidR="00AD15F5" w:rsidRDefault="00AD15F5" w:rsidP="00AD15F5">
      <w:pPr>
        <w:rPr>
          <w:rtl/>
        </w:rPr>
      </w:pPr>
      <w:r>
        <w:rPr>
          <w:rFonts w:hint="cs"/>
          <w:rtl/>
        </w:rPr>
        <w:t>לציין שזו הפעם השנייה בזמן האחרון שהפורצים רצים ישר למערכת האזעקה ומנטרלים אותה (הכוונה למערכת עצמה לא לקודן) דבר המונע שידור התראה לרכב השמירה.</w:t>
      </w:r>
    </w:p>
    <w:p w:rsidR="00AD15F5" w:rsidRDefault="00AD15F5" w:rsidP="00335392">
      <w:pPr>
        <w:rPr>
          <w:rtl/>
        </w:rPr>
      </w:pPr>
      <w:r>
        <w:rPr>
          <w:rFonts w:hint="cs"/>
          <w:rtl/>
        </w:rPr>
        <w:t>לצערי, אני נוכח בכל המקרים שמוח מערכת האזעקה מותקן בארון תקשורת לא נעול ונגיש לכל ובמקום "קבוע" המקל על הפורצים. יש לדרוש מהמתקינים להתקין את המוח במקום מוסתר או, לחילופין, בארון נע</w:t>
      </w:r>
      <w:r w:rsidR="00335392">
        <w:rPr>
          <w:rFonts w:hint="cs"/>
          <w:rtl/>
        </w:rPr>
        <w:t>ול ע"מ להקשות על ניתוק המערכת שי</w:t>
      </w:r>
      <w:r>
        <w:rPr>
          <w:rFonts w:hint="cs"/>
          <w:rtl/>
        </w:rPr>
        <w:t>אפשר לה לחייג התראת פריצה. המתקין, לרוב, מחפש "חיים נקלים" וזה בא על חשבון הדייר</w:t>
      </w:r>
      <w:r w:rsidR="00335392">
        <w:rPr>
          <w:rFonts w:hint="cs"/>
          <w:rtl/>
        </w:rPr>
        <w:t>, כמו כן במקרה של תריסי גלילה מומלץ להתקין מנעול עם פין שנועל את התריס ומקשה על פתיחתו. ברור לכל כי ככל שנקשה על הפורצים נוכל להמעיט במקרים ורכב השמירה יוכל להגיב בזמן אמת.</w:t>
      </w:r>
    </w:p>
    <w:p w:rsidR="00335392" w:rsidRDefault="00335392" w:rsidP="00335392">
      <w:pPr>
        <w:rPr>
          <w:rtl/>
        </w:rPr>
      </w:pPr>
      <w:r>
        <w:rPr>
          <w:rFonts w:hint="cs"/>
          <w:rtl/>
        </w:rPr>
        <w:t>בהזדמנות זו אני מבקש מהתושבים שבכל מקרה של הפעלת אזעקה בטעות להודיע לרכב השמירה</w:t>
      </w:r>
    </w:p>
    <w:p w:rsidR="00335392" w:rsidRDefault="00335392" w:rsidP="00335392">
      <w:pPr>
        <w:rPr>
          <w:b/>
          <w:bCs/>
          <w:rtl/>
        </w:rPr>
      </w:pPr>
      <w:r>
        <w:rPr>
          <w:rFonts w:hint="cs"/>
          <w:rtl/>
        </w:rPr>
        <w:t xml:space="preserve"> </w:t>
      </w:r>
      <w:r>
        <w:rPr>
          <w:rFonts w:hint="cs"/>
          <w:b/>
          <w:bCs/>
          <w:rtl/>
        </w:rPr>
        <w:t xml:space="preserve">054-2100298 </w:t>
      </w:r>
      <w:r w:rsidRPr="00335392">
        <w:rPr>
          <w:rFonts w:hint="cs"/>
          <w:rtl/>
        </w:rPr>
        <w:t>בשיחה או בסמס</w:t>
      </w:r>
      <w:r>
        <w:rPr>
          <w:rFonts w:hint="cs"/>
          <w:rtl/>
        </w:rPr>
        <w:t xml:space="preserve"> ע"מ שהשומרים יוכלו לטפל באזעקות אמת ולא יבזבזו זמנם באזעקות שווא.</w:t>
      </w:r>
    </w:p>
    <w:p w:rsidR="00335392" w:rsidRPr="00335392" w:rsidRDefault="00335392" w:rsidP="00335392">
      <w:pPr>
        <w:ind w:left="6480" w:firstLine="720"/>
        <w:rPr>
          <w:b/>
          <w:bCs/>
          <w:rtl/>
        </w:rPr>
      </w:pPr>
      <w:r w:rsidRPr="00335392">
        <w:rPr>
          <w:rFonts w:cs="Arial" w:hint="eastAsia"/>
          <w:b/>
          <w:bCs/>
          <w:rtl/>
        </w:rPr>
        <w:t>בברכה</w:t>
      </w:r>
      <w:r w:rsidRPr="00335392">
        <w:rPr>
          <w:rFonts w:cs="Arial"/>
          <w:b/>
          <w:bCs/>
          <w:rtl/>
        </w:rPr>
        <w:t>,</w:t>
      </w:r>
    </w:p>
    <w:p w:rsidR="00335392" w:rsidRPr="00335392" w:rsidRDefault="00335392" w:rsidP="00335392">
      <w:pPr>
        <w:ind w:left="6480" w:firstLine="720"/>
        <w:rPr>
          <w:b/>
          <w:bCs/>
          <w:rtl/>
        </w:rPr>
      </w:pPr>
      <w:r w:rsidRPr="00335392">
        <w:rPr>
          <w:rFonts w:cs="Arial" w:hint="eastAsia"/>
          <w:b/>
          <w:bCs/>
          <w:rtl/>
        </w:rPr>
        <w:t>עמיר</w:t>
      </w:r>
      <w:r w:rsidRPr="00335392">
        <w:rPr>
          <w:rFonts w:cs="Arial"/>
          <w:b/>
          <w:bCs/>
          <w:rtl/>
        </w:rPr>
        <w:t xml:space="preserve"> </w:t>
      </w:r>
      <w:r w:rsidRPr="00335392">
        <w:rPr>
          <w:rFonts w:cs="Arial" w:hint="eastAsia"/>
          <w:b/>
          <w:bCs/>
          <w:rtl/>
        </w:rPr>
        <w:t>מרגלית</w:t>
      </w:r>
    </w:p>
    <w:p w:rsidR="00335392" w:rsidRPr="00335392" w:rsidRDefault="00335392" w:rsidP="00335392">
      <w:pPr>
        <w:ind w:left="6480" w:firstLine="720"/>
        <w:rPr>
          <w:b/>
          <w:bCs/>
          <w:rtl/>
        </w:rPr>
      </w:pPr>
      <w:r w:rsidRPr="00335392">
        <w:rPr>
          <w:rFonts w:cs="Arial" w:hint="eastAsia"/>
          <w:b/>
          <w:bCs/>
          <w:rtl/>
        </w:rPr>
        <w:t>רבש</w:t>
      </w:r>
      <w:r w:rsidRPr="00335392">
        <w:rPr>
          <w:rFonts w:cs="Arial"/>
          <w:b/>
          <w:bCs/>
          <w:rtl/>
        </w:rPr>
        <w:t>"</w:t>
      </w:r>
      <w:r w:rsidRPr="00335392">
        <w:rPr>
          <w:rFonts w:cs="Arial" w:hint="eastAsia"/>
          <w:b/>
          <w:bCs/>
          <w:rtl/>
        </w:rPr>
        <w:t>צ</w:t>
      </w:r>
      <w:r w:rsidRPr="00335392">
        <w:rPr>
          <w:rFonts w:cs="Arial"/>
          <w:b/>
          <w:bCs/>
          <w:rtl/>
        </w:rPr>
        <w:t xml:space="preserve"> </w:t>
      </w:r>
      <w:r w:rsidRPr="00335392">
        <w:rPr>
          <w:rFonts w:cs="Arial" w:hint="eastAsia"/>
          <w:b/>
          <w:bCs/>
          <w:rtl/>
        </w:rPr>
        <w:t>הישוב</w:t>
      </w:r>
      <w:r w:rsidRPr="00335392">
        <w:rPr>
          <w:rFonts w:cs="Arial"/>
          <w:b/>
          <w:bCs/>
          <w:rtl/>
        </w:rPr>
        <w:t xml:space="preserve"> </w:t>
      </w:r>
      <w:r w:rsidRPr="00335392">
        <w:rPr>
          <w:rFonts w:cs="Arial" w:hint="eastAsia"/>
          <w:b/>
          <w:bCs/>
          <w:rtl/>
        </w:rPr>
        <w:t>נירית</w:t>
      </w:r>
    </w:p>
    <w:p w:rsidR="00AD15F5" w:rsidRDefault="00AD15F5" w:rsidP="00EE5C12">
      <w:pPr>
        <w:rPr>
          <w:rtl/>
        </w:rPr>
      </w:pPr>
    </w:p>
    <w:sectPr w:rsidR="00AD15F5" w:rsidSect="0083279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262" w:rsidRDefault="00013262" w:rsidP="00FA2B00">
      <w:pPr>
        <w:spacing w:after="0" w:line="240" w:lineRule="auto"/>
      </w:pPr>
      <w:r>
        <w:separator/>
      </w:r>
    </w:p>
  </w:endnote>
  <w:endnote w:type="continuationSeparator" w:id="0">
    <w:p w:rsidR="00013262" w:rsidRDefault="00013262" w:rsidP="00FA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00" w:rsidRDefault="00FA2B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00" w:rsidRDefault="00FA2B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00" w:rsidRDefault="00FA2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262" w:rsidRDefault="00013262" w:rsidP="00FA2B00">
      <w:pPr>
        <w:spacing w:after="0" w:line="240" w:lineRule="auto"/>
      </w:pPr>
      <w:r>
        <w:separator/>
      </w:r>
    </w:p>
  </w:footnote>
  <w:footnote w:type="continuationSeparator" w:id="0">
    <w:p w:rsidR="00013262" w:rsidRDefault="00013262" w:rsidP="00FA2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00" w:rsidRDefault="00FA2B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00" w:rsidRDefault="00FA2B00" w:rsidP="00FA2B00">
    <w:pPr>
      <w:pStyle w:val="Header"/>
      <w:ind w:firstLine="3600"/>
    </w:pPr>
    <w:r>
      <w:rPr>
        <w:noProof/>
      </w:rPr>
      <w:drawing>
        <wp:inline distT="0" distB="0" distL="0" distR="0" wp14:anchorId="4DA498CB" wp14:editId="3E869244">
          <wp:extent cx="1507825" cy="713578"/>
          <wp:effectExtent l="19050" t="0" r="0" b="0"/>
          <wp:docPr id="7" name="תמונה 7" descr="C:\Users\amir\AppData\Local\Microsoft\Windows\Temporary Internet Files\Content.Word\shome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mir\AppData\Local\Microsoft\Windows\Temporary Internet Files\Content.Word\shomer copy.jpg"/>
                  <pic:cNvPicPr>
                    <a:picLocks noChangeAspect="1" noChangeArrowheads="1"/>
                  </pic:cNvPicPr>
                </pic:nvPicPr>
                <pic:blipFill>
                  <a:blip r:embed="rId1"/>
                  <a:srcRect/>
                  <a:stretch>
                    <a:fillRect/>
                  </a:stretch>
                </pic:blipFill>
                <pic:spPr bwMode="auto">
                  <a:xfrm>
                    <a:off x="0" y="0"/>
                    <a:ext cx="1513000" cy="716027"/>
                  </a:xfrm>
                  <a:prstGeom prst="rect">
                    <a:avLst/>
                  </a:prstGeom>
                  <a:noFill/>
                  <a:ln w="9525">
                    <a:noFill/>
                    <a:miter lim="800000"/>
                    <a:headEnd/>
                    <a:tailEnd/>
                  </a:ln>
                </pic:spPr>
              </pic:pic>
            </a:graphicData>
          </a:graphic>
        </wp:inline>
      </w:drawing>
    </w:r>
  </w:p>
  <w:p w:rsidR="00FA2B00" w:rsidRDefault="00FA2B00">
    <w:pPr>
      <w:pStyle w:val="Header"/>
    </w:pPr>
    <w:r>
      <w:rPr>
        <w:rFonts w:hint="cs"/>
        <w:rtl/>
      </w:rPr>
      <w:tab/>
    </w:r>
    <w:r>
      <w:rPr>
        <w:rFonts w:hint="cs"/>
        <w:rt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B00" w:rsidRDefault="00FA2B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B00"/>
    <w:rsid w:val="0000732F"/>
    <w:rsid w:val="00013262"/>
    <w:rsid w:val="00017A03"/>
    <w:rsid w:val="0009645D"/>
    <w:rsid w:val="000B77E8"/>
    <w:rsid w:val="001B52D4"/>
    <w:rsid w:val="00335392"/>
    <w:rsid w:val="00352D01"/>
    <w:rsid w:val="005F6553"/>
    <w:rsid w:val="006301D9"/>
    <w:rsid w:val="00832793"/>
    <w:rsid w:val="00861154"/>
    <w:rsid w:val="00A8047A"/>
    <w:rsid w:val="00AD15F5"/>
    <w:rsid w:val="00CF2CE8"/>
    <w:rsid w:val="00E34921"/>
    <w:rsid w:val="00ED3AE4"/>
    <w:rsid w:val="00EE5C12"/>
    <w:rsid w:val="00F839D2"/>
    <w:rsid w:val="00FA2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B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2B00"/>
  </w:style>
  <w:style w:type="paragraph" w:styleId="Footer">
    <w:name w:val="footer"/>
    <w:basedOn w:val="Normal"/>
    <w:link w:val="FooterChar"/>
    <w:uiPriority w:val="99"/>
    <w:semiHidden/>
    <w:unhideWhenUsed/>
    <w:rsid w:val="00FA2B0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A2B00"/>
  </w:style>
  <w:style w:type="paragraph" w:styleId="BalloonText">
    <w:name w:val="Balloon Text"/>
    <w:basedOn w:val="Normal"/>
    <w:link w:val="BalloonTextChar"/>
    <w:uiPriority w:val="99"/>
    <w:semiHidden/>
    <w:unhideWhenUsed/>
    <w:rsid w:val="00FA2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B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B0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2B00"/>
  </w:style>
  <w:style w:type="paragraph" w:styleId="Footer">
    <w:name w:val="footer"/>
    <w:basedOn w:val="Normal"/>
    <w:link w:val="FooterChar"/>
    <w:uiPriority w:val="99"/>
    <w:semiHidden/>
    <w:unhideWhenUsed/>
    <w:rsid w:val="00FA2B00"/>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A2B00"/>
  </w:style>
  <w:style w:type="paragraph" w:styleId="BalloonText">
    <w:name w:val="Balloon Text"/>
    <w:basedOn w:val="Normal"/>
    <w:link w:val="BalloonTextChar"/>
    <w:uiPriority w:val="99"/>
    <w:semiHidden/>
    <w:unhideWhenUsed/>
    <w:rsid w:val="00FA2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B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1153</Characters>
  <Application>Microsoft Office Word</Application>
  <DocSecurity>0</DocSecurity>
  <Lines>9</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The Open University</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אמיתי גמליאל</cp:lastModifiedBy>
  <cp:revision>2</cp:revision>
  <dcterms:created xsi:type="dcterms:W3CDTF">2015-07-12T10:50:00Z</dcterms:created>
  <dcterms:modified xsi:type="dcterms:W3CDTF">2015-07-12T10:50:00Z</dcterms:modified>
</cp:coreProperties>
</file>