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0D" w:rsidRDefault="00BD1E0D" w:rsidP="00821254">
      <w:pPr>
        <w:jc w:val="both"/>
        <w:rPr>
          <w:rFonts w:ascii="Arimo-Regular" w:hAnsi="Arimo-Regular"/>
          <w:color w:val="333333"/>
          <w:shd w:val="clear" w:color="auto" w:fill="FFFFFF"/>
          <w:rtl/>
        </w:rPr>
      </w:pPr>
      <w:bookmarkStart w:id="0" w:name="_GoBack"/>
      <w:bookmarkEnd w:id="0"/>
      <w:r>
        <w:rPr>
          <w:rFonts w:ascii="Arimo-Regular" w:hAnsi="Arimo-Regular"/>
          <w:noProof/>
          <w:color w:val="333333"/>
          <w:shd w:val="clear" w:color="auto" w:fill="FFFFFF"/>
        </w:rPr>
        <w:drawing>
          <wp:inline distT="0" distB="0" distL="0" distR="0">
            <wp:extent cx="1287145" cy="776939"/>
            <wp:effectExtent l="0" t="0" r="8255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56" cy="79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0D" w:rsidRDefault="00BD1E0D" w:rsidP="00821254">
      <w:pPr>
        <w:jc w:val="both"/>
        <w:rPr>
          <w:rFonts w:ascii="Arimo-Regular" w:hAnsi="Arimo-Regular"/>
          <w:color w:val="333333"/>
          <w:shd w:val="clear" w:color="auto" w:fill="FFFFFF"/>
          <w:rtl/>
        </w:rPr>
      </w:pPr>
    </w:p>
    <w:p w:rsidR="00F8783B" w:rsidRDefault="00F8783B" w:rsidP="00821254">
      <w:pPr>
        <w:jc w:val="both"/>
        <w:rPr>
          <w:rFonts w:ascii="Arimo-Regular" w:hAnsi="Arimo-Regular"/>
          <w:color w:val="333333"/>
          <w:shd w:val="clear" w:color="auto" w:fill="FFFFFF"/>
          <w:rtl/>
        </w:rPr>
      </w:pPr>
      <w:r>
        <w:rPr>
          <w:rFonts w:ascii="Arimo-Regular" w:hAnsi="Arimo-Regular" w:hint="cs"/>
          <w:color w:val="333333"/>
          <w:shd w:val="clear" w:color="auto" w:fill="FFFFFF"/>
          <w:rtl/>
        </w:rPr>
        <w:t>תושבים יקרים,</w:t>
      </w:r>
    </w:p>
    <w:p w:rsidR="003A7C21" w:rsidRDefault="00F8783B" w:rsidP="00821254">
      <w:pPr>
        <w:jc w:val="both"/>
        <w:rPr>
          <w:rFonts w:ascii="Arimo-Regular" w:hAnsi="Arimo-Regular"/>
          <w:color w:val="333333"/>
          <w:shd w:val="clear" w:color="auto" w:fill="FFFFFF"/>
          <w:rtl/>
        </w:rPr>
      </w:pPr>
      <w:r>
        <w:rPr>
          <w:rFonts w:ascii="Arimo-Regular" w:hAnsi="Arimo-Regular" w:hint="cs"/>
          <w:color w:val="333333"/>
          <w:shd w:val="clear" w:color="auto" w:fill="FFFFFF"/>
          <w:rtl/>
        </w:rPr>
        <w:t xml:space="preserve">מירי </w:t>
      </w:r>
      <w:r w:rsidR="003A7C21">
        <w:rPr>
          <w:rFonts w:ascii="Arimo-Regular" w:hAnsi="Arimo-Regular" w:hint="cs"/>
          <w:color w:val="333333"/>
          <w:shd w:val="clear" w:color="auto" w:fill="FFFFFF"/>
          <w:rtl/>
        </w:rPr>
        <w:t>הדר מזכירת הישוב</w:t>
      </w:r>
      <w:r>
        <w:rPr>
          <w:rFonts w:ascii="Arimo-Regular" w:hAnsi="Arimo-Regular" w:hint="cs"/>
          <w:color w:val="333333"/>
          <w:shd w:val="clear" w:color="auto" w:fill="FFFFFF"/>
          <w:rtl/>
        </w:rPr>
        <w:t xml:space="preserve"> עברה בדיקת קורונה ונמצאה חיובית. </w:t>
      </w:r>
    </w:p>
    <w:p w:rsidR="003A7C21" w:rsidRDefault="00F8783B" w:rsidP="00821254">
      <w:pPr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r>
        <w:rPr>
          <w:rFonts w:ascii="Arimo-Regular" w:hAnsi="Arimo-Regular" w:hint="cs"/>
          <w:color w:val="333333"/>
          <w:shd w:val="clear" w:color="auto" w:fill="FFFFFF"/>
          <w:rtl/>
        </w:rPr>
        <w:t>לאור זאת, תושבים</w:t>
      </w:r>
      <w:r>
        <w:rPr>
          <w:rFonts w:ascii="Arimo-Regular" w:hAnsi="Arimo-Regular"/>
          <w:color w:val="333333"/>
          <w:shd w:val="clear" w:color="auto" w:fill="FFFFFF"/>
          <w:rtl/>
        </w:rPr>
        <w:t xml:space="preserve"> ש</w:t>
      </w:r>
      <w:r>
        <w:rPr>
          <w:rFonts w:ascii="Arimo-Regular" w:hAnsi="Arimo-Regular" w:hint="cs"/>
          <w:color w:val="333333"/>
          <w:shd w:val="clear" w:color="auto" w:fill="FFFFFF"/>
          <w:rtl/>
        </w:rPr>
        <w:t>שהו</w:t>
      </w:r>
      <w:r>
        <w:rPr>
          <w:rFonts w:ascii="Arimo-Regular" w:hAnsi="Arimo-Regular"/>
          <w:color w:val="333333"/>
          <w:shd w:val="clear" w:color="auto" w:fill="FFFFFF"/>
          <w:rtl/>
        </w:rPr>
        <w:t xml:space="preserve"> עם</w:t>
      </w:r>
      <w:r>
        <w:rPr>
          <w:rFonts w:ascii="Arimo-Regular" w:hAnsi="Arimo-Regular" w:hint="cs"/>
          <w:color w:val="333333"/>
          <w:shd w:val="clear" w:color="auto" w:fill="FFFFFF"/>
          <w:rtl/>
        </w:rPr>
        <w:t xml:space="preserve"> מירי ב"</w:t>
      </w:r>
      <w:r>
        <w:rPr>
          <w:rStyle w:val="Strong"/>
          <w:rFonts w:ascii="Arimo-Regular" w:hAnsi="Arimo-Regular"/>
          <w:color w:val="333333"/>
          <w:shd w:val="clear" w:color="auto" w:fill="FFFFFF"/>
          <w:rtl/>
        </w:rPr>
        <w:t xml:space="preserve">מגע הדוק" </w:t>
      </w:r>
      <w:r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>ה</w:t>
      </w:r>
      <w:r w:rsidR="000A7409">
        <w:rPr>
          <w:rStyle w:val="Strong"/>
          <w:rFonts w:ascii="Arimo-Regular" w:hAnsi="Arimo-Regular"/>
          <w:color w:val="333333"/>
          <w:shd w:val="clear" w:color="auto" w:fill="FFFFFF"/>
          <w:rtl/>
        </w:rPr>
        <w:t xml:space="preserve">מוגדר </w:t>
      </w:r>
      <w:r>
        <w:rPr>
          <w:rStyle w:val="Strong"/>
          <w:rFonts w:ascii="Arimo-Regular" w:hAnsi="Arimo-Regular"/>
          <w:color w:val="333333"/>
          <w:shd w:val="clear" w:color="auto" w:fill="FFFFFF"/>
          <w:rtl/>
        </w:rPr>
        <w:t xml:space="preserve">שהייה של פחות מ-2 מטרים למשך 15 דקות </w:t>
      </w:r>
      <w:r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>במצטבר ב</w:t>
      </w:r>
      <w:r w:rsidR="000A7409"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>מהלך ה</w:t>
      </w:r>
      <w:r w:rsidR="00A9188E"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>שבועיים האחרונים</w:t>
      </w:r>
      <w:r w:rsidR="003A7C21"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 xml:space="preserve"> או מגע פיזי</w:t>
      </w:r>
      <w:r w:rsidR="00A9188E"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>,</w:t>
      </w:r>
      <w:r w:rsidR="000A7409">
        <w:rPr>
          <w:rStyle w:val="Strong"/>
          <w:rFonts w:ascii="Arimo-Regular" w:hAnsi="Arimo-Regular" w:hint="cs"/>
          <w:color w:val="333333"/>
          <w:shd w:val="clear" w:color="auto" w:fill="FFFFFF"/>
          <w:rtl/>
        </w:rPr>
        <w:t xml:space="preserve"> </w:t>
      </w:r>
      <w:r w:rsidR="000A7409" w:rsidRPr="000A7409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נדרשים </w:t>
      </w:r>
      <w:r w:rsidR="003A7C21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להיכנס לבידוד.</w:t>
      </w:r>
    </w:p>
    <w:p w:rsidR="00F8783B" w:rsidRDefault="003A7C21" w:rsidP="00821254">
      <w:pPr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r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כל תושב אשר נפגש עם מירי ב 14 יום האחרונים נדרש </w:t>
      </w:r>
      <w:r w:rsidR="000A7409" w:rsidRPr="000A7409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להתקשר למשרד הבריאות בטל' מס' </w:t>
      </w:r>
      <w:r w:rsidR="000A7409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5400*</w:t>
      </w:r>
      <w:r w:rsidR="000A7409" w:rsidRPr="000A7409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 ולעבור תשאול </w:t>
      </w:r>
      <w:r w:rsidR="000A7409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האם צריכים להיכנס לבידוד.</w:t>
      </w:r>
    </w:p>
    <w:p w:rsidR="000A7409" w:rsidRDefault="000A7409" w:rsidP="00821254">
      <w:pPr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r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החל מהיום כל השירותים והבקשות מהמזכירות (ממירי) ייעשו באמצעות המייל בכתובת: </w:t>
      </w:r>
    </w:p>
    <w:p w:rsidR="000A7409" w:rsidRDefault="0072395F" w:rsidP="00821254">
      <w:pPr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hyperlink r:id="rId6" w:history="1">
        <w:r w:rsidR="000A7409" w:rsidRPr="006F00AB">
          <w:rPr>
            <w:rStyle w:val="Hyperlink"/>
            <w:rFonts w:ascii="Arimo-Regular" w:hAnsi="Arimo-Regular"/>
            <w:shd w:val="clear" w:color="auto" w:fill="FFFFFF"/>
          </w:rPr>
          <w:t>nirit@nirit.org.il</w:t>
        </w:r>
      </w:hyperlink>
    </w:p>
    <w:p w:rsidR="00385271" w:rsidRPr="00385271" w:rsidRDefault="00385271" w:rsidP="00821254">
      <w:pPr>
        <w:jc w:val="both"/>
        <w:rPr>
          <w:rFonts w:ascii="Arimo-Regular" w:hAnsi="Arimo-Regular"/>
          <w:color w:val="333333"/>
          <w:shd w:val="clear" w:color="auto" w:fill="FFFFFF"/>
        </w:rPr>
      </w:pPr>
      <w:r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בהזדמנות זו, אנו מבקשים לרענן את ההנחיות של משרד הבריאות</w:t>
      </w:r>
      <w:r w:rsidR="00611E4C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:</w:t>
      </w:r>
    </w:p>
    <w:p w:rsidR="00385271" w:rsidRPr="00385271" w:rsidRDefault="00385271" w:rsidP="0082125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Style w:val="Strong"/>
          <w:rFonts w:ascii="Arimo-Regular" w:hAnsi="Arimo-Regular"/>
          <w:shd w:val="clear" w:color="auto" w:fill="FFFFFF"/>
          <w:rtl/>
        </w:rPr>
      </w:pPr>
      <w:r w:rsidRPr="00385271">
        <w:rPr>
          <w:rStyle w:val="Strong"/>
          <w:rFonts w:ascii="Arimo-Regular" w:hAnsi="Arimo-Regular"/>
          <w:shd w:val="clear" w:color="auto" w:fill="FFFFFF"/>
          <w:rtl/>
        </w:rPr>
        <w:t>חובה לעטות מסכת פה ואף</w:t>
      </w:r>
    </w:p>
    <w:p w:rsidR="00385271" w:rsidRPr="00385271" w:rsidRDefault="00385271" w:rsidP="0082125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Style w:val="Strong"/>
          <w:rFonts w:ascii="Arimo-Regular" w:hAnsi="Arimo-Regular"/>
          <w:shd w:val="clear" w:color="auto" w:fill="FFFFFF"/>
          <w:rtl/>
        </w:rPr>
      </w:pPr>
      <w:r w:rsidRPr="00385271">
        <w:rPr>
          <w:rStyle w:val="Strong"/>
          <w:rFonts w:ascii="Arimo-Regular" w:hAnsi="Arimo-Regular" w:hint="cs"/>
          <w:shd w:val="clear" w:color="auto" w:fill="FFFFFF"/>
          <w:rtl/>
        </w:rPr>
        <w:t xml:space="preserve">חובה לשמור על היגיינה </w:t>
      </w:r>
    </w:p>
    <w:p w:rsidR="00385271" w:rsidRPr="00385271" w:rsidRDefault="00385271" w:rsidP="0082125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Style w:val="Strong"/>
          <w:rFonts w:ascii="Arimo-Regular" w:hAnsi="Arimo-Regular"/>
          <w:shd w:val="clear" w:color="auto" w:fill="FFFFFF"/>
        </w:rPr>
      </w:pPr>
      <w:r w:rsidRPr="00385271">
        <w:rPr>
          <w:rStyle w:val="Strong"/>
          <w:rFonts w:ascii="Arimo-Regular" w:hAnsi="Arimo-Regular" w:hint="cs"/>
          <w:shd w:val="clear" w:color="auto" w:fill="FFFFFF"/>
          <w:rtl/>
        </w:rPr>
        <w:t>חובה לשמור מרחק של 2 מטרים</w:t>
      </w:r>
    </w:p>
    <w:p w:rsidR="005F43DA" w:rsidRDefault="00967401" w:rsidP="00821254">
      <w:pPr>
        <w:spacing w:before="240"/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r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 xml:space="preserve">יש </w:t>
      </w:r>
      <w:r w:rsidR="00385271"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להישמע אליהן, בכך נשמור על בריאותינו ובריאות משפחותינו.</w:t>
      </w:r>
    </w:p>
    <w:p w:rsidR="00BD1E0D" w:rsidRDefault="00BD1E0D" w:rsidP="00821254">
      <w:pPr>
        <w:spacing w:before="240"/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  <w:r>
        <w:rPr>
          <w:rStyle w:val="Strong"/>
          <w:rFonts w:ascii="Arimo-Regular" w:hAnsi="Arimo-Regular" w:hint="cs"/>
          <w:b w:val="0"/>
          <w:bCs w:val="0"/>
          <w:color w:val="333333"/>
          <w:shd w:val="clear" w:color="auto" w:fill="FFFFFF"/>
          <w:rtl/>
        </w:rPr>
        <w:t>בברכה וועד הישוב.</w:t>
      </w:r>
    </w:p>
    <w:p w:rsidR="00967401" w:rsidRDefault="00967401" w:rsidP="00821254">
      <w:pPr>
        <w:spacing w:before="240"/>
        <w:jc w:val="both"/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</w:p>
    <w:p w:rsidR="00385271" w:rsidRPr="000A7409" w:rsidRDefault="00385271" w:rsidP="005F43DA">
      <w:pPr>
        <w:rPr>
          <w:rStyle w:val="Strong"/>
          <w:rFonts w:ascii="Arimo-Regular" w:hAnsi="Arimo-Regular"/>
          <w:b w:val="0"/>
          <w:bCs w:val="0"/>
          <w:color w:val="333333"/>
          <w:shd w:val="clear" w:color="auto" w:fill="FFFFFF"/>
          <w:rtl/>
        </w:rPr>
      </w:pPr>
    </w:p>
    <w:sectPr w:rsidR="00385271" w:rsidRPr="000A7409" w:rsidSect="008056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C74CF"/>
    <w:multiLevelType w:val="hybridMultilevel"/>
    <w:tmpl w:val="ED2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71"/>
    <w:rsid w:val="000A7409"/>
    <w:rsid w:val="000E4FA2"/>
    <w:rsid w:val="001D0471"/>
    <w:rsid w:val="00385271"/>
    <w:rsid w:val="003A7C21"/>
    <w:rsid w:val="00462B20"/>
    <w:rsid w:val="005F43DA"/>
    <w:rsid w:val="00611E4C"/>
    <w:rsid w:val="0072395F"/>
    <w:rsid w:val="00805687"/>
    <w:rsid w:val="00821254"/>
    <w:rsid w:val="00967401"/>
    <w:rsid w:val="00A9188E"/>
    <w:rsid w:val="00BD1E0D"/>
    <w:rsid w:val="00EC6791"/>
    <w:rsid w:val="00F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2F1D6-30CD-492B-A9FB-5607842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38527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783B"/>
    <w:rPr>
      <w:b/>
      <w:bCs/>
    </w:rPr>
  </w:style>
  <w:style w:type="character" w:styleId="Hyperlink">
    <w:name w:val="Hyperlink"/>
    <w:basedOn w:val="DefaultParagraphFont"/>
    <w:uiPriority w:val="99"/>
    <w:unhideWhenUsed/>
    <w:rsid w:val="000A740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852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8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it@nirit.org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ilan niv</cp:lastModifiedBy>
  <cp:revision>2</cp:revision>
  <dcterms:created xsi:type="dcterms:W3CDTF">2020-09-09T09:11:00Z</dcterms:created>
  <dcterms:modified xsi:type="dcterms:W3CDTF">2020-09-09T09:11:00Z</dcterms:modified>
</cp:coreProperties>
</file>