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38" w:rsidRPr="00AF0838" w:rsidRDefault="00AF0838" w:rsidP="009B6761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:rsidR="00AF0838" w:rsidRPr="00AF0838" w:rsidRDefault="00AF0838" w:rsidP="00AF0838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AF0838">
        <w:rPr>
          <w:rFonts w:ascii="David" w:hAnsi="David" w:cs="David"/>
          <w:sz w:val="24"/>
          <w:szCs w:val="24"/>
          <w:rtl/>
        </w:rPr>
        <w:t>‏5 פברואר, 2020</w:t>
      </w:r>
    </w:p>
    <w:p w:rsidR="00AF0838" w:rsidRPr="00AF0838" w:rsidRDefault="00AF0838" w:rsidP="00F32AFB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AF0838">
        <w:rPr>
          <w:rFonts w:ascii="David" w:hAnsi="David" w:cs="David"/>
          <w:sz w:val="24"/>
          <w:szCs w:val="24"/>
          <w:rtl/>
        </w:rPr>
        <w:t>‏י' שבט, תש"פ</w:t>
      </w:r>
    </w:p>
    <w:p w:rsidR="00AF0838" w:rsidRPr="00AF0838" w:rsidRDefault="00AF0838" w:rsidP="00AF0838">
      <w:pPr>
        <w:spacing w:line="360" w:lineRule="auto"/>
        <w:rPr>
          <w:rFonts w:ascii="David" w:hAnsi="David" w:cs="David"/>
          <w:sz w:val="24"/>
          <w:szCs w:val="24"/>
        </w:rPr>
      </w:pPr>
    </w:p>
    <w:p w:rsidR="00AF0838" w:rsidRPr="00AF0838" w:rsidRDefault="00AF0838" w:rsidP="00AF083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F0838">
        <w:rPr>
          <w:rFonts w:ascii="David" w:hAnsi="David" w:cs="David"/>
          <w:sz w:val="24"/>
          <w:szCs w:val="24"/>
          <w:rtl/>
        </w:rPr>
        <w:t xml:space="preserve">לכבוד </w:t>
      </w:r>
    </w:p>
    <w:p w:rsidR="00AF0838" w:rsidRPr="00AF0838" w:rsidRDefault="00AF0838" w:rsidP="00AF083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F0838">
        <w:rPr>
          <w:rFonts w:ascii="David" w:hAnsi="David" w:cs="David"/>
          <w:sz w:val="24"/>
          <w:szCs w:val="24"/>
          <w:rtl/>
        </w:rPr>
        <w:t>רשימת תפוצה</w:t>
      </w:r>
    </w:p>
    <w:p w:rsidR="00AF0838" w:rsidRPr="00AF0838" w:rsidRDefault="00AF0838" w:rsidP="00AF083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AF0838" w:rsidRDefault="00AF0838" w:rsidP="00AF0838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F0838">
        <w:rPr>
          <w:rFonts w:ascii="David" w:hAnsi="David" w:cs="David"/>
          <w:b/>
          <w:bCs/>
          <w:sz w:val="24"/>
          <w:szCs w:val="24"/>
          <w:u w:val="single"/>
          <w:rtl/>
        </w:rPr>
        <w:t>הנדון :הודעה על שינוי תבנית תפעול</w:t>
      </w:r>
    </w:p>
    <w:p w:rsidR="009B6761" w:rsidRPr="00AF0838" w:rsidRDefault="009B6761" w:rsidP="00AF0838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B6761" w:rsidRDefault="009B6761" w:rsidP="009B6761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לידיעתכם, עקב נסיבות מבצעיות, </w:t>
      </w:r>
      <w:r w:rsidR="00AF0838" w:rsidRPr="00AF0838">
        <w:rPr>
          <w:rFonts w:ascii="David" w:hAnsi="David" w:cs="David"/>
          <w:sz w:val="24"/>
          <w:szCs w:val="24"/>
          <w:rtl/>
        </w:rPr>
        <w:t xml:space="preserve">בלילה שבין שבת לראשון </w:t>
      </w: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AF0838" w:rsidRPr="00AF0838">
        <w:rPr>
          <w:rFonts w:ascii="David" w:hAnsi="David" w:cs="David"/>
          <w:sz w:val="24"/>
          <w:szCs w:val="24"/>
          <w:rtl/>
        </w:rPr>
        <w:t>9.2</w:t>
      </w:r>
      <w:r w:rsidR="00AF0838" w:rsidRPr="00AF0838">
        <w:rPr>
          <w:rFonts w:ascii="David" w:hAnsi="David" w:cs="David"/>
          <w:sz w:val="24"/>
          <w:szCs w:val="24"/>
          <w:rtl/>
        </w:rPr>
        <w:t>.20</w:t>
      </w:r>
      <w:r w:rsidR="00AF0838" w:rsidRPr="00AF0838">
        <w:rPr>
          <w:rFonts w:ascii="David" w:hAnsi="David" w:cs="David"/>
          <w:sz w:val="24"/>
          <w:szCs w:val="24"/>
          <w:rtl/>
        </w:rPr>
        <w:t xml:space="preserve"> ,</w:t>
      </w:r>
    </w:p>
    <w:p w:rsidR="00AF0838" w:rsidRPr="00AF0838" w:rsidRDefault="00AF0838" w:rsidP="009B676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F0838">
        <w:rPr>
          <w:rFonts w:ascii="David" w:hAnsi="David" w:cs="David"/>
          <w:sz w:val="24"/>
          <w:szCs w:val="24"/>
          <w:rtl/>
        </w:rPr>
        <w:t>י</w:t>
      </w:r>
      <w:r w:rsidR="009B6761">
        <w:rPr>
          <w:rFonts w:ascii="David" w:hAnsi="David" w:cs="David" w:hint="cs"/>
          <w:sz w:val="24"/>
          <w:szCs w:val="24"/>
          <w:rtl/>
        </w:rPr>
        <w:t>תבצעו נחיתות</w:t>
      </w:r>
      <w:r w:rsidRPr="00AF0838">
        <w:rPr>
          <w:rFonts w:ascii="David" w:hAnsi="David" w:cs="David"/>
          <w:sz w:val="24"/>
          <w:szCs w:val="24"/>
          <w:rtl/>
        </w:rPr>
        <w:t xml:space="preserve"> על מסלול 21.</w:t>
      </w:r>
    </w:p>
    <w:p w:rsidR="00AF0838" w:rsidRPr="00AF0838" w:rsidRDefault="00AF0838" w:rsidP="00AF083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AF0838" w:rsidRPr="00AF0838" w:rsidRDefault="00AF0838" w:rsidP="00AF083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AF0838" w:rsidRPr="00AF0838" w:rsidRDefault="00AF0838" w:rsidP="00F32AFB">
      <w:pPr>
        <w:spacing w:line="360" w:lineRule="auto"/>
        <w:ind w:left="4320" w:firstLine="720"/>
        <w:rPr>
          <w:rFonts w:ascii="David" w:hAnsi="David" w:cs="David"/>
          <w:sz w:val="24"/>
          <w:szCs w:val="24"/>
          <w:rtl/>
        </w:rPr>
      </w:pPr>
      <w:r w:rsidRPr="00AF0838">
        <w:rPr>
          <w:rFonts w:ascii="David" w:hAnsi="David" w:cs="David"/>
          <w:sz w:val="24"/>
          <w:szCs w:val="24"/>
          <w:rtl/>
        </w:rPr>
        <w:t>בברכה,</w:t>
      </w:r>
    </w:p>
    <w:p w:rsidR="00AF0838" w:rsidRPr="00AF0838" w:rsidRDefault="00F32AFB" w:rsidP="00F32AFB">
      <w:pPr>
        <w:spacing w:line="360" w:lineRule="auto"/>
        <w:ind w:left="43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</w:t>
      </w:r>
      <w:r w:rsidR="00AF0838" w:rsidRPr="00AF0838">
        <w:rPr>
          <w:rFonts w:ascii="David" w:hAnsi="David" w:cs="David"/>
          <w:sz w:val="24"/>
          <w:szCs w:val="24"/>
          <w:rtl/>
        </w:rPr>
        <w:t>אתי ברבי</w:t>
      </w:r>
    </w:p>
    <w:p w:rsidR="00AF0838" w:rsidRPr="00AF0838" w:rsidRDefault="00F32AFB" w:rsidP="00F32AFB">
      <w:pPr>
        <w:spacing w:line="360" w:lineRule="auto"/>
        <w:ind w:left="432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AF0838" w:rsidRPr="00AF0838">
        <w:rPr>
          <w:rFonts w:ascii="David" w:hAnsi="David" w:cs="David"/>
          <w:sz w:val="24"/>
          <w:szCs w:val="24"/>
          <w:rtl/>
        </w:rPr>
        <w:t>רכזת מידע סביבתי</w:t>
      </w:r>
    </w:p>
    <w:p w:rsidR="00AF0838" w:rsidRPr="00AF0838" w:rsidRDefault="00AF0838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AF0838" w:rsidRPr="00AF0838" w:rsidSect="002F14D4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A5" w:rsidRDefault="00CE36A5" w:rsidP="00261472">
      <w:pPr>
        <w:spacing w:after="0" w:line="240" w:lineRule="auto"/>
      </w:pPr>
      <w:r>
        <w:separator/>
      </w:r>
    </w:p>
  </w:endnote>
  <w:endnote w:type="continuationSeparator" w:id="0">
    <w:p w:rsidR="00CE36A5" w:rsidRDefault="00CE36A5" w:rsidP="0026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2" w:rsidRPr="007D6827" w:rsidRDefault="00261472" w:rsidP="00261472">
    <w:pPr>
      <w:pStyle w:val="a5"/>
      <w:spacing w:line="276" w:lineRule="auto"/>
      <w:ind w:left="91"/>
      <w:jc w:val="center"/>
      <w:rPr>
        <w:rFonts w:ascii="Arial"/>
        <w:b/>
        <w:bCs/>
        <w:color w:val="0000FF"/>
        <w:sz w:val="18"/>
        <w:szCs w:val="18"/>
        <w:u w:val="single"/>
        <w:rtl/>
      </w:rPr>
    </w:pPr>
    <w:r>
      <w:rPr>
        <w:rFonts w:ascii="Arial" w:hint="cs"/>
        <w:b/>
        <w:bCs/>
        <w:noProof/>
        <w:color w:val="0000FF"/>
        <w:sz w:val="18"/>
        <w:szCs w:val="18"/>
        <w:u w:val="single"/>
        <w:rtl/>
      </w:rPr>
      <w:drawing>
        <wp:anchor distT="0" distB="0" distL="114300" distR="114300" simplePos="0" relativeHeight="251661312" behindDoc="1" locked="0" layoutInCell="1" allowOverlap="1" wp14:anchorId="154F7849" wp14:editId="24C65420">
          <wp:simplePos x="0" y="0"/>
          <wp:positionH relativeFrom="column">
            <wp:posOffset>5268685</wp:posOffset>
          </wp:positionH>
          <wp:positionV relativeFrom="paragraph">
            <wp:posOffset>7257</wp:posOffset>
          </wp:positionV>
          <wp:extent cx="757555" cy="752475"/>
          <wp:effectExtent l="0" t="0" r="0" b="0"/>
          <wp:wrapThrough wrapText="bothSides">
            <wp:wrapPolygon edited="0">
              <wp:start x="0" y="0"/>
              <wp:lineTo x="0" y="21327"/>
              <wp:lineTo x="21184" y="21327"/>
              <wp:lineTo x="21184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827">
      <w:rPr>
        <w:rFonts w:ascii="Arial" w:hint="cs"/>
        <w:b/>
        <w:bCs/>
        <w:color w:val="0000FF"/>
        <w:sz w:val="18"/>
        <w:szCs w:val="18"/>
        <w:u w:val="single"/>
        <w:rtl/>
      </w:rPr>
      <w:t>כתובת: ת"ד 7, נ</w:t>
    </w:r>
    <w:r>
      <w:rPr>
        <w:rFonts w:ascii="Arial" w:hint="cs"/>
        <w:b/>
        <w:bCs/>
        <w:color w:val="0000FF"/>
        <w:sz w:val="18"/>
        <w:szCs w:val="18"/>
        <w:u w:val="single"/>
        <w:rtl/>
      </w:rPr>
      <w:t>מ</w:t>
    </w:r>
    <w:r w:rsidRPr="007D6827">
      <w:rPr>
        <w:rFonts w:ascii="Arial" w:hint="cs"/>
        <w:b/>
        <w:bCs/>
        <w:color w:val="0000FF"/>
        <w:sz w:val="18"/>
        <w:szCs w:val="18"/>
        <w:u w:val="single"/>
        <w:rtl/>
      </w:rPr>
      <w:t>ל התעופה ה</w:t>
    </w:r>
    <w:r>
      <w:rPr>
        <w:rFonts w:ascii="Arial" w:hint="cs"/>
        <w:b/>
        <w:bCs/>
        <w:color w:val="0000FF"/>
        <w:sz w:val="18"/>
        <w:szCs w:val="18"/>
        <w:u w:val="single"/>
        <w:rtl/>
      </w:rPr>
      <w:t>בינלאומי בן-גוריון 70100, טלפון:</w:t>
    </w:r>
    <w:r w:rsidRPr="007D6827">
      <w:rPr>
        <w:rFonts w:ascii="Arial" w:hint="cs"/>
        <w:b/>
        <w:bCs/>
        <w:color w:val="0000FF"/>
        <w:sz w:val="18"/>
        <w:szCs w:val="18"/>
        <w:u w:val="single"/>
        <w:rtl/>
      </w:rPr>
      <w:t xml:space="preserve"> </w:t>
    </w:r>
    <w:r>
      <w:rPr>
        <w:rFonts w:ascii="Arial" w:hint="cs"/>
        <w:b/>
        <w:bCs/>
        <w:color w:val="0000FF"/>
        <w:sz w:val="18"/>
        <w:szCs w:val="18"/>
        <w:u w:val="single"/>
        <w:rtl/>
      </w:rPr>
      <w:t>03-9750280/1/3/4/8</w:t>
    </w:r>
    <w:r w:rsidRPr="007D6827">
      <w:rPr>
        <w:rFonts w:ascii="Arial" w:hint="cs"/>
        <w:b/>
        <w:bCs/>
        <w:color w:val="0000FF"/>
        <w:sz w:val="18"/>
        <w:szCs w:val="18"/>
        <w:u w:val="single"/>
        <w:rtl/>
      </w:rPr>
      <w:t xml:space="preserve">פקס: </w:t>
    </w:r>
    <w:r>
      <w:rPr>
        <w:rFonts w:ascii="Arial"/>
        <w:b/>
        <w:bCs/>
        <w:color w:val="0000FF"/>
        <w:sz w:val="18"/>
        <w:szCs w:val="18"/>
        <w:u w:val="single"/>
      </w:rPr>
      <w:t>03-9750282</w:t>
    </w:r>
  </w:p>
  <w:p w:rsidR="00261472" w:rsidRPr="007D6827" w:rsidRDefault="00261472" w:rsidP="00261472">
    <w:pPr>
      <w:pStyle w:val="a5"/>
      <w:bidi w:val="0"/>
      <w:spacing w:after="200" w:line="276" w:lineRule="auto"/>
      <w:ind w:left="90"/>
      <w:jc w:val="center"/>
      <w:rPr>
        <w:rFonts w:ascii="Arial"/>
        <w:b/>
        <w:bCs/>
        <w:color w:val="0000FF"/>
        <w:sz w:val="18"/>
        <w:szCs w:val="18"/>
        <w:u w:val="single"/>
      </w:rPr>
    </w:pPr>
    <w:r w:rsidRPr="007D6827">
      <w:rPr>
        <w:rFonts w:ascii="Arial"/>
        <w:b/>
        <w:bCs/>
        <w:color w:val="0000FF"/>
        <w:sz w:val="18"/>
        <w:szCs w:val="18"/>
        <w:u w:val="single"/>
      </w:rPr>
      <w:t xml:space="preserve">Address: </w:t>
    </w:r>
    <w:proofErr w:type="spellStart"/>
    <w:r w:rsidRPr="007D6827">
      <w:rPr>
        <w:rFonts w:ascii="Arial"/>
        <w:b/>
        <w:bCs/>
        <w:color w:val="0000FF"/>
        <w:sz w:val="18"/>
        <w:szCs w:val="18"/>
        <w:u w:val="single"/>
      </w:rPr>
      <w:t>P.O.Box</w:t>
    </w:r>
    <w:proofErr w:type="spellEnd"/>
    <w:r w:rsidRPr="007D6827">
      <w:rPr>
        <w:rFonts w:ascii="Arial"/>
        <w:b/>
        <w:bCs/>
        <w:color w:val="0000FF"/>
        <w:sz w:val="18"/>
        <w:szCs w:val="18"/>
        <w:u w:val="single"/>
      </w:rPr>
      <w:t xml:space="preserve"> 7, Ben </w:t>
    </w:r>
    <w:proofErr w:type="spellStart"/>
    <w:r w:rsidRPr="007D6827">
      <w:rPr>
        <w:rFonts w:ascii="Arial"/>
        <w:b/>
        <w:bCs/>
        <w:color w:val="0000FF"/>
        <w:sz w:val="18"/>
        <w:szCs w:val="18"/>
        <w:u w:val="single"/>
      </w:rPr>
      <w:t>Gurion</w:t>
    </w:r>
    <w:proofErr w:type="spellEnd"/>
    <w:r w:rsidRPr="007D6827">
      <w:rPr>
        <w:rFonts w:ascii="Arial"/>
        <w:b/>
        <w:bCs/>
        <w:color w:val="0000FF"/>
        <w:sz w:val="18"/>
        <w:szCs w:val="18"/>
        <w:u w:val="single"/>
      </w:rPr>
      <w:t xml:space="preserve"> Int</w:t>
    </w:r>
    <w:r w:rsidRPr="007D6827">
      <w:rPr>
        <w:rFonts w:ascii="Arial"/>
        <w:b/>
        <w:bCs/>
        <w:color w:val="0000FF"/>
        <w:sz w:val="18"/>
        <w:szCs w:val="18"/>
        <w:u w:val="single"/>
      </w:rPr>
      <w:t>’</w:t>
    </w:r>
    <w:r w:rsidRPr="007D6827">
      <w:rPr>
        <w:rFonts w:ascii="Arial"/>
        <w:b/>
        <w:bCs/>
        <w:color w:val="0000FF"/>
        <w:sz w:val="18"/>
        <w:szCs w:val="18"/>
        <w:u w:val="single"/>
      </w:rPr>
      <w:t>l Airport, Israel 70100,</w:t>
    </w:r>
    <w:r w:rsidRPr="007D6827">
      <w:rPr>
        <w:rFonts w:ascii="Arial"/>
        <w:b/>
        <w:bCs/>
        <w:color w:val="0000FF"/>
        <w:sz w:val="18"/>
        <w:szCs w:val="18"/>
        <w:u w:val="single"/>
      </w:rPr>
      <w:br/>
      <w:t xml:space="preserve"> Phone: 972-3-9750</w:t>
    </w:r>
    <w:r>
      <w:rPr>
        <w:rFonts w:ascii="Arial"/>
        <w:b/>
        <w:bCs/>
        <w:color w:val="0000FF"/>
        <w:sz w:val="18"/>
        <w:szCs w:val="18"/>
        <w:u w:val="single"/>
      </w:rPr>
      <w:t>280/1/3/4/8</w:t>
    </w:r>
    <w:r w:rsidRPr="007D6827">
      <w:rPr>
        <w:rFonts w:ascii="Arial"/>
        <w:b/>
        <w:bCs/>
        <w:color w:val="0000FF"/>
        <w:sz w:val="18"/>
        <w:szCs w:val="18"/>
        <w:u w:val="single"/>
      </w:rPr>
      <w:t>, Fax: 972-3-97</w:t>
    </w:r>
    <w:r>
      <w:rPr>
        <w:rFonts w:ascii="Arial"/>
        <w:b/>
        <w:bCs/>
        <w:color w:val="0000FF"/>
        <w:sz w:val="18"/>
        <w:szCs w:val="18"/>
        <w:u w:val="single"/>
      </w:rPr>
      <w:t>50282</w:t>
    </w:r>
  </w:p>
  <w:p w:rsidR="00261472" w:rsidRPr="00261472" w:rsidRDefault="00261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A5" w:rsidRDefault="00CE36A5" w:rsidP="00261472">
      <w:pPr>
        <w:spacing w:after="0" w:line="240" w:lineRule="auto"/>
      </w:pPr>
      <w:r>
        <w:separator/>
      </w:r>
    </w:p>
  </w:footnote>
  <w:footnote w:type="continuationSeparator" w:id="0">
    <w:p w:rsidR="00CE36A5" w:rsidRDefault="00CE36A5" w:rsidP="0026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2" w:rsidRPr="00E163C4" w:rsidRDefault="00261472" w:rsidP="00261472">
    <w:pPr>
      <w:pStyle w:val="a3"/>
      <w:spacing w:after="120"/>
      <w:rPr>
        <w:b/>
        <w:bCs/>
        <w:color w:val="000099"/>
        <w:rtl/>
      </w:rPr>
    </w:pPr>
    <w:r>
      <w:rPr>
        <w:b/>
        <w:bCs/>
        <w:noProof/>
        <w:color w:val="000099"/>
        <w:rtl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58E48C4" wp14:editId="6E8A6B3B">
              <wp:simplePos x="0" y="0"/>
              <wp:positionH relativeFrom="column">
                <wp:posOffset>-93345</wp:posOffset>
              </wp:positionH>
              <wp:positionV relativeFrom="paragraph">
                <wp:posOffset>197485</wp:posOffset>
              </wp:positionV>
              <wp:extent cx="5372100" cy="0"/>
              <wp:effectExtent l="11430" t="6985" r="7620" b="1206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2100" cy="0"/>
                        <a:chOff x="1650" y="1020"/>
                        <a:chExt cx="8460" cy="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6690" y="1020"/>
                          <a:ext cx="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1650" y="1020"/>
                          <a:ext cx="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DBCE4" id="Group 1" o:spid="_x0000_s1026" style="position:absolute;left:0;text-align:left;margin-left:-7.35pt;margin-top:15.55pt;width:423pt;height:0;z-index:251655168" coordorigin="1650,1020" coordsize="84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690;top:1020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" strokecolor="#f90"/>
              <v:shape id="AutoShape 3" o:spid="_x0000_s1028" type="#_x0000_t32" style="position:absolute;left:1650;top:1020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" strokecolor="#f90"/>
            </v:group>
          </w:pict>
        </mc:Fallback>
      </mc:AlternateContent>
    </w:r>
    <w:r>
      <w:rPr>
        <w:b/>
        <w:bCs/>
        <w:noProof/>
        <w:color w:val="000099"/>
        <w:rtl/>
      </w:rPr>
      <w:drawing>
        <wp:anchor distT="0" distB="0" distL="114300" distR="114300" simplePos="0" relativeHeight="251654144" behindDoc="0" locked="0" layoutInCell="1" allowOverlap="1" wp14:anchorId="4F40A327" wp14:editId="7DBFFE95">
          <wp:simplePos x="0" y="0"/>
          <wp:positionH relativeFrom="column">
            <wp:posOffset>2221230</wp:posOffset>
          </wp:positionH>
          <wp:positionV relativeFrom="paragraph">
            <wp:posOffset>-78740</wp:posOffset>
          </wp:positionV>
          <wp:extent cx="828675" cy="561975"/>
          <wp:effectExtent l="19050" t="0" r="9525" b="0"/>
          <wp:wrapNone/>
          <wp:docPr id="6" name="תמונה 5" descr="logo-onl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nl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63C4">
      <w:rPr>
        <w:rFonts w:hint="cs"/>
        <w:b/>
        <w:bCs/>
        <w:color w:val="000099"/>
        <w:rtl/>
      </w:rPr>
      <w:t>רשות שדות התעופה</w:t>
    </w:r>
    <w:r w:rsidRPr="00E163C4">
      <w:rPr>
        <w:rFonts w:hint="cs"/>
        <w:b/>
        <w:bCs/>
        <w:color w:val="000099"/>
        <w:rtl/>
      </w:rPr>
      <w:tab/>
    </w:r>
    <w:r w:rsidRPr="00E163C4">
      <w:rPr>
        <w:rFonts w:hint="cs"/>
        <w:b/>
        <w:bCs/>
        <w:color w:val="000099"/>
        <w:rtl/>
      </w:rPr>
      <w:tab/>
    </w:r>
    <w:r w:rsidRPr="00E163C4">
      <w:rPr>
        <w:b/>
        <w:bCs/>
        <w:color w:val="000099"/>
      </w:rPr>
      <w:t>Israel Airports Authority</w:t>
    </w:r>
  </w:p>
  <w:p w:rsidR="00261472" w:rsidRDefault="00261472" w:rsidP="00261472">
    <w:pPr>
      <w:pStyle w:val="a3"/>
      <w:jc w:val="right"/>
      <w:rPr>
        <w:b/>
        <w:bCs/>
        <w:color w:val="000099"/>
        <w:sz w:val="24"/>
        <w:szCs w:val="24"/>
      </w:rPr>
    </w:pPr>
    <w:r w:rsidRPr="00E163C4">
      <w:rPr>
        <w:rFonts w:hint="cs"/>
        <w:b/>
        <w:bCs/>
        <w:color w:val="000099"/>
        <w:rtl/>
      </w:rPr>
      <w:t xml:space="preserve">חטיבת הנדסה </w:t>
    </w:r>
    <w:r>
      <w:rPr>
        <w:rFonts w:hint="cs"/>
        <w:b/>
        <w:bCs/>
        <w:color w:val="000099"/>
        <w:sz w:val="24"/>
        <w:szCs w:val="24"/>
        <w:rtl/>
      </w:rPr>
      <w:tab/>
    </w:r>
    <w:r>
      <w:rPr>
        <w:rFonts w:hint="cs"/>
        <w:b/>
        <w:bCs/>
        <w:color w:val="000099"/>
        <w:sz w:val="24"/>
        <w:szCs w:val="24"/>
        <w:rtl/>
      </w:rPr>
      <w:tab/>
    </w:r>
    <w:r w:rsidRPr="00E163C4">
      <w:rPr>
        <w:b/>
        <w:bCs/>
        <w:color w:val="000099"/>
      </w:rPr>
      <w:t>Engineering Division</w:t>
    </w:r>
    <w:r>
      <w:rPr>
        <w:b/>
        <w:bCs/>
        <w:color w:val="000099"/>
        <w:sz w:val="24"/>
        <w:szCs w:val="24"/>
        <w:rtl/>
      </w:rPr>
      <w:br/>
    </w:r>
    <w:r w:rsidRPr="00E163C4">
      <w:rPr>
        <w:rFonts w:hint="cs"/>
        <w:b/>
        <w:bCs/>
        <w:color w:val="000099"/>
        <w:rtl/>
      </w:rPr>
      <w:t>היחידה להגנת הסביבה</w:t>
    </w:r>
    <w:r>
      <w:rPr>
        <w:rFonts w:hint="cs"/>
        <w:b/>
        <w:bCs/>
        <w:color w:val="000099"/>
        <w:sz w:val="24"/>
        <w:szCs w:val="24"/>
        <w:rtl/>
      </w:rPr>
      <w:tab/>
      <w:t xml:space="preserve"> </w:t>
    </w:r>
    <w:r>
      <w:rPr>
        <w:rFonts w:hint="cs"/>
        <w:b/>
        <w:bCs/>
        <w:color w:val="000099"/>
        <w:sz w:val="24"/>
        <w:szCs w:val="24"/>
        <w:rtl/>
      </w:rPr>
      <w:tab/>
    </w:r>
    <w:r w:rsidRPr="00E83EE8">
      <w:rPr>
        <w:b/>
        <w:bCs/>
        <w:color w:val="000099"/>
      </w:rPr>
      <w:t>Unit</w:t>
    </w:r>
    <w:r w:rsidRPr="00E83EE8">
      <w:rPr>
        <w:rFonts w:hint="cs"/>
        <w:b/>
        <w:bCs/>
        <w:color w:val="000099"/>
        <w:rtl/>
      </w:rPr>
      <w:t xml:space="preserve">  </w:t>
    </w:r>
    <w:r w:rsidRPr="00E83EE8">
      <w:rPr>
        <w:b/>
        <w:bCs/>
        <w:color w:val="000099"/>
      </w:rPr>
      <w:t>Environmental</w:t>
    </w:r>
    <w:r>
      <w:rPr>
        <w:rFonts w:hint="cs"/>
        <w:b/>
        <w:bCs/>
        <w:color w:val="000099"/>
        <w:sz w:val="24"/>
        <w:szCs w:val="24"/>
        <w:rtl/>
      </w:rPr>
      <w:tab/>
    </w:r>
    <w:r>
      <w:rPr>
        <w:rFonts w:hint="cs"/>
        <w:b/>
        <w:bCs/>
        <w:color w:val="000099"/>
        <w:sz w:val="24"/>
        <w:szCs w:val="24"/>
        <w:rtl/>
      </w:rPr>
      <w:tab/>
    </w:r>
    <w:r>
      <w:rPr>
        <w:rFonts w:hint="cs"/>
        <w:b/>
        <w:bCs/>
        <w:color w:val="000099"/>
        <w:sz w:val="24"/>
        <w:szCs w:val="24"/>
        <w:rtl/>
      </w:rPr>
      <w:tab/>
    </w:r>
  </w:p>
  <w:p w:rsidR="00261472" w:rsidRDefault="00261472" w:rsidP="00261472"/>
  <w:p w:rsidR="00261472" w:rsidRPr="00261472" w:rsidRDefault="00261472" w:rsidP="00261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38"/>
    <w:rsid w:val="00261472"/>
    <w:rsid w:val="002F14D4"/>
    <w:rsid w:val="00387D81"/>
    <w:rsid w:val="00501786"/>
    <w:rsid w:val="009B6761"/>
    <w:rsid w:val="00A42CB9"/>
    <w:rsid w:val="00AF0838"/>
    <w:rsid w:val="00C62191"/>
    <w:rsid w:val="00CE36A5"/>
    <w:rsid w:val="00E66F0B"/>
    <w:rsid w:val="00F3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8931"/>
  <w15:chartTrackingRefBased/>
  <w15:docId w15:val="{EE9AD4BA-1378-4D80-A7D8-B7F9C492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61472"/>
  </w:style>
  <w:style w:type="paragraph" w:styleId="a5">
    <w:name w:val="footer"/>
    <w:basedOn w:val="a"/>
    <w:link w:val="a6"/>
    <w:uiPriority w:val="99"/>
    <w:unhideWhenUsed/>
    <w:rsid w:val="00261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6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5ETBA\Documents\&#1514;&#1489;&#1504;&#1497;&#1493;&#1514;%20&#1502;&#1493;&#1514;&#1488;&#1502;&#1493;&#1514;%20&#1488;&#1497;&#1513;&#1497;&#1514;%20&#1513;&#1500;%20Office\&#1496;&#1502;&#1508;&#1500;&#1496;%20&#1488;&#1497;&#1499;&#1493;&#1514;%20&#1492;&#1505;&#1489;&#1497;&#1489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טמפלט איכות הסביבה.dotx</Template>
  <TotalTime>36</TotalTime>
  <Pages>1</Pages>
  <Words>39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Israel Airports Authority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 Barabi</dc:creator>
  <cp:keywords/>
  <dc:description/>
  <cp:lastModifiedBy/>
  <cp:revision>1</cp:revision>
  <dcterms:created xsi:type="dcterms:W3CDTF">2020-02-05T13:25:00Z</dcterms:created>
  <dcterms:modified xsi:type="dcterms:W3CDTF">1601-01-01T00:00:00Z</dcterms:modified>
</cp:coreProperties>
</file>