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B1" w:rsidRDefault="003769B1" w:rsidP="009765AB">
      <w:pPr>
        <w:rPr>
          <w:b/>
          <w:bCs/>
          <w:color w:val="0070C0"/>
          <w:sz w:val="24"/>
          <w:szCs w:val="24"/>
          <w:rtl/>
        </w:rPr>
      </w:pPr>
    </w:p>
    <w:p w:rsidR="00BB2456" w:rsidRDefault="00BB2456" w:rsidP="009765AB">
      <w:pPr>
        <w:rPr>
          <w:b/>
          <w:bCs/>
          <w:color w:val="0070C0"/>
          <w:sz w:val="24"/>
          <w:szCs w:val="24"/>
          <w:rtl/>
        </w:rPr>
      </w:pPr>
    </w:p>
    <w:p w:rsidR="006518A8" w:rsidRDefault="003769B1" w:rsidP="002C5287">
      <w:pPr>
        <w:rPr>
          <w:b/>
          <w:bCs/>
          <w:color w:val="0070C0"/>
          <w:sz w:val="24"/>
          <w:szCs w:val="24"/>
          <w:rtl/>
        </w:rPr>
      </w:pP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t>05/01/2018</w:t>
      </w:r>
    </w:p>
    <w:p w:rsidR="0023206C" w:rsidRDefault="0023206C" w:rsidP="00C72C54">
      <w:pPr>
        <w:rPr>
          <w:b/>
          <w:bCs/>
          <w:color w:val="0070C0"/>
          <w:sz w:val="24"/>
          <w:szCs w:val="24"/>
          <w:rtl/>
        </w:rPr>
      </w:pPr>
    </w:p>
    <w:p w:rsidR="00C72C54" w:rsidRDefault="00BB2456" w:rsidP="00C72C54">
      <w:pPr>
        <w:rPr>
          <w:b/>
          <w:bCs/>
          <w:color w:val="0070C0"/>
          <w:sz w:val="24"/>
          <w:szCs w:val="24"/>
          <w:rtl/>
        </w:rPr>
      </w:pPr>
      <w:r>
        <w:rPr>
          <w:rFonts w:hint="cs"/>
          <w:b/>
          <w:bCs/>
          <w:color w:val="0070C0"/>
          <w:sz w:val="24"/>
          <w:szCs w:val="24"/>
          <w:rtl/>
        </w:rPr>
        <w:t xml:space="preserve">הורי נוער רמות, שלום רב. </w:t>
      </w:r>
    </w:p>
    <w:p w:rsidR="00B56A6C" w:rsidRDefault="00B56A6C" w:rsidP="002C5287">
      <w:pPr>
        <w:rPr>
          <w:b/>
          <w:bCs/>
          <w:color w:val="0070C0"/>
          <w:sz w:val="24"/>
          <w:szCs w:val="24"/>
          <w:rtl/>
        </w:rPr>
      </w:pPr>
      <w:r>
        <w:rPr>
          <w:rFonts w:hint="cs"/>
          <w:b/>
          <w:bCs/>
          <w:color w:val="0070C0"/>
          <w:sz w:val="24"/>
          <w:szCs w:val="24"/>
          <w:rtl/>
        </w:rPr>
        <w:t>עברו 4 חודשים מאז פתיחת שנת הלימודים והגיע הזמן לערוך סקירה על הקורות את המערכת החינוכית שלנו..</w:t>
      </w:r>
    </w:p>
    <w:p w:rsidR="00B56A6C" w:rsidRDefault="00B56A6C" w:rsidP="00D2484D">
      <w:pPr>
        <w:rPr>
          <w:b/>
          <w:bCs/>
          <w:color w:val="0070C0"/>
          <w:sz w:val="24"/>
          <w:szCs w:val="24"/>
          <w:rtl/>
        </w:rPr>
      </w:pPr>
      <w:r>
        <w:rPr>
          <w:rFonts w:hint="cs"/>
          <w:b/>
          <w:bCs/>
          <w:color w:val="0070C0"/>
          <w:sz w:val="24"/>
          <w:szCs w:val="24"/>
          <w:rtl/>
        </w:rPr>
        <w:t xml:space="preserve">פעילות תנועת בני המושבים של ילדי ד-ח נפתחה לקראת סוף חודש ספטמבר בלילה מלא פעילויות. צוות ההדרכה בנה לילה לבן שבמהלכו חגגנו את כניסת שכבת ד' לפעילות התנועה.  צוות ההדרכה מונה 8 מדריכים </w:t>
      </w:r>
      <w:proofErr w:type="spellStart"/>
      <w:r>
        <w:rPr>
          <w:rFonts w:hint="cs"/>
          <w:b/>
          <w:bCs/>
          <w:color w:val="0070C0"/>
          <w:sz w:val="24"/>
          <w:szCs w:val="24"/>
          <w:rtl/>
        </w:rPr>
        <w:t>וגרעינר</w:t>
      </w:r>
      <w:proofErr w:type="spellEnd"/>
      <w:r w:rsidR="00BB2456">
        <w:rPr>
          <w:rFonts w:hint="cs"/>
          <w:b/>
          <w:bCs/>
          <w:color w:val="0070C0"/>
          <w:sz w:val="24"/>
          <w:szCs w:val="24"/>
          <w:rtl/>
        </w:rPr>
        <w:t xml:space="preserve">- </w:t>
      </w:r>
      <w:r w:rsidR="0023206C">
        <w:rPr>
          <w:rFonts w:hint="cs"/>
          <w:b/>
          <w:bCs/>
          <w:color w:val="0070C0"/>
          <w:sz w:val="24"/>
          <w:szCs w:val="24"/>
          <w:rtl/>
        </w:rPr>
        <w:t>(</w:t>
      </w:r>
      <w:r w:rsidR="00BB2456">
        <w:rPr>
          <w:rFonts w:hint="cs"/>
          <w:b/>
          <w:bCs/>
          <w:color w:val="0070C0"/>
          <w:sz w:val="24"/>
          <w:szCs w:val="24"/>
          <w:rtl/>
        </w:rPr>
        <w:t>בן שנת שירות של גרעין עודד בתנועת המושבים</w:t>
      </w:r>
      <w:r w:rsidR="0023206C">
        <w:rPr>
          <w:rFonts w:hint="cs"/>
          <w:b/>
          <w:bCs/>
          <w:color w:val="0070C0"/>
          <w:sz w:val="24"/>
          <w:szCs w:val="24"/>
          <w:rtl/>
        </w:rPr>
        <w:t>)</w:t>
      </w:r>
      <w:r>
        <w:rPr>
          <w:rFonts w:hint="cs"/>
          <w:b/>
          <w:bCs/>
          <w:color w:val="0070C0"/>
          <w:sz w:val="24"/>
          <w:szCs w:val="24"/>
          <w:rtl/>
        </w:rPr>
        <w:t xml:space="preserve">. בתקופה האחרונה אני ליוויתי את הצוות בניסיון לשמור על השגרה ומערך ההדרכה. </w:t>
      </w:r>
      <w:r w:rsidR="00BB2456">
        <w:rPr>
          <w:rFonts w:hint="cs"/>
          <w:b/>
          <w:bCs/>
          <w:color w:val="0070C0"/>
          <w:sz w:val="24"/>
          <w:szCs w:val="24"/>
          <w:rtl/>
        </w:rPr>
        <w:t xml:space="preserve">     </w:t>
      </w:r>
      <w:r>
        <w:rPr>
          <w:rFonts w:hint="cs"/>
          <w:b/>
          <w:bCs/>
          <w:color w:val="0070C0"/>
          <w:sz w:val="24"/>
          <w:szCs w:val="24"/>
          <w:rtl/>
        </w:rPr>
        <w:t xml:space="preserve">מאז תחילת השנה אנו משתדלים לשמור על שגרת פעילות בימי ג' </w:t>
      </w:r>
      <w:r>
        <w:rPr>
          <w:b/>
          <w:bCs/>
          <w:color w:val="0070C0"/>
          <w:sz w:val="24"/>
          <w:szCs w:val="24"/>
          <w:rtl/>
        </w:rPr>
        <w:t>–</w:t>
      </w:r>
      <w:r w:rsidR="00D2484D">
        <w:rPr>
          <w:rFonts w:hint="cs"/>
          <w:b/>
          <w:bCs/>
          <w:color w:val="0070C0"/>
          <w:sz w:val="24"/>
          <w:szCs w:val="24"/>
          <w:rtl/>
        </w:rPr>
        <w:t xml:space="preserve"> אך יש לציין שהדבר הוא לא פשוט. נשתפר עם הזמן.</w:t>
      </w:r>
    </w:p>
    <w:p w:rsidR="00B56A6C" w:rsidRDefault="00B56A6C" w:rsidP="00D2484D">
      <w:pPr>
        <w:rPr>
          <w:b/>
          <w:bCs/>
          <w:color w:val="0070C0"/>
          <w:sz w:val="24"/>
          <w:szCs w:val="24"/>
          <w:rtl/>
        </w:rPr>
      </w:pPr>
      <w:r>
        <w:rPr>
          <w:rFonts w:hint="cs"/>
          <w:b/>
          <w:bCs/>
          <w:color w:val="0070C0"/>
          <w:sz w:val="24"/>
          <w:szCs w:val="24"/>
          <w:rtl/>
        </w:rPr>
        <w:t xml:space="preserve">החוסר </w:t>
      </w:r>
      <w:proofErr w:type="spellStart"/>
      <w:r>
        <w:rPr>
          <w:rFonts w:hint="cs"/>
          <w:b/>
          <w:bCs/>
          <w:color w:val="0070C0"/>
          <w:sz w:val="24"/>
          <w:szCs w:val="24"/>
          <w:rtl/>
        </w:rPr>
        <w:t>במד''ב</w:t>
      </w:r>
      <w:proofErr w:type="spellEnd"/>
      <w:r>
        <w:rPr>
          <w:rFonts w:hint="cs"/>
          <w:b/>
          <w:bCs/>
          <w:color w:val="0070C0"/>
          <w:sz w:val="24"/>
          <w:szCs w:val="24"/>
          <w:rtl/>
        </w:rPr>
        <w:t xml:space="preserve"> הורגש מאוד וניסיון ועדת נוער להפעיל בעצמו את הילדים </w:t>
      </w:r>
      <w:r w:rsidR="00BB2456">
        <w:rPr>
          <w:b/>
          <w:bCs/>
          <w:color w:val="0070C0"/>
          <w:sz w:val="24"/>
          <w:szCs w:val="24"/>
          <w:rtl/>
        </w:rPr>
        <w:t>–</w:t>
      </w:r>
      <w:r w:rsidR="00BB2456">
        <w:rPr>
          <w:rFonts w:hint="cs"/>
          <w:b/>
          <w:bCs/>
          <w:color w:val="0070C0"/>
          <w:sz w:val="24"/>
          <w:szCs w:val="24"/>
          <w:rtl/>
        </w:rPr>
        <w:t xml:space="preserve"> היווה </w:t>
      </w:r>
      <w:proofErr w:type="spellStart"/>
      <w:r w:rsidR="00BB2456">
        <w:rPr>
          <w:rFonts w:hint="cs"/>
          <w:b/>
          <w:bCs/>
          <w:color w:val="0070C0"/>
          <w:sz w:val="24"/>
          <w:szCs w:val="24"/>
          <w:rtl/>
        </w:rPr>
        <w:t>פיתרון</w:t>
      </w:r>
      <w:proofErr w:type="spellEnd"/>
      <w:r w:rsidR="00BB2456">
        <w:rPr>
          <w:rFonts w:hint="cs"/>
          <w:b/>
          <w:bCs/>
          <w:color w:val="0070C0"/>
          <w:sz w:val="24"/>
          <w:szCs w:val="24"/>
          <w:rtl/>
        </w:rPr>
        <w:t xml:space="preserve"> </w:t>
      </w:r>
      <w:r w:rsidR="00D2484D">
        <w:rPr>
          <w:rFonts w:hint="cs"/>
          <w:b/>
          <w:bCs/>
          <w:color w:val="0070C0"/>
          <w:sz w:val="24"/>
          <w:szCs w:val="24"/>
          <w:rtl/>
        </w:rPr>
        <w:t xml:space="preserve">סביר </w:t>
      </w:r>
      <w:r w:rsidR="00BB2456">
        <w:rPr>
          <w:rFonts w:hint="cs"/>
          <w:b/>
          <w:bCs/>
          <w:color w:val="0070C0"/>
          <w:sz w:val="24"/>
          <w:szCs w:val="24"/>
          <w:rtl/>
        </w:rPr>
        <w:t xml:space="preserve">שלא ניתן היה להמשיכו עד אין קץ.. </w:t>
      </w:r>
    </w:p>
    <w:p w:rsidR="00BB2456" w:rsidRDefault="00BB2456" w:rsidP="00BB2456">
      <w:pPr>
        <w:rPr>
          <w:b/>
          <w:bCs/>
          <w:color w:val="0070C0"/>
          <w:sz w:val="24"/>
          <w:szCs w:val="24"/>
          <w:rtl/>
        </w:rPr>
      </w:pPr>
      <w:r>
        <w:rPr>
          <w:rFonts w:hint="cs"/>
          <w:b/>
          <w:bCs/>
          <w:color w:val="0070C0"/>
          <w:sz w:val="24"/>
          <w:szCs w:val="24"/>
          <w:rtl/>
        </w:rPr>
        <w:t xml:space="preserve">מאז שנה שעברה </w:t>
      </w:r>
      <w:r>
        <w:rPr>
          <w:b/>
          <w:bCs/>
          <w:color w:val="0070C0"/>
          <w:sz w:val="24"/>
          <w:szCs w:val="24"/>
          <w:rtl/>
        </w:rPr>
        <w:t>–</w:t>
      </w:r>
      <w:r>
        <w:rPr>
          <w:rFonts w:hint="cs"/>
          <w:b/>
          <w:bCs/>
          <w:color w:val="0070C0"/>
          <w:sz w:val="24"/>
          <w:szCs w:val="24"/>
          <w:rtl/>
        </w:rPr>
        <w:t xml:space="preserve"> אנו "מחממים מנועים" בנושא מועצת נוער </w:t>
      </w:r>
      <w:r>
        <w:rPr>
          <w:b/>
          <w:bCs/>
          <w:color w:val="0070C0"/>
          <w:sz w:val="24"/>
          <w:szCs w:val="24"/>
          <w:rtl/>
        </w:rPr>
        <w:t>–</w:t>
      </w:r>
      <w:r>
        <w:rPr>
          <w:rFonts w:hint="cs"/>
          <w:b/>
          <w:bCs/>
          <w:color w:val="0070C0"/>
          <w:sz w:val="24"/>
          <w:szCs w:val="24"/>
          <w:rtl/>
        </w:rPr>
        <w:t xml:space="preserve"> או במילים אחרות מנהיגות נוער. השנה הצלחנו להביא את הנוער לעשייה מתוך האין.. בעזרתו של הדר מטוס שחזר למושב השנה,  יצרנו קבוצת נוער המורכבת מנציגות של כל שכבות הגיל ובנינו תכנית שנתית של פעילויות אותן יוזם הנוער ולוקח אחריות על ההכנה, הפרסום והיישום. מול שכבות ז-ח נעשית עבודה דומה אך היא בשלביה הראשוניים יותר..</w:t>
      </w:r>
    </w:p>
    <w:p w:rsidR="00BB2456" w:rsidRDefault="00C72C54" w:rsidP="00BB2456">
      <w:pPr>
        <w:rPr>
          <w:b/>
          <w:bCs/>
          <w:color w:val="0070C0"/>
          <w:sz w:val="24"/>
          <w:szCs w:val="24"/>
          <w:rtl/>
        </w:rPr>
      </w:pPr>
      <w:r>
        <w:rPr>
          <w:rFonts w:hint="cs"/>
          <w:b/>
          <w:bCs/>
          <w:color w:val="0070C0"/>
          <w:sz w:val="24"/>
          <w:szCs w:val="24"/>
          <w:rtl/>
        </w:rPr>
        <w:t>ולחידוש האחרון וה</w:t>
      </w:r>
      <w:r w:rsidR="0023206C">
        <w:rPr>
          <w:rFonts w:hint="cs"/>
          <w:b/>
          <w:bCs/>
          <w:color w:val="0070C0"/>
          <w:sz w:val="24"/>
          <w:szCs w:val="24"/>
          <w:rtl/>
        </w:rPr>
        <w:t>משמח ו</w:t>
      </w:r>
      <w:r>
        <w:rPr>
          <w:rFonts w:hint="cs"/>
          <w:b/>
          <w:bCs/>
          <w:color w:val="0070C0"/>
          <w:sz w:val="24"/>
          <w:szCs w:val="24"/>
          <w:rtl/>
        </w:rPr>
        <w:t>מהותי מכולם..</w:t>
      </w:r>
    </w:p>
    <w:p w:rsidR="00B56A6C" w:rsidRDefault="00C72C54" w:rsidP="00D2484D">
      <w:pPr>
        <w:rPr>
          <w:b/>
          <w:bCs/>
          <w:color w:val="0070C0"/>
          <w:sz w:val="24"/>
          <w:szCs w:val="24"/>
          <w:rtl/>
        </w:rPr>
      </w:pPr>
      <w:r>
        <w:rPr>
          <w:rFonts w:hint="cs"/>
          <w:b/>
          <w:bCs/>
          <w:color w:val="0070C0"/>
          <w:sz w:val="24"/>
          <w:szCs w:val="24"/>
          <w:rtl/>
        </w:rPr>
        <w:t xml:space="preserve">בשעה טובה ומוצלחת הצלחנו למצוא דמות ראויה לתפקיד </w:t>
      </w:r>
      <w:proofErr w:type="spellStart"/>
      <w:r>
        <w:rPr>
          <w:rFonts w:hint="cs"/>
          <w:b/>
          <w:bCs/>
          <w:color w:val="0070C0"/>
          <w:sz w:val="24"/>
          <w:szCs w:val="24"/>
          <w:rtl/>
        </w:rPr>
        <w:t>המד</w:t>
      </w:r>
      <w:proofErr w:type="spellEnd"/>
      <w:r>
        <w:rPr>
          <w:rFonts w:hint="cs"/>
          <w:b/>
          <w:bCs/>
          <w:color w:val="0070C0"/>
          <w:sz w:val="24"/>
          <w:szCs w:val="24"/>
          <w:rtl/>
        </w:rPr>
        <w:t xml:space="preserve">''ב! השבוע נכנסה לתפקיד שנון </w:t>
      </w:r>
      <w:proofErr w:type="spellStart"/>
      <w:r w:rsidR="003D74BD">
        <w:rPr>
          <w:rFonts w:hint="cs"/>
          <w:b/>
          <w:bCs/>
          <w:color w:val="0070C0"/>
          <w:sz w:val="24"/>
          <w:szCs w:val="24"/>
          <w:rtl/>
        </w:rPr>
        <w:t>אתרטון</w:t>
      </w:r>
      <w:proofErr w:type="spellEnd"/>
      <w:r w:rsidR="003D74BD">
        <w:rPr>
          <w:rFonts w:hint="cs"/>
          <w:b/>
          <w:bCs/>
          <w:color w:val="0070C0"/>
          <w:sz w:val="24"/>
          <w:szCs w:val="24"/>
          <w:rtl/>
        </w:rPr>
        <w:t xml:space="preserve"> </w:t>
      </w:r>
      <w:r w:rsidR="003D74BD">
        <w:rPr>
          <w:b/>
          <w:bCs/>
          <w:color w:val="0070C0"/>
          <w:sz w:val="24"/>
          <w:szCs w:val="24"/>
          <w:rtl/>
        </w:rPr>
        <w:t>–</w:t>
      </w:r>
      <w:r w:rsidR="003D74BD">
        <w:rPr>
          <w:rFonts w:hint="cs"/>
          <w:b/>
          <w:bCs/>
          <w:color w:val="0070C0"/>
          <w:sz w:val="24"/>
          <w:szCs w:val="24"/>
          <w:rtl/>
        </w:rPr>
        <w:t xml:space="preserve"> שמגיעה אלינו מקיבוץ עמיעד. שנון מדריכת רכיבה ומצילה במקצועה אך התרשמנו שיש לה יכולות ליצור את הקשר אותו אנחנו מחפשים עם הנוער. בכניסתה לתפקיד אנו נלווה אותה במגוון מישורים.  נעמה האקס </w:t>
      </w:r>
      <w:proofErr w:type="spellStart"/>
      <w:r w:rsidR="003D74BD">
        <w:rPr>
          <w:rFonts w:hint="cs"/>
          <w:b/>
          <w:bCs/>
          <w:color w:val="0070C0"/>
          <w:sz w:val="24"/>
          <w:szCs w:val="24"/>
          <w:rtl/>
        </w:rPr>
        <w:t>מד''בית</w:t>
      </w:r>
      <w:proofErr w:type="spellEnd"/>
      <w:r w:rsidR="003D74BD">
        <w:rPr>
          <w:rFonts w:hint="cs"/>
          <w:b/>
          <w:bCs/>
          <w:color w:val="0070C0"/>
          <w:sz w:val="24"/>
          <w:szCs w:val="24"/>
          <w:rtl/>
        </w:rPr>
        <w:t xml:space="preserve"> המיתולוגית </w:t>
      </w:r>
      <w:r w:rsidR="003D74BD">
        <w:rPr>
          <w:b/>
          <w:bCs/>
          <w:color w:val="0070C0"/>
          <w:sz w:val="24"/>
          <w:szCs w:val="24"/>
          <w:rtl/>
        </w:rPr>
        <w:t>–</w:t>
      </w:r>
      <w:r w:rsidR="003D74BD">
        <w:rPr>
          <w:rFonts w:hint="cs"/>
          <w:b/>
          <w:bCs/>
          <w:color w:val="0070C0"/>
          <w:sz w:val="24"/>
          <w:szCs w:val="24"/>
          <w:rtl/>
        </w:rPr>
        <w:t xml:space="preserve"> תיתן לה כלים בסיסיים בעבודת </w:t>
      </w:r>
      <w:proofErr w:type="spellStart"/>
      <w:r w:rsidR="003D74BD">
        <w:rPr>
          <w:rFonts w:hint="cs"/>
          <w:b/>
          <w:bCs/>
          <w:color w:val="0070C0"/>
          <w:sz w:val="24"/>
          <w:szCs w:val="24"/>
          <w:rtl/>
        </w:rPr>
        <w:t>מד''ב</w:t>
      </w:r>
      <w:proofErr w:type="spellEnd"/>
      <w:r w:rsidR="003D74BD">
        <w:rPr>
          <w:rFonts w:hint="cs"/>
          <w:b/>
          <w:bCs/>
          <w:color w:val="0070C0"/>
          <w:sz w:val="24"/>
          <w:szCs w:val="24"/>
          <w:rtl/>
        </w:rPr>
        <w:t xml:space="preserve">. הדר מטוס יישאר וילווה אותה בעבודת מועצת הנוער ואני </w:t>
      </w:r>
      <w:r w:rsidR="003D74BD">
        <w:rPr>
          <w:b/>
          <w:bCs/>
          <w:color w:val="0070C0"/>
          <w:sz w:val="24"/>
          <w:szCs w:val="24"/>
          <w:rtl/>
        </w:rPr>
        <w:t>–</w:t>
      </w:r>
      <w:r w:rsidR="00D2484D">
        <w:rPr>
          <w:rFonts w:hint="cs"/>
          <w:b/>
          <w:bCs/>
          <w:color w:val="0070C0"/>
          <w:sz w:val="24"/>
          <w:szCs w:val="24"/>
          <w:rtl/>
        </w:rPr>
        <w:t xml:space="preserve"> אנחה ואנהל אותה...</w:t>
      </w:r>
      <w:bookmarkStart w:id="0" w:name="_GoBack"/>
      <w:bookmarkEnd w:id="0"/>
      <w:r w:rsidR="003D74BD">
        <w:rPr>
          <w:rFonts w:hint="cs"/>
          <w:b/>
          <w:bCs/>
          <w:color w:val="0070C0"/>
          <w:sz w:val="24"/>
          <w:szCs w:val="24"/>
          <w:rtl/>
        </w:rPr>
        <w:t xml:space="preserve"> בנוסף שנון תקבל הנחיה וליווי מצוות מחלקת הנוער והיא מחויבת לתהליך הלמידה של מדריכי הילדים ונוער וקורס ההכשרה לעובדי החינוך הבלתי פורמלי. </w:t>
      </w:r>
      <w:r w:rsidR="0023206C">
        <w:rPr>
          <w:rFonts w:hint="cs"/>
          <w:b/>
          <w:bCs/>
          <w:color w:val="0070C0"/>
          <w:sz w:val="24"/>
          <w:szCs w:val="24"/>
          <w:rtl/>
        </w:rPr>
        <w:t xml:space="preserve">היא עושה בימים אלה את צעדיה הראשונים ונפגשת עם הנוער. בהמשך תיקח את האחריות על תנועת הנוער ושאר תפקידי </w:t>
      </w:r>
      <w:proofErr w:type="spellStart"/>
      <w:r w:rsidR="0023206C">
        <w:rPr>
          <w:rFonts w:hint="cs"/>
          <w:b/>
          <w:bCs/>
          <w:color w:val="0070C0"/>
          <w:sz w:val="24"/>
          <w:szCs w:val="24"/>
          <w:rtl/>
        </w:rPr>
        <w:t>המד</w:t>
      </w:r>
      <w:proofErr w:type="spellEnd"/>
      <w:r w:rsidR="0023206C">
        <w:rPr>
          <w:rFonts w:hint="cs"/>
          <w:b/>
          <w:bCs/>
          <w:color w:val="0070C0"/>
          <w:sz w:val="24"/>
          <w:szCs w:val="24"/>
          <w:rtl/>
        </w:rPr>
        <w:t xml:space="preserve">''ב. </w:t>
      </w:r>
      <w:r w:rsidR="003D74BD">
        <w:rPr>
          <w:rFonts w:hint="cs"/>
          <w:b/>
          <w:bCs/>
          <w:color w:val="0070C0"/>
          <w:sz w:val="24"/>
          <w:szCs w:val="24"/>
          <w:rtl/>
        </w:rPr>
        <w:t xml:space="preserve">המון </w:t>
      </w:r>
      <w:proofErr w:type="spellStart"/>
      <w:r w:rsidR="003D74BD">
        <w:rPr>
          <w:rFonts w:hint="cs"/>
          <w:b/>
          <w:bCs/>
          <w:color w:val="0070C0"/>
          <w:sz w:val="24"/>
          <w:szCs w:val="24"/>
          <w:rtl/>
        </w:rPr>
        <w:t>המון</w:t>
      </w:r>
      <w:proofErr w:type="spellEnd"/>
      <w:r w:rsidR="003D74BD">
        <w:rPr>
          <w:rFonts w:hint="cs"/>
          <w:b/>
          <w:bCs/>
          <w:color w:val="0070C0"/>
          <w:sz w:val="24"/>
          <w:szCs w:val="24"/>
          <w:rtl/>
        </w:rPr>
        <w:t xml:space="preserve"> בהצלחה לשנון</w:t>
      </w:r>
      <w:r w:rsidR="0023206C">
        <w:rPr>
          <w:rFonts w:hint="cs"/>
          <w:b/>
          <w:bCs/>
          <w:color w:val="0070C0"/>
          <w:sz w:val="24"/>
          <w:szCs w:val="24"/>
          <w:rtl/>
        </w:rPr>
        <w:t xml:space="preserve">. ולנו </w:t>
      </w:r>
      <w:r w:rsidR="0023206C">
        <w:rPr>
          <w:b/>
          <w:bCs/>
          <w:color w:val="0070C0"/>
          <w:sz w:val="24"/>
          <w:szCs w:val="24"/>
          <w:rtl/>
        </w:rPr>
        <w:t>–</w:t>
      </w:r>
      <w:r w:rsidR="0023206C">
        <w:rPr>
          <w:rFonts w:hint="cs"/>
          <w:b/>
          <w:bCs/>
          <w:color w:val="0070C0"/>
          <w:sz w:val="24"/>
          <w:szCs w:val="24"/>
          <w:rtl/>
        </w:rPr>
        <w:t xml:space="preserve"> שנזכה לשנים רצופות וארוכות בחברתה..</w:t>
      </w:r>
    </w:p>
    <w:p w:rsidR="0023206C" w:rsidRDefault="0023206C" w:rsidP="0023206C">
      <w:pPr>
        <w:rPr>
          <w:b/>
          <w:bCs/>
          <w:color w:val="0070C0"/>
          <w:sz w:val="24"/>
          <w:szCs w:val="24"/>
          <w:rtl/>
        </w:rPr>
      </w:pPr>
      <w:r>
        <w:rPr>
          <w:rFonts w:hint="cs"/>
          <w:b/>
          <w:bCs/>
          <w:color w:val="0070C0"/>
          <w:sz w:val="24"/>
          <w:szCs w:val="24"/>
          <w:rtl/>
        </w:rPr>
        <w:t xml:space="preserve">לרשותכם </w:t>
      </w:r>
      <w:r>
        <w:rPr>
          <w:b/>
          <w:bCs/>
          <w:color w:val="0070C0"/>
          <w:sz w:val="24"/>
          <w:szCs w:val="24"/>
          <w:rtl/>
        </w:rPr>
        <w:t>–</w:t>
      </w:r>
      <w:r>
        <w:rPr>
          <w:rFonts w:hint="cs"/>
          <w:b/>
          <w:bCs/>
          <w:color w:val="0070C0"/>
          <w:sz w:val="24"/>
          <w:szCs w:val="24"/>
          <w:rtl/>
        </w:rPr>
        <w:t xml:space="preserve"> בכל שאלה, עניין או משאלה..</w:t>
      </w:r>
    </w:p>
    <w:p w:rsidR="0023206C" w:rsidRDefault="00C74B9B" w:rsidP="0023206C">
      <w:pPr>
        <w:rPr>
          <w:b/>
          <w:bCs/>
          <w:color w:val="0070C0"/>
          <w:sz w:val="24"/>
          <w:szCs w:val="24"/>
          <w:rtl/>
        </w:rPr>
      </w:pPr>
      <w:r>
        <w:rPr>
          <w:rFonts w:hint="cs"/>
          <w:b/>
          <w:bCs/>
          <w:color w:val="0070C0"/>
          <w:sz w:val="24"/>
          <w:szCs w:val="24"/>
          <w:rtl/>
        </w:rPr>
        <w:tab/>
      </w:r>
      <w:r>
        <w:rPr>
          <w:rFonts w:hint="cs"/>
          <w:b/>
          <w:bCs/>
          <w:color w:val="0070C0"/>
          <w:sz w:val="24"/>
          <w:szCs w:val="24"/>
          <w:rtl/>
        </w:rPr>
        <w:tab/>
      </w:r>
    </w:p>
    <w:p w:rsidR="003769B1" w:rsidRPr="0023206C" w:rsidRDefault="00C74B9B" w:rsidP="0023206C">
      <w:pPr>
        <w:ind w:left="5040"/>
        <w:rPr>
          <w:b/>
          <w:bCs/>
          <w:color w:val="0070C0"/>
          <w:sz w:val="24"/>
          <w:szCs w:val="24"/>
          <w:rtl/>
        </w:rPr>
      </w:pPr>
      <w:r w:rsidRPr="0023206C">
        <w:rPr>
          <w:rFonts w:hint="cs"/>
          <w:b/>
          <w:bCs/>
          <w:color w:val="0070C0"/>
          <w:sz w:val="24"/>
          <w:szCs w:val="24"/>
          <w:rtl/>
        </w:rPr>
        <w:t xml:space="preserve">רינת אלף </w:t>
      </w:r>
      <w:r w:rsidR="0023206C" w:rsidRPr="0023206C">
        <w:rPr>
          <w:rFonts w:hint="cs"/>
          <w:b/>
          <w:bCs/>
          <w:color w:val="0070C0"/>
          <w:sz w:val="24"/>
          <w:szCs w:val="24"/>
          <w:rtl/>
        </w:rPr>
        <w:t xml:space="preserve">- </w:t>
      </w:r>
      <w:r w:rsidRPr="0023206C">
        <w:rPr>
          <w:rFonts w:hint="cs"/>
          <w:b/>
          <w:bCs/>
          <w:color w:val="0070C0"/>
          <w:sz w:val="24"/>
          <w:szCs w:val="24"/>
          <w:rtl/>
        </w:rPr>
        <w:t xml:space="preserve">מ' חינוך </w:t>
      </w:r>
      <w:r w:rsidRPr="0023206C">
        <w:rPr>
          <w:b/>
          <w:bCs/>
          <w:color w:val="0070C0"/>
          <w:sz w:val="24"/>
          <w:szCs w:val="24"/>
          <w:rtl/>
        </w:rPr>
        <w:t>–</w:t>
      </w:r>
      <w:r w:rsidR="0023206C" w:rsidRPr="0023206C">
        <w:rPr>
          <w:rFonts w:hint="cs"/>
          <w:b/>
          <w:bCs/>
          <w:color w:val="0070C0"/>
          <w:sz w:val="24"/>
          <w:szCs w:val="24"/>
          <w:rtl/>
        </w:rPr>
        <w:t xml:space="preserve"> רמות</w:t>
      </w:r>
    </w:p>
    <w:p w:rsidR="006518A8" w:rsidRDefault="006518A8" w:rsidP="00F75058">
      <w:pPr>
        <w:rPr>
          <w:b/>
          <w:bCs/>
          <w:color w:val="0070C0"/>
          <w:sz w:val="24"/>
          <w:szCs w:val="24"/>
          <w:rtl/>
        </w:rPr>
      </w:pP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p>
    <w:p w:rsidR="00A965F0" w:rsidRPr="000E1BC8" w:rsidRDefault="001D097D" w:rsidP="0023206C">
      <w:pPr>
        <w:ind w:left="-523"/>
        <w:rPr>
          <w:sz w:val="24"/>
          <w:szCs w:val="24"/>
        </w:rPr>
      </w:pPr>
      <w:r>
        <w:rPr>
          <w:sz w:val="24"/>
          <w:szCs w:val="24"/>
          <w:rtl/>
        </w:rPr>
        <w:t xml:space="preserve">                                    </w:t>
      </w:r>
      <w:r w:rsidR="0023206C">
        <w:rPr>
          <w:sz w:val="24"/>
          <w:szCs w:val="24"/>
          <w:rtl/>
        </w:rPr>
        <w:t xml:space="preserve">                           </w:t>
      </w:r>
    </w:p>
    <w:sectPr w:rsidR="00A965F0" w:rsidRPr="000E1BC8" w:rsidSect="0023206C">
      <w:headerReference w:type="default" r:id="rId9"/>
      <w:footerReference w:type="default" r:id="rId10"/>
      <w:pgSz w:w="11906" w:h="16838"/>
      <w:pgMar w:top="1440" w:right="1133"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F9" w:rsidRDefault="00263FF9" w:rsidP="00876094">
      <w:pPr>
        <w:spacing w:after="0" w:line="240" w:lineRule="auto"/>
      </w:pPr>
      <w:r>
        <w:separator/>
      </w:r>
    </w:p>
  </w:endnote>
  <w:endnote w:type="continuationSeparator" w:id="0">
    <w:p w:rsidR="00263FF9" w:rsidRDefault="00263FF9" w:rsidP="0087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0" w:rsidRDefault="00A965F0">
    <w:pPr>
      <w:pStyle w:val="a7"/>
    </w:pPr>
    <w:r>
      <w:rPr>
        <w:noProof/>
      </w:rPr>
      <w:drawing>
        <wp:anchor distT="0" distB="0" distL="114300" distR="114300" simplePos="0" relativeHeight="251661312" behindDoc="1" locked="0" layoutInCell="1" allowOverlap="1" wp14:anchorId="67FA41B9" wp14:editId="06B83465">
          <wp:simplePos x="0" y="0"/>
          <wp:positionH relativeFrom="column">
            <wp:posOffset>-914400</wp:posOffset>
          </wp:positionH>
          <wp:positionV relativeFrom="paragraph">
            <wp:posOffset>-551180</wp:posOffset>
          </wp:positionV>
          <wp:extent cx="7077075" cy="962025"/>
          <wp:effectExtent l="0" t="0" r="9525" b="9525"/>
          <wp:wrapNone/>
          <wp:docPr id="1" name="תמונה 1" descr="http://pschools.haifanet.org.il/telhai/PublishingImages/%D7%A9%D7%A8%D7%A9%D7%A8%D7%AA%20%D7%99%D7%9C%D7%93%D7%99%D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chools.haifanet.org.il/telhai/PublishingImages/%D7%A9%D7%A8%D7%A9%D7%A8%D7%AA%20%D7%99%D7%9C%D7%93%D7%99%D7%9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7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F9" w:rsidRDefault="00263FF9" w:rsidP="00876094">
      <w:pPr>
        <w:spacing w:after="0" w:line="240" w:lineRule="auto"/>
      </w:pPr>
      <w:r>
        <w:separator/>
      </w:r>
    </w:p>
  </w:footnote>
  <w:footnote w:type="continuationSeparator" w:id="0">
    <w:p w:rsidR="00263FF9" w:rsidRDefault="00263FF9" w:rsidP="0087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B" w:rsidRDefault="003B42EB">
    <w:pPr>
      <w:pStyle w:val="a5"/>
    </w:pPr>
    <w:r>
      <w:rPr>
        <w:noProof/>
      </w:rPr>
      <w:drawing>
        <wp:anchor distT="0" distB="0" distL="114300" distR="114300" simplePos="0" relativeHeight="251659264" behindDoc="1" locked="0" layoutInCell="1" allowOverlap="1" wp14:anchorId="2E6939F1" wp14:editId="15E0B130">
          <wp:simplePos x="0" y="0"/>
          <wp:positionH relativeFrom="column">
            <wp:posOffset>-1108075</wp:posOffset>
          </wp:positionH>
          <wp:positionV relativeFrom="paragraph">
            <wp:posOffset>-115570</wp:posOffset>
          </wp:positionV>
          <wp:extent cx="7572375" cy="1702782"/>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et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7027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4665B"/>
    <w:multiLevelType w:val="hybridMultilevel"/>
    <w:tmpl w:val="09D2F96A"/>
    <w:lvl w:ilvl="0" w:tplc="36D4F1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BE"/>
    <w:rsid w:val="00011147"/>
    <w:rsid w:val="00042DF1"/>
    <w:rsid w:val="000D7F17"/>
    <w:rsid w:val="000E1BC8"/>
    <w:rsid w:val="000F6017"/>
    <w:rsid w:val="00114F5A"/>
    <w:rsid w:val="001211EF"/>
    <w:rsid w:val="00145B26"/>
    <w:rsid w:val="001D097D"/>
    <w:rsid w:val="001D55C3"/>
    <w:rsid w:val="001F5761"/>
    <w:rsid w:val="0023206C"/>
    <w:rsid w:val="00263FF9"/>
    <w:rsid w:val="002C5287"/>
    <w:rsid w:val="0031325A"/>
    <w:rsid w:val="003216BE"/>
    <w:rsid w:val="003338F4"/>
    <w:rsid w:val="003576A1"/>
    <w:rsid w:val="00364FAB"/>
    <w:rsid w:val="003769B1"/>
    <w:rsid w:val="00390A91"/>
    <w:rsid w:val="003B42EB"/>
    <w:rsid w:val="003D74BD"/>
    <w:rsid w:val="00423B97"/>
    <w:rsid w:val="00426F8A"/>
    <w:rsid w:val="004C0E6F"/>
    <w:rsid w:val="005357E2"/>
    <w:rsid w:val="005D3388"/>
    <w:rsid w:val="005E1B49"/>
    <w:rsid w:val="006044B5"/>
    <w:rsid w:val="006518A8"/>
    <w:rsid w:val="00701B2A"/>
    <w:rsid w:val="007865CE"/>
    <w:rsid w:val="007D5FF8"/>
    <w:rsid w:val="007E50AE"/>
    <w:rsid w:val="00806BD5"/>
    <w:rsid w:val="00876094"/>
    <w:rsid w:val="008C6874"/>
    <w:rsid w:val="008F38DF"/>
    <w:rsid w:val="009009D5"/>
    <w:rsid w:val="00974905"/>
    <w:rsid w:val="009765AB"/>
    <w:rsid w:val="0099301F"/>
    <w:rsid w:val="00A25199"/>
    <w:rsid w:val="00A333EA"/>
    <w:rsid w:val="00A965F0"/>
    <w:rsid w:val="00AC559C"/>
    <w:rsid w:val="00B3381F"/>
    <w:rsid w:val="00B56A6C"/>
    <w:rsid w:val="00B86B75"/>
    <w:rsid w:val="00BB2456"/>
    <w:rsid w:val="00BF1F33"/>
    <w:rsid w:val="00BF4809"/>
    <w:rsid w:val="00C72C54"/>
    <w:rsid w:val="00C7443D"/>
    <w:rsid w:val="00C74B9B"/>
    <w:rsid w:val="00CC2C07"/>
    <w:rsid w:val="00CE19A5"/>
    <w:rsid w:val="00CF71F1"/>
    <w:rsid w:val="00D2317A"/>
    <w:rsid w:val="00D2484D"/>
    <w:rsid w:val="00DA7EE6"/>
    <w:rsid w:val="00DC36A6"/>
    <w:rsid w:val="00E512FD"/>
    <w:rsid w:val="00E57268"/>
    <w:rsid w:val="00E824F2"/>
    <w:rsid w:val="00E8780C"/>
    <w:rsid w:val="00EE4597"/>
    <w:rsid w:val="00F33FFF"/>
    <w:rsid w:val="00F45AA3"/>
    <w:rsid w:val="00F55685"/>
    <w:rsid w:val="00F75058"/>
    <w:rsid w:val="00FD4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F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7F17"/>
    <w:rPr>
      <w:rFonts w:ascii="Tahoma" w:hAnsi="Tahoma" w:cs="Tahoma"/>
      <w:sz w:val="16"/>
      <w:szCs w:val="16"/>
    </w:rPr>
  </w:style>
  <w:style w:type="paragraph" w:styleId="a5">
    <w:name w:val="header"/>
    <w:basedOn w:val="a"/>
    <w:link w:val="a6"/>
    <w:uiPriority w:val="99"/>
    <w:unhideWhenUsed/>
    <w:rsid w:val="00876094"/>
    <w:pPr>
      <w:tabs>
        <w:tab w:val="center" w:pos="4153"/>
        <w:tab w:val="right" w:pos="8306"/>
      </w:tabs>
      <w:spacing w:after="0" w:line="240" w:lineRule="auto"/>
    </w:pPr>
  </w:style>
  <w:style w:type="character" w:customStyle="1" w:styleId="a6">
    <w:name w:val="כותרת עליונה תו"/>
    <w:basedOn w:val="a0"/>
    <w:link w:val="a5"/>
    <w:uiPriority w:val="99"/>
    <w:rsid w:val="00876094"/>
  </w:style>
  <w:style w:type="paragraph" w:styleId="a7">
    <w:name w:val="footer"/>
    <w:basedOn w:val="a"/>
    <w:link w:val="a8"/>
    <w:uiPriority w:val="99"/>
    <w:unhideWhenUsed/>
    <w:rsid w:val="00876094"/>
    <w:pPr>
      <w:tabs>
        <w:tab w:val="center" w:pos="4153"/>
        <w:tab w:val="right" w:pos="8306"/>
      </w:tabs>
      <w:spacing w:after="0" w:line="240" w:lineRule="auto"/>
    </w:pPr>
  </w:style>
  <w:style w:type="character" w:customStyle="1" w:styleId="a8">
    <w:name w:val="כותרת תחתונה תו"/>
    <w:basedOn w:val="a0"/>
    <w:link w:val="a7"/>
    <w:uiPriority w:val="99"/>
    <w:rsid w:val="00876094"/>
  </w:style>
  <w:style w:type="paragraph" w:styleId="a9">
    <w:name w:val="List Paragraph"/>
    <w:basedOn w:val="a"/>
    <w:uiPriority w:val="34"/>
    <w:qFormat/>
    <w:rsid w:val="001D0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F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7F17"/>
    <w:rPr>
      <w:rFonts w:ascii="Tahoma" w:hAnsi="Tahoma" w:cs="Tahoma"/>
      <w:sz w:val="16"/>
      <w:szCs w:val="16"/>
    </w:rPr>
  </w:style>
  <w:style w:type="paragraph" w:styleId="a5">
    <w:name w:val="header"/>
    <w:basedOn w:val="a"/>
    <w:link w:val="a6"/>
    <w:uiPriority w:val="99"/>
    <w:unhideWhenUsed/>
    <w:rsid w:val="00876094"/>
    <w:pPr>
      <w:tabs>
        <w:tab w:val="center" w:pos="4153"/>
        <w:tab w:val="right" w:pos="8306"/>
      </w:tabs>
      <w:spacing w:after="0" w:line="240" w:lineRule="auto"/>
    </w:pPr>
  </w:style>
  <w:style w:type="character" w:customStyle="1" w:styleId="a6">
    <w:name w:val="כותרת עליונה תו"/>
    <w:basedOn w:val="a0"/>
    <w:link w:val="a5"/>
    <w:uiPriority w:val="99"/>
    <w:rsid w:val="00876094"/>
  </w:style>
  <w:style w:type="paragraph" w:styleId="a7">
    <w:name w:val="footer"/>
    <w:basedOn w:val="a"/>
    <w:link w:val="a8"/>
    <w:uiPriority w:val="99"/>
    <w:unhideWhenUsed/>
    <w:rsid w:val="00876094"/>
    <w:pPr>
      <w:tabs>
        <w:tab w:val="center" w:pos="4153"/>
        <w:tab w:val="right" w:pos="8306"/>
      </w:tabs>
      <w:spacing w:after="0" w:line="240" w:lineRule="auto"/>
    </w:pPr>
  </w:style>
  <w:style w:type="character" w:customStyle="1" w:styleId="a8">
    <w:name w:val="כותרת תחתונה תו"/>
    <w:basedOn w:val="a0"/>
    <w:link w:val="a7"/>
    <w:uiPriority w:val="99"/>
    <w:rsid w:val="00876094"/>
  </w:style>
  <w:style w:type="paragraph" w:styleId="a9">
    <w:name w:val="List Paragraph"/>
    <w:basedOn w:val="a"/>
    <w:uiPriority w:val="34"/>
    <w:qFormat/>
    <w:rsid w:val="001D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7230">
      <w:bodyDiv w:val="1"/>
      <w:marLeft w:val="0"/>
      <w:marRight w:val="0"/>
      <w:marTop w:val="0"/>
      <w:marBottom w:val="0"/>
      <w:divBdr>
        <w:top w:val="none" w:sz="0" w:space="0" w:color="auto"/>
        <w:left w:val="none" w:sz="0" w:space="0" w:color="auto"/>
        <w:bottom w:val="none" w:sz="0" w:space="0" w:color="auto"/>
        <w:right w:val="none" w:sz="0" w:space="0" w:color="auto"/>
      </w:divBdr>
      <w:divsChild>
        <w:div w:id="739408703">
          <w:marLeft w:val="0"/>
          <w:marRight w:val="0"/>
          <w:marTop w:val="0"/>
          <w:marBottom w:val="0"/>
          <w:divBdr>
            <w:top w:val="none" w:sz="0" w:space="0" w:color="auto"/>
            <w:left w:val="none" w:sz="0" w:space="0" w:color="auto"/>
            <w:bottom w:val="none" w:sz="0" w:space="0" w:color="auto"/>
            <w:right w:val="none" w:sz="0" w:space="0" w:color="auto"/>
          </w:divBdr>
        </w:div>
        <w:div w:id="1333682958">
          <w:marLeft w:val="0"/>
          <w:marRight w:val="0"/>
          <w:marTop w:val="0"/>
          <w:marBottom w:val="0"/>
          <w:divBdr>
            <w:top w:val="none" w:sz="0" w:space="0" w:color="auto"/>
            <w:left w:val="none" w:sz="0" w:space="0" w:color="auto"/>
            <w:bottom w:val="none" w:sz="0" w:space="0" w:color="auto"/>
            <w:right w:val="none" w:sz="0" w:space="0" w:color="auto"/>
          </w:divBdr>
        </w:div>
        <w:div w:id="882133491">
          <w:marLeft w:val="0"/>
          <w:marRight w:val="0"/>
          <w:marTop w:val="0"/>
          <w:marBottom w:val="0"/>
          <w:divBdr>
            <w:top w:val="none" w:sz="0" w:space="0" w:color="auto"/>
            <w:left w:val="none" w:sz="0" w:space="0" w:color="auto"/>
            <w:bottom w:val="none" w:sz="0" w:space="0" w:color="auto"/>
            <w:right w:val="none" w:sz="0" w:space="0" w:color="auto"/>
          </w:divBdr>
        </w:div>
        <w:div w:id="299727734">
          <w:marLeft w:val="0"/>
          <w:marRight w:val="0"/>
          <w:marTop w:val="0"/>
          <w:marBottom w:val="0"/>
          <w:divBdr>
            <w:top w:val="none" w:sz="0" w:space="0" w:color="auto"/>
            <w:left w:val="none" w:sz="0" w:space="0" w:color="auto"/>
            <w:bottom w:val="none" w:sz="0" w:space="0" w:color="auto"/>
            <w:right w:val="none" w:sz="0" w:space="0" w:color="auto"/>
          </w:divBdr>
        </w:div>
        <w:div w:id="262423668">
          <w:marLeft w:val="0"/>
          <w:marRight w:val="0"/>
          <w:marTop w:val="0"/>
          <w:marBottom w:val="0"/>
          <w:divBdr>
            <w:top w:val="none" w:sz="0" w:space="0" w:color="auto"/>
            <w:left w:val="none" w:sz="0" w:space="0" w:color="auto"/>
            <w:bottom w:val="none" w:sz="0" w:space="0" w:color="auto"/>
            <w:right w:val="none" w:sz="0" w:space="0" w:color="auto"/>
          </w:divBdr>
        </w:div>
        <w:div w:id="861867813">
          <w:marLeft w:val="0"/>
          <w:marRight w:val="0"/>
          <w:marTop w:val="0"/>
          <w:marBottom w:val="0"/>
          <w:divBdr>
            <w:top w:val="none" w:sz="0" w:space="0" w:color="auto"/>
            <w:left w:val="none" w:sz="0" w:space="0" w:color="auto"/>
            <w:bottom w:val="none" w:sz="0" w:space="0" w:color="auto"/>
            <w:right w:val="none" w:sz="0" w:space="0" w:color="auto"/>
          </w:divBdr>
        </w:div>
        <w:div w:id="393427829">
          <w:marLeft w:val="0"/>
          <w:marRight w:val="0"/>
          <w:marTop w:val="0"/>
          <w:marBottom w:val="0"/>
          <w:divBdr>
            <w:top w:val="none" w:sz="0" w:space="0" w:color="auto"/>
            <w:left w:val="none" w:sz="0" w:space="0" w:color="auto"/>
            <w:bottom w:val="none" w:sz="0" w:space="0" w:color="auto"/>
            <w:right w:val="none" w:sz="0" w:space="0" w:color="auto"/>
          </w:divBdr>
        </w:div>
        <w:div w:id="472261416">
          <w:marLeft w:val="0"/>
          <w:marRight w:val="0"/>
          <w:marTop w:val="0"/>
          <w:marBottom w:val="0"/>
          <w:divBdr>
            <w:top w:val="none" w:sz="0" w:space="0" w:color="auto"/>
            <w:left w:val="none" w:sz="0" w:space="0" w:color="auto"/>
            <w:bottom w:val="none" w:sz="0" w:space="0" w:color="auto"/>
            <w:right w:val="none" w:sz="0" w:space="0" w:color="auto"/>
          </w:divBdr>
        </w:div>
        <w:div w:id="1216895742">
          <w:marLeft w:val="0"/>
          <w:marRight w:val="0"/>
          <w:marTop w:val="0"/>
          <w:marBottom w:val="0"/>
          <w:divBdr>
            <w:top w:val="none" w:sz="0" w:space="0" w:color="auto"/>
            <w:left w:val="none" w:sz="0" w:space="0" w:color="auto"/>
            <w:bottom w:val="none" w:sz="0" w:space="0" w:color="auto"/>
            <w:right w:val="none" w:sz="0" w:space="0" w:color="auto"/>
          </w:divBdr>
        </w:div>
        <w:div w:id="1765569974">
          <w:marLeft w:val="0"/>
          <w:marRight w:val="0"/>
          <w:marTop w:val="0"/>
          <w:marBottom w:val="0"/>
          <w:divBdr>
            <w:top w:val="none" w:sz="0" w:space="0" w:color="auto"/>
            <w:left w:val="none" w:sz="0" w:space="0" w:color="auto"/>
            <w:bottom w:val="none" w:sz="0" w:space="0" w:color="auto"/>
            <w:right w:val="none" w:sz="0" w:space="0" w:color="auto"/>
          </w:divBdr>
        </w:div>
        <w:div w:id="1752970809">
          <w:marLeft w:val="0"/>
          <w:marRight w:val="0"/>
          <w:marTop w:val="0"/>
          <w:marBottom w:val="0"/>
          <w:divBdr>
            <w:top w:val="none" w:sz="0" w:space="0" w:color="auto"/>
            <w:left w:val="none" w:sz="0" w:space="0" w:color="auto"/>
            <w:bottom w:val="none" w:sz="0" w:space="0" w:color="auto"/>
            <w:right w:val="none" w:sz="0" w:space="0" w:color="auto"/>
          </w:divBdr>
        </w:div>
        <w:div w:id="1303004404">
          <w:marLeft w:val="0"/>
          <w:marRight w:val="0"/>
          <w:marTop w:val="0"/>
          <w:marBottom w:val="0"/>
          <w:divBdr>
            <w:top w:val="none" w:sz="0" w:space="0" w:color="auto"/>
            <w:left w:val="none" w:sz="0" w:space="0" w:color="auto"/>
            <w:bottom w:val="none" w:sz="0" w:space="0" w:color="auto"/>
            <w:right w:val="none" w:sz="0" w:space="0" w:color="auto"/>
          </w:divBdr>
        </w:div>
        <w:div w:id="1690764489">
          <w:marLeft w:val="0"/>
          <w:marRight w:val="0"/>
          <w:marTop w:val="0"/>
          <w:marBottom w:val="0"/>
          <w:divBdr>
            <w:top w:val="none" w:sz="0" w:space="0" w:color="auto"/>
            <w:left w:val="none" w:sz="0" w:space="0" w:color="auto"/>
            <w:bottom w:val="none" w:sz="0" w:space="0" w:color="auto"/>
            <w:right w:val="none" w:sz="0" w:space="0" w:color="auto"/>
          </w:divBdr>
        </w:div>
        <w:div w:id="263076608">
          <w:marLeft w:val="0"/>
          <w:marRight w:val="0"/>
          <w:marTop w:val="0"/>
          <w:marBottom w:val="0"/>
          <w:divBdr>
            <w:top w:val="none" w:sz="0" w:space="0" w:color="auto"/>
            <w:left w:val="none" w:sz="0" w:space="0" w:color="auto"/>
            <w:bottom w:val="none" w:sz="0" w:space="0" w:color="auto"/>
            <w:right w:val="none" w:sz="0" w:space="0" w:color="auto"/>
          </w:divBdr>
        </w:div>
      </w:divsChild>
    </w:div>
    <w:div w:id="912011164">
      <w:bodyDiv w:val="1"/>
      <w:marLeft w:val="0"/>
      <w:marRight w:val="0"/>
      <w:marTop w:val="0"/>
      <w:marBottom w:val="0"/>
      <w:divBdr>
        <w:top w:val="none" w:sz="0" w:space="0" w:color="auto"/>
        <w:left w:val="none" w:sz="0" w:space="0" w:color="auto"/>
        <w:bottom w:val="none" w:sz="0" w:space="0" w:color="auto"/>
        <w:right w:val="none" w:sz="0" w:space="0" w:color="auto"/>
      </w:divBdr>
    </w:div>
    <w:div w:id="1552956874">
      <w:bodyDiv w:val="1"/>
      <w:marLeft w:val="0"/>
      <w:marRight w:val="0"/>
      <w:marTop w:val="0"/>
      <w:marBottom w:val="0"/>
      <w:divBdr>
        <w:top w:val="none" w:sz="0" w:space="0" w:color="auto"/>
        <w:left w:val="none" w:sz="0" w:space="0" w:color="auto"/>
        <w:bottom w:val="none" w:sz="0" w:space="0" w:color="auto"/>
        <w:right w:val="none" w:sz="0" w:space="0" w:color="auto"/>
      </w:divBdr>
      <w:divsChild>
        <w:div w:id="1862670412">
          <w:marLeft w:val="0"/>
          <w:marRight w:val="0"/>
          <w:marTop w:val="0"/>
          <w:marBottom w:val="0"/>
          <w:divBdr>
            <w:top w:val="none" w:sz="0" w:space="0" w:color="auto"/>
            <w:left w:val="none" w:sz="0" w:space="0" w:color="auto"/>
            <w:bottom w:val="none" w:sz="0" w:space="0" w:color="auto"/>
            <w:right w:val="none" w:sz="0" w:space="0" w:color="auto"/>
          </w:divBdr>
        </w:div>
        <w:div w:id="789782120">
          <w:marLeft w:val="0"/>
          <w:marRight w:val="0"/>
          <w:marTop w:val="0"/>
          <w:marBottom w:val="0"/>
          <w:divBdr>
            <w:top w:val="none" w:sz="0" w:space="0" w:color="auto"/>
            <w:left w:val="none" w:sz="0" w:space="0" w:color="auto"/>
            <w:bottom w:val="none" w:sz="0" w:space="0" w:color="auto"/>
            <w:right w:val="none" w:sz="0" w:space="0" w:color="auto"/>
          </w:divBdr>
        </w:div>
        <w:div w:id="23095163">
          <w:marLeft w:val="0"/>
          <w:marRight w:val="0"/>
          <w:marTop w:val="0"/>
          <w:marBottom w:val="0"/>
          <w:divBdr>
            <w:top w:val="none" w:sz="0" w:space="0" w:color="auto"/>
            <w:left w:val="none" w:sz="0" w:space="0" w:color="auto"/>
            <w:bottom w:val="none" w:sz="0" w:space="0" w:color="auto"/>
            <w:right w:val="none" w:sz="0" w:space="0" w:color="auto"/>
          </w:divBdr>
        </w:div>
        <w:div w:id="255211224">
          <w:marLeft w:val="0"/>
          <w:marRight w:val="0"/>
          <w:marTop w:val="0"/>
          <w:marBottom w:val="0"/>
          <w:divBdr>
            <w:top w:val="none" w:sz="0" w:space="0" w:color="auto"/>
            <w:left w:val="none" w:sz="0" w:space="0" w:color="auto"/>
            <w:bottom w:val="none" w:sz="0" w:space="0" w:color="auto"/>
            <w:right w:val="none" w:sz="0" w:space="0" w:color="auto"/>
          </w:divBdr>
        </w:div>
        <w:div w:id="129901499">
          <w:marLeft w:val="0"/>
          <w:marRight w:val="0"/>
          <w:marTop w:val="0"/>
          <w:marBottom w:val="0"/>
          <w:divBdr>
            <w:top w:val="none" w:sz="0" w:space="0" w:color="auto"/>
            <w:left w:val="none" w:sz="0" w:space="0" w:color="auto"/>
            <w:bottom w:val="none" w:sz="0" w:space="0" w:color="auto"/>
            <w:right w:val="none" w:sz="0" w:space="0" w:color="auto"/>
          </w:divBdr>
        </w:div>
        <w:div w:id="1040744407">
          <w:marLeft w:val="0"/>
          <w:marRight w:val="0"/>
          <w:marTop w:val="0"/>
          <w:marBottom w:val="0"/>
          <w:divBdr>
            <w:top w:val="none" w:sz="0" w:space="0" w:color="auto"/>
            <w:left w:val="none" w:sz="0" w:space="0" w:color="auto"/>
            <w:bottom w:val="none" w:sz="0" w:space="0" w:color="auto"/>
            <w:right w:val="none" w:sz="0" w:space="0" w:color="auto"/>
          </w:divBdr>
        </w:div>
        <w:div w:id="173613490">
          <w:marLeft w:val="0"/>
          <w:marRight w:val="0"/>
          <w:marTop w:val="0"/>
          <w:marBottom w:val="0"/>
          <w:divBdr>
            <w:top w:val="none" w:sz="0" w:space="0" w:color="auto"/>
            <w:left w:val="none" w:sz="0" w:space="0" w:color="auto"/>
            <w:bottom w:val="none" w:sz="0" w:space="0" w:color="auto"/>
            <w:right w:val="none" w:sz="0" w:space="0" w:color="auto"/>
          </w:divBdr>
        </w:div>
        <w:div w:id="782649034">
          <w:marLeft w:val="0"/>
          <w:marRight w:val="0"/>
          <w:marTop w:val="0"/>
          <w:marBottom w:val="0"/>
          <w:divBdr>
            <w:top w:val="none" w:sz="0" w:space="0" w:color="auto"/>
            <w:left w:val="none" w:sz="0" w:space="0" w:color="auto"/>
            <w:bottom w:val="none" w:sz="0" w:space="0" w:color="auto"/>
            <w:right w:val="none" w:sz="0" w:space="0" w:color="auto"/>
          </w:divBdr>
        </w:div>
        <w:div w:id="1586839392">
          <w:marLeft w:val="0"/>
          <w:marRight w:val="0"/>
          <w:marTop w:val="0"/>
          <w:marBottom w:val="0"/>
          <w:divBdr>
            <w:top w:val="none" w:sz="0" w:space="0" w:color="auto"/>
            <w:left w:val="none" w:sz="0" w:space="0" w:color="auto"/>
            <w:bottom w:val="none" w:sz="0" w:space="0" w:color="auto"/>
            <w:right w:val="none" w:sz="0" w:space="0" w:color="auto"/>
          </w:divBdr>
        </w:div>
        <w:div w:id="1513375361">
          <w:marLeft w:val="0"/>
          <w:marRight w:val="0"/>
          <w:marTop w:val="0"/>
          <w:marBottom w:val="0"/>
          <w:divBdr>
            <w:top w:val="none" w:sz="0" w:space="0" w:color="auto"/>
            <w:left w:val="none" w:sz="0" w:space="0" w:color="auto"/>
            <w:bottom w:val="none" w:sz="0" w:space="0" w:color="auto"/>
            <w:right w:val="none" w:sz="0" w:space="0" w:color="auto"/>
          </w:divBdr>
        </w:div>
        <w:div w:id="1627656822">
          <w:marLeft w:val="0"/>
          <w:marRight w:val="0"/>
          <w:marTop w:val="0"/>
          <w:marBottom w:val="0"/>
          <w:divBdr>
            <w:top w:val="none" w:sz="0" w:space="0" w:color="auto"/>
            <w:left w:val="none" w:sz="0" w:space="0" w:color="auto"/>
            <w:bottom w:val="none" w:sz="0" w:space="0" w:color="auto"/>
            <w:right w:val="none" w:sz="0" w:space="0" w:color="auto"/>
          </w:divBdr>
        </w:div>
        <w:div w:id="1127819403">
          <w:marLeft w:val="0"/>
          <w:marRight w:val="0"/>
          <w:marTop w:val="0"/>
          <w:marBottom w:val="0"/>
          <w:divBdr>
            <w:top w:val="none" w:sz="0" w:space="0" w:color="auto"/>
            <w:left w:val="none" w:sz="0" w:space="0" w:color="auto"/>
            <w:bottom w:val="none" w:sz="0" w:space="0" w:color="auto"/>
            <w:right w:val="none" w:sz="0" w:space="0" w:color="auto"/>
          </w:divBdr>
        </w:div>
        <w:div w:id="2116244707">
          <w:marLeft w:val="0"/>
          <w:marRight w:val="0"/>
          <w:marTop w:val="0"/>
          <w:marBottom w:val="0"/>
          <w:divBdr>
            <w:top w:val="none" w:sz="0" w:space="0" w:color="auto"/>
            <w:left w:val="none" w:sz="0" w:space="0" w:color="auto"/>
            <w:bottom w:val="none" w:sz="0" w:space="0" w:color="auto"/>
            <w:right w:val="none" w:sz="0" w:space="0" w:color="auto"/>
          </w:divBdr>
        </w:div>
        <w:div w:id="495341232">
          <w:marLeft w:val="0"/>
          <w:marRight w:val="0"/>
          <w:marTop w:val="0"/>
          <w:marBottom w:val="0"/>
          <w:divBdr>
            <w:top w:val="none" w:sz="0" w:space="0" w:color="auto"/>
            <w:left w:val="none" w:sz="0" w:space="0" w:color="auto"/>
            <w:bottom w:val="none" w:sz="0" w:space="0" w:color="auto"/>
            <w:right w:val="none" w:sz="0" w:space="0" w:color="auto"/>
          </w:divBdr>
        </w:div>
      </w:divsChild>
    </w:div>
    <w:div w:id="17563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C437-B766-46EA-9472-732B526C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1620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רינת אלף</dc:creator>
  <cp:lastModifiedBy>user</cp:lastModifiedBy>
  <cp:revision>2</cp:revision>
  <cp:lastPrinted>2017-09-04T07:47:00Z</cp:lastPrinted>
  <dcterms:created xsi:type="dcterms:W3CDTF">2018-01-05T15:17:00Z</dcterms:created>
  <dcterms:modified xsi:type="dcterms:W3CDTF">2018-01-05T15:17:00Z</dcterms:modified>
</cp:coreProperties>
</file>