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A1" w:rsidRPr="005E456B" w:rsidRDefault="00E800A1" w:rsidP="00E800A1">
      <w:pPr>
        <w:jc w:val="center"/>
        <w:rPr>
          <w:b/>
          <w:bCs/>
          <w:sz w:val="26"/>
          <w:szCs w:val="26"/>
          <w:rtl/>
        </w:rPr>
      </w:pPr>
      <w:r w:rsidRPr="005E456B">
        <w:rPr>
          <w:rFonts w:cs="Arial"/>
          <w:b/>
          <w:bCs/>
          <w:noProof/>
          <w:sz w:val="26"/>
          <w:szCs w:val="26"/>
          <w:rtl/>
        </w:rPr>
        <w:drawing>
          <wp:inline distT="0" distB="0" distL="0" distR="0">
            <wp:extent cx="1857375" cy="571500"/>
            <wp:effectExtent l="0" t="0" r="9525" b="0"/>
            <wp:docPr id="1" name="תמונה 1" descr="C:\Users\meitalgl\Pictures\kehila_kafri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italgl\Pictures\kehila_kafrit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38" w:rsidRPr="00FB38B8" w:rsidRDefault="00FC4966" w:rsidP="00E800A1">
      <w:pPr>
        <w:jc w:val="center"/>
        <w:rPr>
          <w:b/>
          <w:bCs/>
          <w:color w:val="3A8098" w:themeColor="accent4" w:themeShade="BF"/>
          <w:sz w:val="26"/>
          <w:szCs w:val="26"/>
          <w:u w:val="single"/>
          <w:rtl/>
        </w:rPr>
      </w:pPr>
      <w:proofErr w:type="spellStart"/>
      <w:r w:rsidRPr="00FB38B8">
        <w:rPr>
          <w:rFonts w:hint="cs"/>
          <w:b/>
          <w:bCs/>
          <w:color w:val="3A8098" w:themeColor="accent4" w:themeShade="BF"/>
          <w:sz w:val="26"/>
          <w:szCs w:val="26"/>
          <w:u w:val="single"/>
          <w:rtl/>
        </w:rPr>
        <w:t>יפוי</w:t>
      </w:r>
      <w:proofErr w:type="spellEnd"/>
      <w:r w:rsidRPr="00FB38B8">
        <w:rPr>
          <w:rFonts w:hint="cs"/>
          <w:b/>
          <w:bCs/>
          <w:color w:val="3A8098" w:themeColor="accent4" w:themeShade="BF"/>
          <w:sz w:val="26"/>
          <w:szCs w:val="26"/>
          <w:u w:val="single"/>
          <w:rtl/>
        </w:rPr>
        <w:t xml:space="preserve"> כוח מתמשך-מהו? והדרכים להשגתו.</w:t>
      </w:r>
    </w:p>
    <w:p w:rsidR="00CF4138" w:rsidRPr="005E456B" w:rsidRDefault="00CF4138" w:rsidP="00E800A1">
      <w:pPr>
        <w:jc w:val="center"/>
        <w:rPr>
          <w:sz w:val="26"/>
          <w:szCs w:val="26"/>
        </w:rPr>
      </w:pPr>
      <w:r w:rsidRPr="005E456B">
        <w:rPr>
          <w:rFonts w:hint="cs"/>
          <w:sz w:val="26"/>
          <w:szCs w:val="26"/>
          <w:rtl/>
        </w:rPr>
        <w:t>תאונה</w:t>
      </w:r>
      <w:r w:rsidRPr="005E456B">
        <w:rPr>
          <w:sz w:val="26"/>
          <w:szCs w:val="26"/>
        </w:rPr>
        <w:t xml:space="preserve">, </w:t>
      </w:r>
      <w:r w:rsidRPr="005E456B">
        <w:rPr>
          <w:rFonts w:hint="cs"/>
          <w:sz w:val="26"/>
          <w:szCs w:val="26"/>
          <w:rtl/>
        </w:rPr>
        <w:t>מחלה</w:t>
      </w:r>
      <w:r w:rsidRPr="005E456B">
        <w:rPr>
          <w:sz w:val="26"/>
          <w:szCs w:val="26"/>
        </w:rPr>
        <w:t xml:space="preserve">, </w:t>
      </w:r>
      <w:r w:rsidRPr="005E456B">
        <w:rPr>
          <w:rFonts w:hint="cs"/>
          <w:sz w:val="26"/>
          <w:szCs w:val="26"/>
          <w:rtl/>
        </w:rPr>
        <w:t>זקנה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או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אירוע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אחר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עלולים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להביא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למצב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שבו</w:t>
      </w:r>
    </w:p>
    <w:p w:rsidR="00CF4138" w:rsidRPr="005E456B" w:rsidRDefault="00CF4138" w:rsidP="00E800A1">
      <w:pPr>
        <w:jc w:val="center"/>
        <w:rPr>
          <w:sz w:val="26"/>
          <w:szCs w:val="26"/>
        </w:rPr>
      </w:pPr>
      <w:r w:rsidRPr="005E456B">
        <w:rPr>
          <w:rFonts w:hint="cs"/>
          <w:sz w:val="26"/>
          <w:szCs w:val="26"/>
          <w:rtl/>
        </w:rPr>
        <w:t>נפגעת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היכולת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לקבל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החלטות</w:t>
      </w:r>
      <w:r w:rsidRPr="005E456B">
        <w:rPr>
          <w:sz w:val="26"/>
          <w:szCs w:val="26"/>
        </w:rPr>
        <w:t xml:space="preserve">, </w:t>
      </w:r>
      <w:r w:rsidRPr="005E456B">
        <w:rPr>
          <w:rFonts w:hint="cs"/>
          <w:sz w:val="26"/>
          <w:szCs w:val="26"/>
          <w:rtl/>
        </w:rPr>
        <w:t>באופן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זמני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או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קבוע</w:t>
      </w:r>
      <w:r w:rsidRPr="005E456B">
        <w:rPr>
          <w:sz w:val="26"/>
          <w:szCs w:val="26"/>
        </w:rPr>
        <w:t>.</w:t>
      </w:r>
    </w:p>
    <w:p w:rsidR="00CF4138" w:rsidRPr="005E456B" w:rsidRDefault="00CF4138" w:rsidP="00E800A1">
      <w:pPr>
        <w:jc w:val="center"/>
        <w:rPr>
          <w:sz w:val="26"/>
          <w:szCs w:val="26"/>
        </w:rPr>
      </w:pPr>
      <w:r w:rsidRPr="005E456B">
        <w:rPr>
          <w:rFonts w:hint="cs"/>
          <w:sz w:val="26"/>
          <w:szCs w:val="26"/>
          <w:rtl/>
        </w:rPr>
        <w:t>לאחרונה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תוקן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החוק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העוסק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בנושא</w:t>
      </w:r>
      <w:r w:rsidRPr="005E456B">
        <w:rPr>
          <w:sz w:val="26"/>
          <w:szCs w:val="26"/>
        </w:rPr>
        <w:t xml:space="preserve">, </w:t>
      </w:r>
      <w:r w:rsidRPr="005E456B">
        <w:rPr>
          <w:rFonts w:hint="cs"/>
          <w:sz w:val="26"/>
          <w:szCs w:val="26"/>
          <w:rtl/>
        </w:rPr>
        <w:t>וכיום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ניתן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להבטיח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שמי</w:t>
      </w:r>
    </w:p>
    <w:p w:rsidR="00CF4138" w:rsidRPr="005E456B" w:rsidRDefault="00CF4138" w:rsidP="00E800A1">
      <w:pPr>
        <w:jc w:val="center"/>
        <w:rPr>
          <w:sz w:val="26"/>
          <w:szCs w:val="26"/>
        </w:rPr>
      </w:pPr>
      <w:r w:rsidRPr="005E456B">
        <w:rPr>
          <w:rFonts w:hint="cs"/>
          <w:sz w:val="26"/>
          <w:szCs w:val="26"/>
          <w:rtl/>
        </w:rPr>
        <w:t>שיטפל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בנו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בעת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צרה</w:t>
      </w:r>
      <w:r w:rsidRPr="005E456B">
        <w:rPr>
          <w:sz w:val="26"/>
          <w:szCs w:val="26"/>
        </w:rPr>
        <w:t xml:space="preserve">, </w:t>
      </w:r>
      <w:r w:rsidRPr="005E456B">
        <w:rPr>
          <w:rFonts w:hint="cs"/>
          <w:sz w:val="26"/>
          <w:szCs w:val="26"/>
          <w:rtl/>
        </w:rPr>
        <w:t>אם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חלילה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לא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נוכל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לקבל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החלטות</w:t>
      </w:r>
    </w:p>
    <w:p w:rsidR="00CF4138" w:rsidRPr="005E456B" w:rsidRDefault="00CF4138" w:rsidP="00E800A1">
      <w:pPr>
        <w:jc w:val="center"/>
        <w:rPr>
          <w:sz w:val="26"/>
          <w:szCs w:val="26"/>
        </w:rPr>
      </w:pPr>
      <w:r w:rsidRPr="005E456B">
        <w:rPr>
          <w:rFonts w:hint="cs"/>
          <w:sz w:val="26"/>
          <w:szCs w:val="26"/>
          <w:rtl/>
        </w:rPr>
        <w:t>בדעה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צלולה</w:t>
      </w:r>
      <w:r w:rsidRPr="005E456B">
        <w:rPr>
          <w:sz w:val="26"/>
          <w:szCs w:val="26"/>
        </w:rPr>
        <w:t xml:space="preserve">, </w:t>
      </w:r>
      <w:r w:rsidRPr="005E456B">
        <w:rPr>
          <w:rFonts w:hint="cs"/>
          <w:sz w:val="26"/>
          <w:szCs w:val="26"/>
          <w:rtl/>
        </w:rPr>
        <w:t>יהיה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אדם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שאנחנו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בחרנו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מראש</w:t>
      </w:r>
      <w:r w:rsidRPr="005E456B">
        <w:rPr>
          <w:sz w:val="26"/>
          <w:szCs w:val="26"/>
        </w:rPr>
        <w:t xml:space="preserve">; </w:t>
      </w:r>
      <w:r w:rsidRPr="005E456B">
        <w:rPr>
          <w:rFonts w:hint="cs"/>
          <w:sz w:val="26"/>
          <w:szCs w:val="26"/>
          <w:rtl/>
        </w:rPr>
        <w:t>הכלי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המאפשר</w:t>
      </w:r>
    </w:p>
    <w:p w:rsidR="00CF4138" w:rsidRPr="005E456B" w:rsidRDefault="00CF4138" w:rsidP="00E800A1">
      <w:pPr>
        <w:jc w:val="center"/>
        <w:rPr>
          <w:sz w:val="26"/>
          <w:szCs w:val="26"/>
        </w:rPr>
      </w:pPr>
      <w:r w:rsidRPr="005E456B">
        <w:rPr>
          <w:rFonts w:hint="cs"/>
          <w:sz w:val="26"/>
          <w:szCs w:val="26"/>
          <w:rtl/>
        </w:rPr>
        <w:t>זאת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נקרא</w:t>
      </w:r>
      <w:r w:rsidRPr="005E456B">
        <w:rPr>
          <w:sz w:val="26"/>
          <w:szCs w:val="26"/>
        </w:rPr>
        <w:t xml:space="preserve"> </w:t>
      </w:r>
      <w:r w:rsidRPr="005E456B">
        <w:rPr>
          <w:b/>
          <w:bCs/>
          <w:sz w:val="26"/>
          <w:szCs w:val="26"/>
        </w:rPr>
        <w:t>"</w:t>
      </w:r>
      <w:r w:rsidRPr="005E456B">
        <w:rPr>
          <w:rFonts w:hint="cs"/>
          <w:b/>
          <w:bCs/>
          <w:sz w:val="26"/>
          <w:szCs w:val="26"/>
          <w:rtl/>
        </w:rPr>
        <w:t>ייפוי</w:t>
      </w:r>
      <w:r w:rsidRPr="005E456B">
        <w:rPr>
          <w:b/>
          <w:bCs/>
          <w:sz w:val="26"/>
          <w:szCs w:val="26"/>
        </w:rPr>
        <w:t xml:space="preserve"> </w:t>
      </w:r>
      <w:proofErr w:type="spellStart"/>
      <w:r w:rsidRPr="005E456B">
        <w:rPr>
          <w:rFonts w:hint="cs"/>
          <w:b/>
          <w:bCs/>
          <w:sz w:val="26"/>
          <w:szCs w:val="26"/>
          <w:rtl/>
        </w:rPr>
        <w:t>כח</w:t>
      </w:r>
      <w:proofErr w:type="spellEnd"/>
      <w:r w:rsidRPr="005E456B">
        <w:rPr>
          <w:b/>
          <w:bCs/>
          <w:sz w:val="26"/>
          <w:szCs w:val="26"/>
        </w:rPr>
        <w:t xml:space="preserve"> </w:t>
      </w:r>
      <w:r w:rsidRPr="005E456B">
        <w:rPr>
          <w:rFonts w:hint="cs"/>
          <w:b/>
          <w:bCs/>
          <w:sz w:val="26"/>
          <w:szCs w:val="26"/>
          <w:rtl/>
        </w:rPr>
        <w:t>מתמשך</w:t>
      </w:r>
      <w:r w:rsidRPr="005E456B">
        <w:rPr>
          <w:b/>
          <w:bCs/>
          <w:sz w:val="26"/>
          <w:szCs w:val="26"/>
        </w:rPr>
        <w:t>"</w:t>
      </w:r>
      <w:r w:rsidRPr="005E456B">
        <w:rPr>
          <w:sz w:val="26"/>
          <w:szCs w:val="26"/>
        </w:rPr>
        <w:t xml:space="preserve">. </w:t>
      </w:r>
      <w:r w:rsidRPr="005E456B">
        <w:rPr>
          <w:rFonts w:hint="cs"/>
          <w:sz w:val="26"/>
          <w:szCs w:val="26"/>
          <w:rtl/>
        </w:rPr>
        <w:t>חתימה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עליו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מעניקה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ביטחון</w:t>
      </w:r>
    </w:p>
    <w:p w:rsidR="00CF4138" w:rsidRPr="005E456B" w:rsidRDefault="00CF4138" w:rsidP="00E800A1">
      <w:pPr>
        <w:jc w:val="center"/>
        <w:rPr>
          <w:sz w:val="26"/>
          <w:szCs w:val="26"/>
        </w:rPr>
      </w:pPr>
      <w:r w:rsidRPr="005E456B">
        <w:rPr>
          <w:rFonts w:hint="cs"/>
          <w:sz w:val="26"/>
          <w:szCs w:val="26"/>
          <w:rtl/>
        </w:rPr>
        <w:t>שההחלטות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שיתקבלו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עבורנו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יהיו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בהתאם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להנחיות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שלנו</w:t>
      </w:r>
      <w:r w:rsidRPr="005E456B">
        <w:rPr>
          <w:sz w:val="26"/>
          <w:szCs w:val="26"/>
        </w:rPr>
        <w:t>;</w:t>
      </w:r>
    </w:p>
    <w:p w:rsidR="00CF4138" w:rsidRPr="005E456B" w:rsidRDefault="00CF4138" w:rsidP="00E800A1">
      <w:pPr>
        <w:jc w:val="center"/>
        <w:rPr>
          <w:sz w:val="26"/>
          <w:szCs w:val="26"/>
        </w:rPr>
      </w:pPr>
      <w:proofErr w:type="spellStart"/>
      <w:r w:rsidRPr="005E456B">
        <w:rPr>
          <w:rFonts w:hint="cs"/>
          <w:sz w:val="26"/>
          <w:szCs w:val="26"/>
          <w:rtl/>
        </w:rPr>
        <w:t>ותחסך</w:t>
      </w:r>
      <w:proofErr w:type="spellEnd"/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מיקירנו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טרדה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בירוקרטית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בשעות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קשות</w:t>
      </w:r>
      <w:r w:rsidRPr="005E456B">
        <w:rPr>
          <w:sz w:val="26"/>
          <w:szCs w:val="26"/>
        </w:rPr>
        <w:t>.</w:t>
      </w:r>
    </w:p>
    <w:p w:rsidR="00CF4138" w:rsidRPr="005E456B" w:rsidRDefault="00CF4138" w:rsidP="00E800A1">
      <w:pPr>
        <w:jc w:val="center"/>
        <w:rPr>
          <w:sz w:val="26"/>
          <w:szCs w:val="26"/>
        </w:rPr>
      </w:pPr>
      <w:r w:rsidRPr="005E456B">
        <w:rPr>
          <w:rFonts w:hint="cs"/>
          <w:sz w:val="26"/>
          <w:szCs w:val="26"/>
          <w:rtl/>
        </w:rPr>
        <w:t>חשוב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לזכור</w:t>
      </w:r>
      <w:r w:rsidRPr="005E456B">
        <w:rPr>
          <w:sz w:val="26"/>
          <w:szCs w:val="26"/>
        </w:rPr>
        <w:t xml:space="preserve">, </w:t>
      </w:r>
      <w:r w:rsidRPr="005E456B">
        <w:rPr>
          <w:rFonts w:hint="cs"/>
          <w:sz w:val="26"/>
          <w:szCs w:val="26"/>
          <w:rtl/>
        </w:rPr>
        <w:t>בכל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מקרה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שלא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נערך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מראש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ייפוי</w:t>
      </w:r>
      <w:r w:rsidRPr="005E456B">
        <w:rPr>
          <w:sz w:val="26"/>
          <w:szCs w:val="26"/>
        </w:rPr>
        <w:t xml:space="preserve"> </w:t>
      </w:r>
      <w:proofErr w:type="spellStart"/>
      <w:r w:rsidRPr="005E456B">
        <w:rPr>
          <w:rFonts w:hint="cs"/>
          <w:sz w:val="26"/>
          <w:szCs w:val="26"/>
          <w:rtl/>
        </w:rPr>
        <w:t>כח</w:t>
      </w:r>
      <w:proofErr w:type="spellEnd"/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מתמשך</w:t>
      </w:r>
      <w:r w:rsidRPr="005E456B">
        <w:rPr>
          <w:sz w:val="26"/>
          <w:szCs w:val="26"/>
        </w:rPr>
        <w:t>,</w:t>
      </w:r>
    </w:p>
    <w:p w:rsidR="00CF4138" w:rsidRPr="005E456B" w:rsidRDefault="00CF4138" w:rsidP="00E800A1">
      <w:pPr>
        <w:jc w:val="center"/>
        <w:rPr>
          <w:sz w:val="26"/>
          <w:szCs w:val="26"/>
        </w:rPr>
      </w:pPr>
      <w:r w:rsidRPr="005E456B">
        <w:rPr>
          <w:rFonts w:hint="cs"/>
          <w:sz w:val="26"/>
          <w:szCs w:val="26"/>
          <w:rtl/>
        </w:rPr>
        <w:t>ברירת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המחדל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על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פי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החוק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היא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מינוי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אפוטרופוס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בהליך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משפטי</w:t>
      </w:r>
      <w:r w:rsidRPr="005E456B">
        <w:rPr>
          <w:sz w:val="26"/>
          <w:szCs w:val="26"/>
        </w:rPr>
        <w:t>.</w:t>
      </w:r>
    </w:p>
    <w:p w:rsidR="00CF4138" w:rsidRPr="005E456B" w:rsidRDefault="00CF4138" w:rsidP="00E800A1">
      <w:pPr>
        <w:jc w:val="center"/>
        <w:rPr>
          <w:sz w:val="26"/>
          <w:szCs w:val="26"/>
        </w:rPr>
      </w:pPr>
      <w:r w:rsidRPr="005E456B">
        <w:rPr>
          <w:rFonts w:hint="cs"/>
          <w:sz w:val="26"/>
          <w:szCs w:val="26"/>
          <w:rtl/>
        </w:rPr>
        <w:t>החתימה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היא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צעד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פשוט</w:t>
      </w:r>
      <w:r w:rsidRPr="005E456B">
        <w:rPr>
          <w:sz w:val="26"/>
          <w:szCs w:val="26"/>
        </w:rPr>
        <w:t xml:space="preserve">, </w:t>
      </w:r>
      <w:r w:rsidRPr="005E456B">
        <w:rPr>
          <w:rFonts w:hint="cs"/>
          <w:sz w:val="26"/>
          <w:szCs w:val="26"/>
          <w:rtl/>
        </w:rPr>
        <w:t>שמתבצע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בעת</w:t>
      </w:r>
    </w:p>
    <w:p w:rsidR="00CF4138" w:rsidRPr="005E456B" w:rsidRDefault="00CF4138" w:rsidP="00E800A1">
      <w:pPr>
        <w:jc w:val="center"/>
        <w:rPr>
          <w:sz w:val="26"/>
          <w:szCs w:val="26"/>
        </w:rPr>
      </w:pPr>
      <w:r w:rsidRPr="005E456B">
        <w:rPr>
          <w:rFonts w:hint="cs"/>
          <w:sz w:val="26"/>
          <w:szCs w:val="26"/>
          <w:rtl/>
        </w:rPr>
        <w:t>שיש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לנו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יכולת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להבין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בדבר</w:t>
      </w:r>
      <w:r w:rsidRPr="005E456B">
        <w:rPr>
          <w:sz w:val="26"/>
          <w:szCs w:val="26"/>
        </w:rPr>
        <w:t xml:space="preserve">. </w:t>
      </w:r>
      <w:r w:rsidRPr="005E456B">
        <w:rPr>
          <w:rFonts w:hint="cs"/>
          <w:sz w:val="26"/>
          <w:szCs w:val="26"/>
          <w:rtl/>
        </w:rPr>
        <w:t>כך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נוכל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להקל</w:t>
      </w:r>
    </w:p>
    <w:p w:rsidR="00EF1CB1" w:rsidRPr="005E456B" w:rsidRDefault="00CF4138" w:rsidP="00E800A1">
      <w:pPr>
        <w:jc w:val="center"/>
        <w:rPr>
          <w:sz w:val="26"/>
          <w:szCs w:val="26"/>
          <w:rtl/>
        </w:rPr>
      </w:pPr>
      <w:r w:rsidRPr="005E456B">
        <w:rPr>
          <w:rFonts w:hint="cs"/>
          <w:sz w:val="26"/>
          <w:szCs w:val="26"/>
          <w:rtl/>
        </w:rPr>
        <w:t>את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החיים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לנו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וליקירנו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בשעות</w:t>
      </w:r>
      <w:r w:rsidRPr="005E456B">
        <w:rPr>
          <w:sz w:val="26"/>
          <w:szCs w:val="26"/>
        </w:rPr>
        <w:t xml:space="preserve"> </w:t>
      </w:r>
      <w:r w:rsidRPr="005E456B">
        <w:rPr>
          <w:rFonts w:hint="cs"/>
          <w:sz w:val="26"/>
          <w:szCs w:val="26"/>
          <w:rtl/>
        </w:rPr>
        <w:t>הקשות</w:t>
      </w:r>
      <w:r w:rsidRPr="005E456B">
        <w:rPr>
          <w:sz w:val="26"/>
          <w:szCs w:val="26"/>
        </w:rPr>
        <w:t>.</w:t>
      </w:r>
    </w:p>
    <w:p w:rsidR="00CF4138" w:rsidRPr="005E456B" w:rsidRDefault="00CF4138" w:rsidP="00E800A1">
      <w:pPr>
        <w:jc w:val="center"/>
        <w:rPr>
          <w:b/>
          <w:bCs/>
          <w:sz w:val="26"/>
          <w:szCs w:val="26"/>
        </w:rPr>
      </w:pPr>
      <w:r w:rsidRPr="005E456B">
        <w:rPr>
          <w:rFonts w:hint="cs"/>
          <w:b/>
          <w:bCs/>
          <w:sz w:val="26"/>
          <w:szCs w:val="26"/>
          <w:rtl/>
        </w:rPr>
        <w:t>רק</w:t>
      </w:r>
      <w:r w:rsidRPr="005E456B">
        <w:rPr>
          <w:b/>
          <w:bCs/>
          <w:sz w:val="26"/>
          <w:szCs w:val="26"/>
        </w:rPr>
        <w:t xml:space="preserve"> </w:t>
      </w:r>
      <w:r w:rsidRPr="005E456B">
        <w:rPr>
          <w:rFonts w:hint="cs"/>
          <w:b/>
          <w:bCs/>
          <w:sz w:val="26"/>
          <w:szCs w:val="26"/>
          <w:rtl/>
        </w:rPr>
        <w:t>עורכי</w:t>
      </w:r>
      <w:r w:rsidRPr="005E456B">
        <w:rPr>
          <w:b/>
          <w:bCs/>
          <w:sz w:val="26"/>
          <w:szCs w:val="26"/>
        </w:rPr>
        <w:t xml:space="preserve"> </w:t>
      </w:r>
      <w:r w:rsidRPr="005E456B">
        <w:rPr>
          <w:rFonts w:hint="cs"/>
          <w:b/>
          <w:bCs/>
          <w:sz w:val="26"/>
          <w:szCs w:val="26"/>
          <w:rtl/>
        </w:rPr>
        <w:t>דין</w:t>
      </w:r>
      <w:r w:rsidRPr="005E456B">
        <w:rPr>
          <w:b/>
          <w:bCs/>
          <w:sz w:val="26"/>
          <w:szCs w:val="26"/>
        </w:rPr>
        <w:t xml:space="preserve"> </w:t>
      </w:r>
      <w:r w:rsidRPr="005E456B">
        <w:rPr>
          <w:rFonts w:hint="cs"/>
          <w:b/>
          <w:bCs/>
          <w:sz w:val="26"/>
          <w:szCs w:val="26"/>
          <w:rtl/>
        </w:rPr>
        <w:t>שעברו</w:t>
      </w:r>
      <w:r w:rsidRPr="005E456B">
        <w:rPr>
          <w:b/>
          <w:bCs/>
          <w:sz w:val="26"/>
          <w:szCs w:val="26"/>
        </w:rPr>
        <w:t xml:space="preserve"> </w:t>
      </w:r>
      <w:r w:rsidRPr="005E456B">
        <w:rPr>
          <w:rFonts w:hint="cs"/>
          <w:b/>
          <w:bCs/>
          <w:sz w:val="26"/>
          <w:szCs w:val="26"/>
          <w:rtl/>
        </w:rPr>
        <w:t>הכשרה</w:t>
      </w:r>
      <w:r w:rsidRPr="005E456B">
        <w:rPr>
          <w:b/>
          <w:bCs/>
          <w:sz w:val="26"/>
          <w:szCs w:val="26"/>
        </w:rPr>
        <w:t xml:space="preserve"> </w:t>
      </w:r>
      <w:r w:rsidRPr="005E456B">
        <w:rPr>
          <w:rFonts w:hint="cs"/>
          <w:b/>
          <w:bCs/>
          <w:sz w:val="26"/>
          <w:szCs w:val="26"/>
          <w:rtl/>
        </w:rPr>
        <w:t>מתאימה</w:t>
      </w:r>
      <w:r w:rsidRPr="005E456B">
        <w:rPr>
          <w:b/>
          <w:bCs/>
          <w:sz w:val="26"/>
          <w:szCs w:val="26"/>
        </w:rPr>
        <w:t xml:space="preserve"> </w:t>
      </w:r>
      <w:r w:rsidRPr="005E456B">
        <w:rPr>
          <w:rFonts w:hint="cs"/>
          <w:b/>
          <w:bCs/>
          <w:sz w:val="26"/>
          <w:szCs w:val="26"/>
          <w:rtl/>
        </w:rPr>
        <w:t>והוסמכו</w:t>
      </w:r>
      <w:r w:rsidRPr="005E456B">
        <w:rPr>
          <w:b/>
          <w:bCs/>
          <w:sz w:val="26"/>
          <w:szCs w:val="26"/>
        </w:rPr>
        <w:t xml:space="preserve"> </w:t>
      </w:r>
      <w:r w:rsidRPr="005E456B">
        <w:rPr>
          <w:rFonts w:hint="cs"/>
          <w:b/>
          <w:bCs/>
          <w:sz w:val="26"/>
          <w:szCs w:val="26"/>
          <w:rtl/>
        </w:rPr>
        <w:t>לכך</w:t>
      </w:r>
      <w:r w:rsidRPr="005E456B">
        <w:rPr>
          <w:b/>
          <w:bCs/>
          <w:sz w:val="26"/>
          <w:szCs w:val="26"/>
        </w:rPr>
        <w:t xml:space="preserve"> </w:t>
      </w:r>
      <w:r w:rsidRPr="005E456B">
        <w:rPr>
          <w:rFonts w:hint="cs"/>
          <w:b/>
          <w:bCs/>
          <w:sz w:val="26"/>
          <w:szCs w:val="26"/>
          <w:rtl/>
        </w:rPr>
        <w:t>מורשים</w:t>
      </w:r>
      <w:r w:rsidRPr="005E456B">
        <w:rPr>
          <w:b/>
          <w:bCs/>
          <w:sz w:val="26"/>
          <w:szCs w:val="26"/>
        </w:rPr>
        <w:t xml:space="preserve"> </w:t>
      </w:r>
      <w:r w:rsidRPr="005E456B">
        <w:rPr>
          <w:rFonts w:hint="cs"/>
          <w:b/>
          <w:bCs/>
          <w:sz w:val="26"/>
          <w:szCs w:val="26"/>
          <w:rtl/>
        </w:rPr>
        <w:t>על</w:t>
      </w:r>
      <w:r w:rsidRPr="005E456B">
        <w:rPr>
          <w:b/>
          <w:bCs/>
          <w:sz w:val="26"/>
          <w:szCs w:val="26"/>
        </w:rPr>
        <w:t xml:space="preserve"> </w:t>
      </w:r>
      <w:r w:rsidRPr="005E456B">
        <w:rPr>
          <w:rFonts w:hint="cs"/>
          <w:b/>
          <w:bCs/>
          <w:sz w:val="26"/>
          <w:szCs w:val="26"/>
          <w:rtl/>
        </w:rPr>
        <w:t>ידי</w:t>
      </w:r>
      <w:r w:rsidRPr="005E456B">
        <w:rPr>
          <w:b/>
          <w:bCs/>
          <w:sz w:val="26"/>
          <w:szCs w:val="26"/>
        </w:rPr>
        <w:t xml:space="preserve"> </w:t>
      </w:r>
      <w:r w:rsidRPr="005E456B">
        <w:rPr>
          <w:rFonts w:hint="cs"/>
          <w:b/>
          <w:bCs/>
          <w:sz w:val="26"/>
          <w:szCs w:val="26"/>
          <w:rtl/>
        </w:rPr>
        <w:t>משרד</w:t>
      </w:r>
      <w:r w:rsidRPr="005E456B">
        <w:rPr>
          <w:b/>
          <w:bCs/>
          <w:sz w:val="26"/>
          <w:szCs w:val="26"/>
        </w:rPr>
        <w:t xml:space="preserve"> </w:t>
      </w:r>
      <w:r w:rsidRPr="005E456B">
        <w:rPr>
          <w:rFonts w:hint="cs"/>
          <w:b/>
          <w:bCs/>
          <w:sz w:val="26"/>
          <w:szCs w:val="26"/>
          <w:rtl/>
        </w:rPr>
        <w:t>המשפטים</w:t>
      </w:r>
    </w:p>
    <w:p w:rsidR="00E800A1" w:rsidRPr="005E456B" w:rsidRDefault="00CF4138" w:rsidP="00E800A1">
      <w:pPr>
        <w:spacing w:line="360" w:lineRule="auto"/>
        <w:jc w:val="center"/>
        <w:rPr>
          <w:b/>
          <w:bCs/>
          <w:sz w:val="26"/>
          <w:szCs w:val="26"/>
          <w:rtl/>
        </w:rPr>
      </w:pPr>
      <w:r w:rsidRPr="005E456B">
        <w:rPr>
          <w:rFonts w:hint="cs"/>
          <w:b/>
          <w:bCs/>
          <w:sz w:val="26"/>
          <w:szCs w:val="26"/>
          <w:rtl/>
        </w:rPr>
        <w:t>להחתים</w:t>
      </w:r>
      <w:r w:rsidRPr="005E456B">
        <w:rPr>
          <w:b/>
          <w:bCs/>
          <w:sz w:val="26"/>
          <w:szCs w:val="26"/>
        </w:rPr>
        <w:t xml:space="preserve"> </w:t>
      </w:r>
      <w:r w:rsidRPr="005E456B">
        <w:rPr>
          <w:rFonts w:hint="cs"/>
          <w:b/>
          <w:bCs/>
          <w:sz w:val="26"/>
          <w:szCs w:val="26"/>
          <w:rtl/>
        </w:rPr>
        <w:t>על</w:t>
      </w:r>
      <w:r w:rsidRPr="005E456B">
        <w:rPr>
          <w:b/>
          <w:bCs/>
          <w:sz w:val="26"/>
          <w:szCs w:val="26"/>
        </w:rPr>
        <w:t xml:space="preserve"> </w:t>
      </w:r>
      <w:r w:rsidRPr="005E456B">
        <w:rPr>
          <w:rFonts w:hint="cs"/>
          <w:b/>
          <w:bCs/>
          <w:sz w:val="26"/>
          <w:szCs w:val="26"/>
          <w:rtl/>
        </w:rPr>
        <w:t>ייפוי</w:t>
      </w:r>
      <w:r w:rsidRPr="005E456B">
        <w:rPr>
          <w:b/>
          <w:bCs/>
          <w:sz w:val="26"/>
          <w:szCs w:val="26"/>
        </w:rPr>
        <w:t xml:space="preserve"> </w:t>
      </w:r>
      <w:proofErr w:type="spellStart"/>
      <w:r w:rsidRPr="005E456B">
        <w:rPr>
          <w:rFonts w:hint="cs"/>
          <w:b/>
          <w:bCs/>
          <w:sz w:val="26"/>
          <w:szCs w:val="26"/>
          <w:rtl/>
        </w:rPr>
        <w:t>כח</w:t>
      </w:r>
      <w:proofErr w:type="spellEnd"/>
      <w:r w:rsidRPr="005E456B">
        <w:rPr>
          <w:b/>
          <w:bCs/>
          <w:sz w:val="26"/>
          <w:szCs w:val="26"/>
        </w:rPr>
        <w:t xml:space="preserve"> </w:t>
      </w:r>
      <w:r w:rsidRPr="005E456B">
        <w:rPr>
          <w:rFonts w:hint="cs"/>
          <w:b/>
          <w:bCs/>
          <w:sz w:val="26"/>
          <w:szCs w:val="26"/>
          <w:rtl/>
        </w:rPr>
        <w:t>מתמשך</w:t>
      </w:r>
      <w:r w:rsidR="00E800A1" w:rsidRPr="005E456B">
        <w:rPr>
          <w:rFonts w:hint="cs"/>
          <w:b/>
          <w:bCs/>
          <w:sz w:val="26"/>
          <w:szCs w:val="26"/>
          <w:rtl/>
        </w:rPr>
        <w:t xml:space="preserve">. </w:t>
      </w:r>
    </w:p>
    <w:p w:rsidR="00E17A5A" w:rsidRPr="00FB38B8" w:rsidRDefault="00E800A1" w:rsidP="00E800A1">
      <w:pPr>
        <w:spacing w:line="360" w:lineRule="auto"/>
        <w:ind w:firstLine="720"/>
        <w:jc w:val="center"/>
        <w:rPr>
          <w:b/>
          <w:bCs/>
          <w:color w:val="B023F5" w:themeColor="accent5" w:themeShade="BF"/>
          <w:sz w:val="26"/>
          <w:szCs w:val="26"/>
          <w:rtl/>
        </w:rPr>
      </w:pPr>
      <w:r w:rsidRPr="00FB38B8">
        <w:rPr>
          <w:rFonts w:hint="cs"/>
          <w:b/>
          <w:bCs/>
          <w:color w:val="B023F5" w:themeColor="accent5" w:themeShade="BF"/>
          <w:sz w:val="26"/>
          <w:szCs w:val="26"/>
          <w:rtl/>
        </w:rPr>
        <w:t xml:space="preserve">אנו מזמינים אתכם להגיע יחד עם ילדיכם להרצאה חשובה בהנחייתה של </w:t>
      </w:r>
      <w:r w:rsidRPr="00FB38B8">
        <w:rPr>
          <w:b/>
          <w:bCs/>
          <w:color w:val="B023F5" w:themeColor="accent5" w:themeShade="BF"/>
          <w:sz w:val="26"/>
          <w:szCs w:val="26"/>
          <w:rtl/>
        </w:rPr>
        <w:tab/>
      </w:r>
      <w:r w:rsidR="00CF4138" w:rsidRPr="00FB38B8">
        <w:rPr>
          <w:b/>
          <w:bCs/>
          <w:color w:val="B023F5" w:themeColor="accent5" w:themeShade="BF"/>
          <w:sz w:val="26"/>
          <w:szCs w:val="26"/>
        </w:rPr>
        <w:t xml:space="preserve"> </w:t>
      </w:r>
      <w:r w:rsidR="00CF4138" w:rsidRPr="00FB38B8">
        <w:rPr>
          <w:rFonts w:hint="cs"/>
          <w:b/>
          <w:bCs/>
          <w:i/>
          <w:iCs/>
          <w:color w:val="B023F5" w:themeColor="accent5" w:themeShade="BF"/>
          <w:sz w:val="26"/>
          <w:szCs w:val="26"/>
          <w:u w:val="single"/>
          <w:rtl/>
        </w:rPr>
        <w:t>עו"ד חן זפט-פייגלין</w:t>
      </w:r>
      <w:r w:rsidR="00CF4138" w:rsidRPr="00FB38B8">
        <w:rPr>
          <w:rFonts w:hint="cs"/>
          <w:b/>
          <w:bCs/>
          <w:color w:val="B023F5" w:themeColor="accent5" w:themeShade="BF"/>
          <w:sz w:val="26"/>
          <w:szCs w:val="26"/>
          <w:rtl/>
        </w:rPr>
        <w:t xml:space="preserve">, מומחית בתחום העוסקת אף בגישור ויעוץ לעסקים </w:t>
      </w:r>
      <w:r w:rsidRPr="00FB38B8">
        <w:rPr>
          <w:rFonts w:hint="cs"/>
          <w:b/>
          <w:bCs/>
          <w:color w:val="B023F5" w:themeColor="accent5" w:themeShade="BF"/>
          <w:sz w:val="26"/>
          <w:szCs w:val="26"/>
          <w:rtl/>
        </w:rPr>
        <w:t>משפחתיים</w:t>
      </w:r>
      <w:r w:rsidR="00CF4138" w:rsidRPr="00FB38B8">
        <w:rPr>
          <w:rFonts w:hint="cs"/>
          <w:b/>
          <w:bCs/>
          <w:color w:val="B023F5" w:themeColor="accent5" w:themeShade="BF"/>
          <w:sz w:val="26"/>
          <w:szCs w:val="26"/>
          <w:rtl/>
        </w:rPr>
        <w:t>.</w:t>
      </w:r>
    </w:p>
    <w:p w:rsidR="00FB38B8" w:rsidRPr="00FB38B8" w:rsidRDefault="00FB38B8" w:rsidP="00FB38B8">
      <w:pPr>
        <w:spacing w:line="360" w:lineRule="auto"/>
        <w:jc w:val="center"/>
        <w:rPr>
          <w:b/>
          <w:bCs/>
          <w:color w:val="B023F5" w:themeColor="accent5" w:themeShade="BF"/>
          <w:sz w:val="26"/>
          <w:szCs w:val="26"/>
          <w:u w:val="single"/>
          <w:rtl/>
        </w:rPr>
      </w:pPr>
      <w:r w:rsidRPr="00FB38B8">
        <w:rPr>
          <w:rFonts w:hint="cs"/>
          <w:b/>
          <w:bCs/>
          <w:color w:val="B023F5" w:themeColor="accent5" w:themeShade="BF"/>
          <w:sz w:val="26"/>
          <w:szCs w:val="26"/>
          <w:rtl/>
        </w:rPr>
        <w:t xml:space="preserve">הרצאה זו תעזור לך להתמצא בנבכי </w:t>
      </w:r>
      <w:proofErr w:type="spellStart"/>
      <w:r w:rsidRPr="00FB38B8">
        <w:rPr>
          <w:rFonts w:hint="cs"/>
          <w:b/>
          <w:bCs/>
          <w:color w:val="B023F5" w:themeColor="accent5" w:themeShade="BF"/>
          <w:sz w:val="26"/>
          <w:szCs w:val="26"/>
          <w:rtl/>
        </w:rPr>
        <w:t>הביורקרטיה</w:t>
      </w:r>
      <w:proofErr w:type="spellEnd"/>
      <w:r w:rsidRPr="00FB38B8">
        <w:rPr>
          <w:rFonts w:hint="cs"/>
          <w:b/>
          <w:bCs/>
          <w:color w:val="B023F5" w:themeColor="accent5" w:themeShade="BF"/>
          <w:sz w:val="26"/>
          <w:szCs w:val="26"/>
          <w:rtl/>
        </w:rPr>
        <w:t xml:space="preserve"> ולקבל את המידע והכלים הנחוצים.</w:t>
      </w:r>
    </w:p>
    <w:p w:rsidR="00CF4138" w:rsidRPr="00FB38B8" w:rsidRDefault="00FB38B8" w:rsidP="005E456B">
      <w:pPr>
        <w:spacing w:line="360" w:lineRule="auto"/>
        <w:ind w:firstLine="720"/>
        <w:rPr>
          <w:b/>
          <w:bCs/>
          <w:color w:val="B023F5" w:themeColor="accent5" w:themeShade="BF"/>
          <w:sz w:val="26"/>
          <w:szCs w:val="26"/>
          <w:u w:val="single"/>
          <w:rtl/>
        </w:rPr>
      </w:pPr>
      <w:r w:rsidRPr="00FB38B8">
        <w:rPr>
          <w:rFonts w:hint="cs"/>
          <w:b/>
          <w:bCs/>
          <w:color w:val="B023F5" w:themeColor="accent5" w:themeShade="BF"/>
          <w:sz w:val="26"/>
          <w:szCs w:val="26"/>
          <w:u w:val="single"/>
          <w:rtl/>
        </w:rPr>
        <w:t xml:space="preserve"> </w:t>
      </w:r>
      <w:r w:rsidR="00E800A1" w:rsidRPr="00FB38B8">
        <w:rPr>
          <w:rFonts w:hint="cs"/>
          <w:b/>
          <w:bCs/>
          <w:color w:val="B023F5" w:themeColor="accent5" w:themeShade="BF"/>
          <w:sz w:val="26"/>
          <w:szCs w:val="26"/>
          <w:u w:val="single"/>
          <w:rtl/>
        </w:rPr>
        <w:t>מומלץ לבוא מוכנים עם שאלות מוכנות אותן תוכלו להעלות במהלך ההרצאה.</w:t>
      </w:r>
    </w:p>
    <w:p w:rsidR="00CF4138" w:rsidRPr="00FB38B8" w:rsidRDefault="00CF4138" w:rsidP="00C0012F">
      <w:pPr>
        <w:jc w:val="center"/>
        <w:rPr>
          <w:b/>
          <w:bCs/>
          <w:color w:val="3A8098" w:themeColor="accent4" w:themeShade="BF"/>
          <w:sz w:val="26"/>
          <w:szCs w:val="26"/>
          <w:rtl/>
        </w:rPr>
      </w:pPr>
      <w:r w:rsidRPr="00FB38B8">
        <w:rPr>
          <w:rFonts w:hint="cs"/>
          <w:b/>
          <w:bCs/>
          <w:color w:val="3A8098" w:themeColor="accent4" w:themeShade="BF"/>
          <w:sz w:val="26"/>
          <w:szCs w:val="26"/>
          <w:rtl/>
        </w:rPr>
        <w:t xml:space="preserve">ההרצאה תתקיים ביום </w:t>
      </w:r>
      <w:r w:rsidR="00C0012F">
        <w:rPr>
          <w:rFonts w:hint="cs"/>
          <w:b/>
          <w:bCs/>
          <w:color w:val="3A8098" w:themeColor="accent4" w:themeShade="BF"/>
          <w:sz w:val="26"/>
          <w:szCs w:val="26"/>
          <w:rtl/>
        </w:rPr>
        <w:t xml:space="preserve">ראשון </w:t>
      </w:r>
      <w:r w:rsidRPr="00FB38B8">
        <w:rPr>
          <w:rFonts w:hint="cs"/>
          <w:b/>
          <w:bCs/>
          <w:color w:val="3A8098" w:themeColor="accent4" w:themeShade="BF"/>
          <w:sz w:val="26"/>
          <w:szCs w:val="26"/>
          <w:rtl/>
        </w:rPr>
        <w:t xml:space="preserve">בתאריך </w:t>
      </w:r>
      <w:r w:rsidR="00C0012F">
        <w:rPr>
          <w:rFonts w:hint="cs"/>
          <w:b/>
          <w:bCs/>
          <w:color w:val="3A8098" w:themeColor="accent4" w:themeShade="BF"/>
          <w:sz w:val="26"/>
          <w:szCs w:val="26"/>
          <w:rtl/>
        </w:rPr>
        <w:t>2</w:t>
      </w:r>
      <w:bookmarkStart w:id="0" w:name="_GoBack"/>
      <w:bookmarkEnd w:id="0"/>
      <w:r w:rsidRPr="00FB38B8">
        <w:rPr>
          <w:rFonts w:hint="cs"/>
          <w:b/>
          <w:bCs/>
          <w:color w:val="3A8098" w:themeColor="accent4" w:themeShade="BF"/>
          <w:sz w:val="26"/>
          <w:szCs w:val="26"/>
          <w:rtl/>
        </w:rPr>
        <w:t xml:space="preserve">5.11.18 </w:t>
      </w:r>
      <w:r w:rsidR="00E800A1" w:rsidRPr="00FB38B8">
        <w:rPr>
          <w:rFonts w:hint="cs"/>
          <w:b/>
          <w:bCs/>
          <w:color w:val="3A8098" w:themeColor="accent4" w:themeShade="BF"/>
          <w:sz w:val="26"/>
          <w:szCs w:val="26"/>
          <w:rtl/>
        </w:rPr>
        <w:t>בשעה 17:30 במרכז היום נווה ימין (משך ההרצאה כשעה וחצי)</w:t>
      </w:r>
    </w:p>
    <w:p w:rsidR="00CF4138" w:rsidRPr="00FB38B8" w:rsidRDefault="00CF4138" w:rsidP="00E800A1">
      <w:pPr>
        <w:jc w:val="center"/>
        <w:rPr>
          <w:b/>
          <w:bCs/>
          <w:color w:val="3A8098" w:themeColor="accent4" w:themeShade="BF"/>
          <w:sz w:val="26"/>
          <w:szCs w:val="26"/>
          <w:rtl/>
        </w:rPr>
      </w:pPr>
      <w:r w:rsidRPr="00FB38B8">
        <w:rPr>
          <w:rFonts w:hint="cs"/>
          <w:b/>
          <w:bCs/>
          <w:color w:val="3A8098" w:themeColor="accent4" w:themeShade="BF"/>
          <w:sz w:val="26"/>
          <w:szCs w:val="26"/>
          <w:rtl/>
        </w:rPr>
        <w:t xml:space="preserve">הכניסה חינם לחברי קהילה תומכת ומשפחותיהם, </w:t>
      </w:r>
      <w:r w:rsidR="00E800A1" w:rsidRPr="00FB38B8">
        <w:rPr>
          <w:rFonts w:hint="cs"/>
          <w:b/>
          <w:bCs/>
          <w:color w:val="3A8098" w:themeColor="accent4" w:themeShade="BF"/>
          <w:sz w:val="26"/>
          <w:szCs w:val="26"/>
          <w:rtl/>
        </w:rPr>
        <w:t>ו</w:t>
      </w:r>
      <w:r w:rsidRPr="00FB38B8">
        <w:rPr>
          <w:rFonts w:hint="cs"/>
          <w:b/>
          <w:bCs/>
          <w:color w:val="3A8098" w:themeColor="accent4" w:themeShade="BF"/>
          <w:sz w:val="26"/>
          <w:szCs w:val="26"/>
          <w:rtl/>
        </w:rPr>
        <w:t>לבאי מרכז היום ומשפחותיהם.</w:t>
      </w:r>
    </w:p>
    <w:p w:rsidR="00CF4138" w:rsidRPr="00FB38B8" w:rsidRDefault="00CF4138" w:rsidP="00E800A1">
      <w:pPr>
        <w:jc w:val="center"/>
        <w:rPr>
          <w:b/>
          <w:bCs/>
          <w:color w:val="3A8098" w:themeColor="accent4" w:themeShade="BF"/>
          <w:sz w:val="26"/>
          <w:szCs w:val="26"/>
          <w:rtl/>
        </w:rPr>
      </w:pPr>
      <w:r w:rsidRPr="00FB38B8">
        <w:rPr>
          <w:rFonts w:hint="cs"/>
          <w:b/>
          <w:bCs/>
          <w:color w:val="3A8098" w:themeColor="accent4" w:themeShade="BF"/>
          <w:sz w:val="26"/>
          <w:szCs w:val="26"/>
          <w:rtl/>
        </w:rPr>
        <w:t>דמי כניסה לאורחים: 10 ₪.</w:t>
      </w:r>
    </w:p>
    <w:p w:rsidR="00E800A1" w:rsidRPr="00FB38B8" w:rsidRDefault="00E800A1" w:rsidP="00E800A1">
      <w:pPr>
        <w:jc w:val="center"/>
        <w:rPr>
          <w:b/>
          <w:bCs/>
          <w:color w:val="B023F5" w:themeColor="accent5" w:themeShade="BF"/>
          <w:sz w:val="26"/>
          <w:szCs w:val="26"/>
          <w:rtl/>
        </w:rPr>
      </w:pPr>
      <w:r w:rsidRPr="00FB38B8">
        <w:rPr>
          <w:rFonts w:hint="cs"/>
          <w:b/>
          <w:bCs/>
          <w:color w:val="B023F5" w:themeColor="accent5" w:themeShade="BF"/>
          <w:sz w:val="26"/>
          <w:szCs w:val="26"/>
          <w:rtl/>
        </w:rPr>
        <w:t>לפרטים נוספים ולהרשמה ניתן לפנות לצוות קהילה תומכת</w:t>
      </w:r>
    </w:p>
    <w:p w:rsidR="00E800A1" w:rsidRPr="00FB38B8" w:rsidRDefault="00E800A1" w:rsidP="00E800A1">
      <w:pPr>
        <w:jc w:val="center"/>
        <w:rPr>
          <w:b/>
          <w:bCs/>
          <w:color w:val="B023F5" w:themeColor="accent5" w:themeShade="BF"/>
          <w:sz w:val="26"/>
          <w:szCs w:val="26"/>
        </w:rPr>
      </w:pPr>
      <w:r w:rsidRPr="00FB38B8">
        <w:rPr>
          <w:rFonts w:hint="cs"/>
          <w:b/>
          <w:bCs/>
          <w:color w:val="B023F5" w:themeColor="accent5" w:themeShade="BF"/>
          <w:sz w:val="26"/>
          <w:szCs w:val="26"/>
          <w:rtl/>
        </w:rPr>
        <w:t>ובמשרד בטלפון: 03-9000595</w:t>
      </w:r>
      <w:r w:rsidR="00EE4823" w:rsidRPr="00FB38B8">
        <w:rPr>
          <w:rFonts w:hint="cs"/>
          <w:b/>
          <w:bCs/>
          <w:color w:val="B023F5" w:themeColor="accent5" w:themeShade="BF"/>
          <w:sz w:val="26"/>
          <w:szCs w:val="26"/>
          <w:rtl/>
        </w:rPr>
        <w:t xml:space="preserve"> במייל: </w:t>
      </w:r>
      <w:r w:rsidR="00EE4823" w:rsidRPr="00FB38B8">
        <w:rPr>
          <w:b/>
          <w:bCs/>
          <w:color w:val="B023F5" w:themeColor="accent5" w:themeShade="BF"/>
          <w:sz w:val="26"/>
          <w:szCs w:val="26"/>
        </w:rPr>
        <w:t>meitalgl@dsharon.org.il</w:t>
      </w:r>
    </w:p>
    <w:p w:rsidR="00E800A1" w:rsidRPr="00FB38B8" w:rsidRDefault="00E800A1" w:rsidP="00E17A5A">
      <w:pPr>
        <w:jc w:val="center"/>
        <w:rPr>
          <w:b/>
          <w:bCs/>
          <w:color w:val="B023F5" w:themeColor="accent5" w:themeShade="BF"/>
          <w:sz w:val="26"/>
          <w:szCs w:val="26"/>
          <w:rtl/>
        </w:rPr>
      </w:pPr>
      <w:r w:rsidRPr="00FB38B8">
        <w:rPr>
          <w:rFonts w:hint="cs"/>
          <w:b/>
          <w:bCs/>
          <w:color w:val="B023F5" w:themeColor="accent5" w:themeShade="BF"/>
          <w:sz w:val="26"/>
          <w:szCs w:val="26"/>
          <w:rtl/>
        </w:rPr>
        <w:t>נשמח לראותכם</w:t>
      </w:r>
      <w:r w:rsidR="00EE4823" w:rsidRPr="00FB38B8">
        <w:rPr>
          <w:rFonts w:hint="cs"/>
          <w:b/>
          <w:bCs/>
          <w:color w:val="B023F5" w:themeColor="accent5" w:themeShade="BF"/>
          <w:sz w:val="26"/>
          <w:szCs w:val="26"/>
          <w:rtl/>
        </w:rPr>
        <w:t>.</w:t>
      </w:r>
    </w:p>
    <w:sectPr w:rsidR="00E800A1" w:rsidRPr="00FB38B8" w:rsidSect="005E456B">
      <w:pgSz w:w="11906" w:h="16838"/>
      <w:pgMar w:top="1276" w:right="1416" w:bottom="1134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38"/>
    <w:rsid w:val="005E456B"/>
    <w:rsid w:val="006C0025"/>
    <w:rsid w:val="00C0012F"/>
    <w:rsid w:val="00CF4138"/>
    <w:rsid w:val="00D7545F"/>
    <w:rsid w:val="00E17A5A"/>
    <w:rsid w:val="00E800A1"/>
    <w:rsid w:val="00EE4823"/>
    <w:rsid w:val="00EF1CB1"/>
    <w:rsid w:val="00F63D61"/>
    <w:rsid w:val="00FB38B8"/>
    <w:rsid w:val="00F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5:chartTrackingRefBased/>
  <w15:docId w15:val="{797E3383-CFE5-4E7E-BD36-CCB3661C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96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C496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ברלין">
  <a:themeElements>
    <a:clrScheme name="ברלין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ברלין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ברלין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מיטל גלעד</dc:creator>
  <cp:keywords/>
  <dc:description/>
  <cp:lastModifiedBy>מיטל גלעד</cp:lastModifiedBy>
  <cp:revision>6</cp:revision>
  <cp:lastPrinted>2018-10-10T09:27:00Z</cp:lastPrinted>
  <dcterms:created xsi:type="dcterms:W3CDTF">2018-10-10T08:30:00Z</dcterms:created>
  <dcterms:modified xsi:type="dcterms:W3CDTF">2018-10-16T10:33:00Z</dcterms:modified>
</cp:coreProperties>
</file>