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B4" w:rsidRPr="0007569C" w:rsidRDefault="00906540" w:rsidP="00DC5971">
      <w:pPr>
        <w:spacing w:after="0" w:line="240" w:lineRule="auto"/>
        <w:jc w:val="right"/>
        <w:rPr>
          <w:rFonts w:ascii="Tahoma" w:eastAsia="Times New Roman" w:hAnsi="Tahoma" w:cs="Tahoma"/>
          <w:color w:val="000000" w:themeColor="text1"/>
          <w:sz w:val="20"/>
          <w:szCs w:val="20"/>
          <w:rtl/>
          <w:lang w:eastAsia="he-IL"/>
        </w:rPr>
      </w:pPr>
      <w:r>
        <w:rPr>
          <w:rFonts w:ascii="Tahoma" w:eastAsia="Times New Roman" w:hAnsi="Tahoma" w:cs="Tahoma" w:hint="cs"/>
          <w:color w:val="000000" w:themeColor="text1"/>
          <w:sz w:val="20"/>
          <w:szCs w:val="20"/>
          <w:rtl/>
          <w:lang w:eastAsia="he-IL"/>
        </w:rPr>
        <w:t xml:space="preserve"> </w:t>
      </w:r>
      <w:bookmarkStart w:id="0" w:name="_GoBack"/>
      <w:bookmarkEnd w:id="0"/>
    </w:p>
    <w:p w:rsidR="0007569C" w:rsidRDefault="0007569C" w:rsidP="00806A8F">
      <w:pPr>
        <w:spacing w:after="0" w:line="240" w:lineRule="auto"/>
        <w:jc w:val="center"/>
        <w:rPr>
          <w:rFonts w:ascii="Tahoma" w:eastAsia="Times New Roman" w:hAnsi="Tahoma" w:cs="Tahoma"/>
          <w:b/>
          <w:bCs/>
          <w:color w:val="006600"/>
          <w:sz w:val="20"/>
          <w:szCs w:val="20"/>
          <w:rtl/>
          <w:lang w:eastAsia="he-IL"/>
        </w:rPr>
      </w:pPr>
    </w:p>
    <w:p w:rsidR="005312E4" w:rsidRDefault="005312E4" w:rsidP="005312E4">
      <w:pPr>
        <w:spacing w:after="0" w:line="240" w:lineRule="auto"/>
        <w:jc w:val="center"/>
        <w:rPr>
          <w:rFonts w:ascii="Tahoma" w:eastAsia="Times New Roman" w:hAnsi="Tahoma" w:cs="Tahoma"/>
          <w:b/>
          <w:bCs/>
          <w:rtl/>
          <w:lang w:eastAsia="he-IL"/>
        </w:rPr>
      </w:pPr>
      <w:r>
        <w:rPr>
          <w:rFonts w:ascii="Tahoma" w:eastAsia="Times New Roman" w:hAnsi="Tahoma" w:cs="Tahoma" w:hint="cs"/>
          <w:b/>
          <w:bCs/>
          <w:rtl/>
          <w:lang w:eastAsia="he-IL"/>
        </w:rPr>
        <w:t>דרוש/ה רכז/ת הדרכה למפעם השפלה</w:t>
      </w:r>
    </w:p>
    <w:p w:rsidR="005312E4" w:rsidRPr="005312E4" w:rsidRDefault="005312E4" w:rsidP="005312E4">
      <w:pPr>
        <w:spacing w:after="0" w:line="240" w:lineRule="auto"/>
        <w:jc w:val="center"/>
        <w:rPr>
          <w:rFonts w:ascii="Tahoma" w:eastAsia="Times New Roman" w:hAnsi="Tahoma" w:cs="Tahoma"/>
          <w:b/>
          <w:bCs/>
          <w:color w:val="006600"/>
          <w:sz w:val="20"/>
          <w:szCs w:val="20"/>
          <w:rtl/>
          <w:lang w:eastAsia="he-IL"/>
        </w:rPr>
      </w:pPr>
      <w:r w:rsidRPr="005312E4">
        <w:rPr>
          <w:rFonts w:ascii="Tahoma" w:eastAsia="Times New Roman" w:hAnsi="Tahoma" w:cs="Tahoma" w:hint="cs"/>
          <w:b/>
          <w:bCs/>
          <w:sz w:val="20"/>
          <w:szCs w:val="20"/>
          <w:rtl/>
          <w:lang w:eastAsia="he-IL"/>
        </w:rPr>
        <w:t>מילוי מקום של רכזת הדרכה</w:t>
      </w:r>
      <w:r>
        <w:rPr>
          <w:rFonts w:ascii="Tahoma" w:eastAsia="Times New Roman" w:hAnsi="Tahoma" w:cs="Tahoma" w:hint="cs"/>
          <w:b/>
          <w:bCs/>
          <w:color w:val="006600"/>
          <w:sz w:val="20"/>
          <w:szCs w:val="20"/>
          <w:rtl/>
          <w:lang w:eastAsia="he-IL"/>
        </w:rPr>
        <w:t xml:space="preserve"> </w:t>
      </w:r>
      <w:r w:rsidRPr="005312E4">
        <w:rPr>
          <w:rFonts w:ascii="Tahoma" w:eastAsia="Times New Roman" w:hAnsi="Tahoma" w:cs="Tahoma" w:hint="cs"/>
          <w:sz w:val="20"/>
          <w:szCs w:val="20"/>
          <w:rtl/>
          <w:lang w:eastAsia="he-IL"/>
        </w:rPr>
        <w:t>(בחופשת לידה)</w:t>
      </w:r>
      <w:r w:rsidRPr="005312E4">
        <w:rPr>
          <w:rFonts w:ascii="Tahoma" w:eastAsia="Times New Roman" w:hAnsi="Tahoma" w:cs="Tahoma" w:hint="cs"/>
          <w:b/>
          <w:bCs/>
          <w:sz w:val="20"/>
          <w:szCs w:val="20"/>
          <w:rtl/>
          <w:lang w:eastAsia="he-IL"/>
        </w:rPr>
        <w:t xml:space="preserve">  </w:t>
      </w:r>
    </w:p>
    <w:p w:rsidR="00806A8F" w:rsidRPr="00D14E29" w:rsidRDefault="00952CB4" w:rsidP="005312E4">
      <w:pPr>
        <w:spacing w:after="0" w:line="240" w:lineRule="auto"/>
        <w:jc w:val="center"/>
        <w:rPr>
          <w:rFonts w:ascii="Tahoma" w:eastAsia="Times New Roman" w:hAnsi="Tahoma" w:cs="Tahoma"/>
          <w:b/>
          <w:bCs/>
          <w:rtl/>
          <w:lang w:eastAsia="he-IL"/>
        </w:rPr>
      </w:pPr>
      <w:r w:rsidRPr="00630196">
        <w:rPr>
          <w:rFonts w:ascii="Tahoma" w:eastAsia="Times New Roman" w:hAnsi="Tahoma" w:cs="Tahoma" w:hint="cs"/>
          <w:b/>
          <w:bCs/>
          <w:color w:val="006600"/>
          <w:rtl/>
          <w:lang w:eastAsia="he-IL"/>
        </w:rPr>
        <w:t xml:space="preserve">בנייה ומימוש פעולות הדרכה </w:t>
      </w:r>
      <w:r w:rsidR="00DC5971">
        <w:rPr>
          <w:rFonts w:ascii="Tahoma" w:eastAsia="Times New Roman" w:hAnsi="Tahoma" w:cs="Tahoma" w:hint="cs"/>
          <w:b/>
          <w:bCs/>
          <w:color w:val="006600"/>
          <w:rtl/>
          <w:lang w:eastAsia="he-IL"/>
        </w:rPr>
        <w:t>בתחום האכיפה בתכנון ובנייה</w:t>
      </w:r>
      <w:r w:rsidR="00561820" w:rsidRPr="00630196">
        <w:rPr>
          <w:rFonts w:ascii="Tahoma" w:eastAsia="Times New Roman" w:hAnsi="Tahoma" w:cs="Tahoma" w:hint="cs"/>
          <w:b/>
          <w:bCs/>
          <w:color w:val="006600"/>
          <w:rtl/>
          <w:lang w:eastAsia="he-IL"/>
        </w:rPr>
        <w:t xml:space="preserve"> </w:t>
      </w:r>
      <w:r w:rsidR="00630196">
        <w:rPr>
          <w:rFonts w:ascii="Tahoma" w:eastAsia="Times New Roman" w:hAnsi="Tahoma" w:cs="Tahoma"/>
          <w:b/>
          <w:bCs/>
          <w:color w:val="006600"/>
          <w:rtl/>
          <w:lang w:eastAsia="he-IL"/>
        </w:rPr>
        <w:br/>
      </w:r>
    </w:p>
    <w:p w:rsidR="00F921E7" w:rsidRDefault="00806A8F" w:rsidP="00D14E29">
      <w:pPr>
        <w:spacing w:after="120"/>
        <w:jc w:val="both"/>
        <w:rPr>
          <w:rFonts w:ascii="Tahoma" w:eastAsia="Times New Roman" w:hAnsi="Tahoma" w:cs="Tahoma"/>
          <w:sz w:val="20"/>
          <w:szCs w:val="20"/>
          <w:rtl/>
          <w:lang w:eastAsia="he-IL"/>
        </w:rPr>
      </w:pPr>
      <w:r w:rsidRPr="00806A8F">
        <w:rPr>
          <w:rFonts w:ascii="Tahoma" w:eastAsia="Times New Roman" w:hAnsi="Tahoma" w:cs="Tahoma" w:hint="cs"/>
          <w:b/>
          <w:bCs/>
          <w:color w:val="006600"/>
          <w:sz w:val="20"/>
          <w:szCs w:val="20"/>
          <w:rtl/>
          <w:lang w:eastAsia="he-IL"/>
        </w:rPr>
        <w:t>רקע</w:t>
      </w:r>
      <w:r w:rsidRPr="00806A8F">
        <w:rPr>
          <w:rFonts w:ascii="Tahoma" w:eastAsia="Times New Roman" w:hAnsi="Tahoma" w:cs="Tahoma" w:hint="cs"/>
          <w:sz w:val="20"/>
          <w:szCs w:val="20"/>
          <w:rtl/>
          <w:lang w:eastAsia="he-IL"/>
        </w:rPr>
        <w:t xml:space="preserve"> </w:t>
      </w:r>
      <w:r w:rsidR="0037428D">
        <w:rPr>
          <w:rFonts w:ascii="Tahoma" w:eastAsia="Times New Roman" w:hAnsi="Tahoma" w:cs="Tahoma"/>
          <w:sz w:val="20"/>
          <w:szCs w:val="20"/>
          <w:rtl/>
          <w:lang w:eastAsia="he-IL"/>
        </w:rPr>
        <w:t>–</w:t>
      </w:r>
      <w:r w:rsidRPr="00806A8F">
        <w:rPr>
          <w:rFonts w:ascii="Tahoma" w:eastAsia="Times New Roman" w:hAnsi="Tahoma" w:cs="Tahoma" w:hint="cs"/>
          <w:sz w:val="20"/>
          <w:szCs w:val="20"/>
          <w:rtl/>
          <w:lang w:eastAsia="he-IL"/>
        </w:rPr>
        <w:t xml:space="preserve"> </w:t>
      </w:r>
      <w:r w:rsidR="002768ED">
        <w:rPr>
          <w:rFonts w:ascii="Tahoma" w:eastAsia="Times New Roman" w:hAnsi="Tahoma" w:cs="Tahoma" w:hint="cs"/>
          <w:sz w:val="20"/>
          <w:szCs w:val="20"/>
          <w:rtl/>
          <w:lang w:eastAsia="he-IL"/>
        </w:rPr>
        <w:t xml:space="preserve">מפעם השפלה מקיים מערך הדרכה מקיף לפיתוח מקצועי של בעלי התפקידים בתחום האכיפה בתכנון ובנייה. </w:t>
      </w:r>
      <w:r w:rsidR="00D14E29">
        <w:rPr>
          <w:rFonts w:ascii="Tahoma" w:eastAsia="Times New Roman" w:hAnsi="Tahoma" w:cs="Tahoma" w:hint="cs"/>
          <w:sz w:val="20"/>
          <w:szCs w:val="20"/>
          <w:rtl/>
          <w:lang w:eastAsia="he-IL"/>
        </w:rPr>
        <w:t>במסגרת זו הדרכה למפקחים בתכנון ובנייה  ולתובעים בתחום.</w:t>
      </w:r>
    </w:p>
    <w:p w:rsidR="00D14E29" w:rsidRPr="00806A8F" w:rsidRDefault="00806A8F" w:rsidP="00D14E29">
      <w:pPr>
        <w:spacing w:after="120"/>
        <w:jc w:val="both"/>
        <w:rPr>
          <w:rFonts w:ascii="Tahoma" w:eastAsia="Times New Roman" w:hAnsi="Tahoma" w:cs="Tahoma"/>
          <w:sz w:val="20"/>
          <w:szCs w:val="20"/>
          <w:rtl/>
          <w:lang w:eastAsia="he-IL"/>
        </w:rPr>
      </w:pPr>
      <w:r w:rsidRPr="00806A8F">
        <w:rPr>
          <w:rFonts w:ascii="Tahoma" w:eastAsia="Times New Roman" w:hAnsi="Tahoma" w:cs="Tahoma" w:hint="cs"/>
          <w:b/>
          <w:bCs/>
          <w:color w:val="006600"/>
          <w:sz w:val="20"/>
          <w:szCs w:val="20"/>
          <w:rtl/>
          <w:lang w:eastAsia="he-IL"/>
        </w:rPr>
        <w:t xml:space="preserve">המטרה </w:t>
      </w:r>
      <w:r w:rsidR="00B94869">
        <w:rPr>
          <w:rFonts w:ascii="Tahoma" w:eastAsia="Times New Roman" w:hAnsi="Tahoma" w:cs="Tahoma"/>
          <w:sz w:val="20"/>
          <w:szCs w:val="20"/>
          <w:rtl/>
          <w:lang w:eastAsia="he-IL"/>
        </w:rPr>
        <w:t>–</w:t>
      </w:r>
      <w:r w:rsidRPr="00806A8F">
        <w:rPr>
          <w:rFonts w:ascii="Tahoma" w:eastAsia="Times New Roman" w:hAnsi="Tahoma" w:cs="Tahoma" w:hint="cs"/>
          <w:sz w:val="20"/>
          <w:szCs w:val="20"/>
          <w:rtl/>
          <w:lang w:eastAsia="he-IL"/>
        </w:rPr>
        <w:t xml:space="preserve"> </w:t>
      </w:r>
      <w:r w:rsidR="00630196">
        <w:rPr>
          <w:rFonts w:ascii="Tahoma" w:eastAsia="Times New Roman" w:hAnsi="Tahoma" w:cs="Tahoma" w:hint="cs"/>
          <w:sz w:val="20"/>
          <w:szCs w:val="20"/>
          <w:rtl/>
          <w:lang w:eastAsia="he-IL"/>
        </w:rPr>
        <w:t xml:space="preserve">בנייה והפעלה של מערך </w:t>
      </w:r>
      <w:r w:rsidR="00D14E29">
        <w:rPr>
          <w:rFonts w:ascii="Tahoma" w:eastAsia="Times New Roman" w:hAnsi="Tahoma" w:cs="Tahoma" w:hint="cs"/>
          <w:sz w:val="20"/>
          <w:szCs w:val="20"/>
          <w:rtl/>
          <w:lang w:eastAsia="he-IL"/>
        </w:rPr>
        <w:t>לבעלי התפקידים שפורטו. קורסים לבעלי תפקידים, ימי עיון וכו'... בהתאם לצורך. לתהליכים הללו פותחו תוכניות הכשרה והן מלוות על ידי מפתחת ההדרכה שבנתה אותן.</w:t>
      </w:r>
    </w:p>
    <w:p w:rsidR="00806A8F" w:rsidRDefault="00B94869" w:rsidP="00630196">
      <w:pPr>
        <w:spacing w:after="120"/>
        <w:jc w:val="both"/>
        <w:rPr>
          <w:rFonts w:ascii="Tahoma" w:eastAsia="Times New Roman" w:hAnsi="Tahoma" w:cs="Tahoma"/>
          <w:sz w:val="20"/>
          <w:szCs w:val="20"/>
          <w:rtl/>
          <w:lang w:eastAsia="he-IL"/>
        </w:rPr>
      </w:pPr>
      <w:r>
        <w:rPr>
          <w:rFonts w:ascii="Tahoma" w:eastAsia="Times New Roman" w:hAnsi="Tahoma" w:cs="Tahoma" w:hint="cs"/>
          <w:b/>
          <w:bCs/>
          <w:color w:val="006600"/>
          <w:sz w:val="20"/>
          <w:szCs w:val="20"/>
          <w:rtl/>
          <w:lang w:eastAsia="he-IL"/>
        </w:rPr>
        <w:t>ת</w:t>
      </w:r>
      <w:r w:rsidR="00806A8F" w:rsidRPr="00806A8F">
        <w:rPr>
          <w:rFonts w:ascii="Tahoma" w:eastAsia="Times New Roman" w:hAnsi="Tahoma" w:cs="Tahoma" w:hint="cs"/>
          <w:b/>
          <w:bCs/>
          <w:color w:val="006600"/>
          <w:sz w:val="20"/>
          <w:szCs w:val="20"/>
          <w:rtl/>
          <w:lang w:eastAsia="he-IL"/>
        </w:rPr>
        <w:t>כולת העבודה</w:t>
      </w:r>
      <w:r w:rsidR="00806A8F" w:rsidRPr="00806A8F">
        <w:rPr>
          <w:rFonts w:ascii="Tahoma" w:eastAsia="Times New Roman" w:hAnsi="Tahoma" w:cs="Tahoma" w:hint="cs"/>
          <w:sz w:val="20"/>
          <w:szCs w:val="20"/>
          <w:rtl/>
          <w:lang w:eastAsia="he-IL"/>
        </w:rPr>
        <w:t xml:space="preserve"> </w:t>
      </w:r>
      <w:r>
        <w:rPr>
          <w:rFonts w:ascii="Tahoma" w:eastAsia="Times New Roman" w:hAnsi="Tahoma" w:cs="Tahoma"/>
          <w:sz w:val="20"/>
          <w:szCs w:val="20"/>
          <w:rtl/>
          <w:lang w:eastAsia="he-IL"/>
        </w:rPr>
        <w:t>–</w:t>
      </w:r>
      <w:r>
        <w:rPr>
          <w:rFonts w:ascii="Tahoma" w:eastAsia="Times New Roman" w:hAnsi="Tahoma" w:cs="Tahoma" w:hint="cs"/>
          <w:sz w:val="20"/>
          <w:szCs w:val="20"/>
          <w:rtl/>
          <w:lang w:eastAsia="he-IL"/>
        </w:rPr>
        <w:t xml:space="preserve"> ריכוז והפעלה של מערך הדרכה מקיף לגורמים השונים המעורבים בתהליך:</w:t>
      </w:r>
    </w:p>
    <w:p w:rsidR="00B94869" w:rsidRDefault="00D14E29" w:rsidP="00630196">
      <w:pPr>
        <w:pStyle w:val="a9"/>
        <w:numPr>
          <w:ilvl w:val="0"/>
          <w:numId w:val="9"/>
        </w:numPr>
        <w:spacing w:after="120"/>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מפקחים חוקרים בתכנון ובנייה</w:t>
      </w:r>
    </w:p>
    <w:p w:rsidR="00D14E29" w:rsidRDefault="00D14E29" w:rsidP="00630196">
      <w:pPr>
        <w:pStyle w:val="a9"/>
        <w:numPr>
          <w:ilvl w:val="0"/>
          <w:numId w:val="9"/>
        </w:numPr>
        <w:spacing w:after="120"/>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מפקחי רישוי בתכנון ובנייה</w:t>
      </w:r>
    </w:p>
    <w:p w:rsidR="00D14E29" w:rsidRDefault="00D14E29" w:rsidP="00630196">
      <w:pPr>
        <w:pStyle w:val="a9"/>
        <w:numPr>
          <w:ilvl w:val="0"/>
          <w:numId w:val="9"/>
        </w:numPr>
        <w:spacing w:after="120"/>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מנהלי פיקוח</w:t>
      </w:r>
    </w:p>
    <w:p w:rsidR="00D14E29" w:rsidRDefault="00D14E29" w:rsidP="00630196">
      <w:pPr>
        <w:pStyle w:val="a9"/>
        <w:numPr>
          <w:ilvl w:val="0"/>
          <w:numId w:val="9"/>
        </w:numPr>
        <w:spacing w:after="120"/>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תובעים בתכנון ובנייה</w:t>
      </w:r>
    </w:p>
    <w:p w:rsidR="002A05EA" w:rsidRPr="002A05EA" w:rsidRDefault="00B94869" w:rsidP="00630196">
      <w:pPr>
        <w:spacing w:after="120"/>
        <w:jc w:val="both"/>
        <w:rPr>
          <w:rFonts w:ascii="Tahoma" w:eastAsia="Times New Roman" w:hAnsi="Tahoma" w:cs="Tahoma"/>
          <w:b/>
          <w:bCs/>
          <w:sz w:val="20"/>
          <w:szCs w:val="20"/>
          <w:rtl/>
          <w:lang w:eastAsia="he-IL"/>
        </w:rPr>
      </w:pPr>
      <w:r w:rsidRPr="002A05EA">
        <w:rPr>
          <w:rFonts w:ascii="Tahoma" w:eastAsia="Times New Roman" w:hAnsi="Tahoma" w:cs="Tahoma" w:hint="cs"/>
          <w:b/>
          <w:bCs/>
          <w:sz w:val="20"/>
          <w:szCs w:val="20"/>
          <w:rtl/>
          <w:lang w:eastAsia="he-IL"/>
        </w:rPr>
        <w:t>הפעילות כוללת</w:t>
      </w:r>
      <w:r w:rsidR="002A05EA" w:rsidRPr="002A05EA">
        <w:rPr>
          <w:rFonts w:ascii="Tahoma" w:eastAsia="Times New Roman" w:hAnsi="Tahoma" w:cs="Tahoma" w:hint="cs"/>
          <w:b/>
          <w:bCs/>
          <w:sz w:val="20"/>
          <w:szCs w:val="20"/>
          <w:rtl/>
          <w:lang w:eastAsia="he-IL"/>
        </w:rPr>
        <w:t>:</w:t>
      </w:r>
    </w:p>
    <w:p w:rsidR="00A27E5F" w:rsidRDefault="00A27E5F" w:rsidP="00A27E5F">
      <w:pPr>
        <w:pStyle w:val="a9"/>
        <w:numPr>
          <w:ilvl w:val="0"/>
          <w:numId w:val="10"/>
        </w:numPr>
        <w:spacing w:after="120"/>
        <w:ind w:left="714" w:hanging="357"/>
        <w:contextualSpacing w:val="0"/>
        <w:rPr>
          <w:rFonts w:ascii="Tahoma" w:eastAsia="Times New Roman" w:hAnsi="Tahoma" w:cs="Tahoma"/>
          <w:sz w:val="20"/>
          <w:szCs w:val="20"/>
          <w:lang w:eastAsia="he-IL"/>
        </w:rPr>
      </w:pPr>
      <w:r w:rsidRPr="002A05EA">
        <w:rPr>
          <w:rFonts w:ascii="Tahoma" w:eastAsia="Times New Roman" w:hAnsi="Tahoma" w:cs="Tahoma" w:hint="cs"/>
          <w:sz w:val="20"/>
          <w:szCs w:val="20"/>
          <w:rtl/>
          <w:lang w:eastAsia="he-IL"/>
        </w:rPr>
        <w:t xml:space="preserve">ריכוז </w:t>
      </w:r>
      <w:r>
        <w:rPr>
          <w:rFonts w:ascii="Tahoma" w:eastAsia="Times New Roman" w:hAnsi="Tahoma" w:cs="Tahoma" w:hint="cs"/>
          <w:sz w:val="20"/>
          <w:szCs w:val="20"/>
          <w:rtl/>
          <w:lang w:eastAsia="he-IL"/>
        </w:rPr>
        <w:t xml:space="preserve">והפעלה של </w:t>
      </w:r>
      <w:r w:rsidRPr="002A05EA">
        <w:rPr>
          <w:rFonts w:ascii="Tahoma" w:eastAsia="Times New Roman" w:hAnsi="Tahoma" w:cs="Tahoma" w:hint="cs"/>
          <w:sz w:val="20"/>
          <w:szCs w:val="20"/>
          <w:rtl/>
          <w:lang w:eastAsia="he-IL"/>
        </w:rPr>
        <w:t>פעולות ההדרכה</w:t>
      </w:r>
      <w:r>
        <w:rPr>
          <w:rFonts w:ascii="Tahoma" w:eastAsia="Times New Roman" w:hAnsi="Tahoma" w:cs="Tahoma" w:hint="cs"/>
          <w:sz w:val="20"/>
          <w:szCs w:val="20"/>
          <w:rtl/>
          <w:lang w:eastAsia="he-IL"/>
        </w:rPr>
        <w:t xml:space="preserve"> השונות ובכלל זה: </w:t>
      </w:r>
      <w:r>
        <w:rPr>
          <w:rFonts w:ascii="Tahoma" w:eastAsia="Times New Roman" w:hAnsi="Tahoma" w:cs="Tahoma"/>
          <w:sz w:val="20"/>
          <w:szCs w:val="20"/>
          <w:rtl/>
          <w:lang w:eastAsia="he-IL"/>
        </w:rPr>
        <w:br/>
      </w:r>
      <w:r>
        <w:rPr>
          <w:rFonts w:ascii="Tahoma" w:eastAsia="Times New Roman" w:hAnsi="Tahoma" w:cs="Tahoma" w:hint="cs"/>
          <w:sz w:val="20"/>
          <w:szCs w:val="20"/>
          <w:rtl/>
          <w:lang w:eastAsia="he-IL"/>
        </w:rPr>
        <w:t>בניית סילבוס, תיאום מפגשים ומקום לימוד, תיאום מרצים, איסוף מצגות וחומרי הדרכה מהמרצים, העלאת חומרי למידה לסביבת הלמידה באתר המפעם, ליווי ביצוע הקורס באופן שוטף, קשר עם מועמדים להכשרה, טיפול בסוגיות שוטפות העולות בתהליך וכו'....</w:t>
      </w:r>
    </w:p>
    <w:p w:rsidR="00A27E5F" w:rsidRPr="002A05EA" w:rsidRDefault="00A27E5F" w:rsidP="00A27E5F">
      <w:pPr>
        <w:pStyle w:val="a9"/>
        <w:numPr>
          <w:ilvl w:val="0"/>
          <w:numId w:val="10"/>
        </w:numPr>
        <w:spacing w:after="120"/>
        <w:ind w:left="714" w:hanging="357"/>
        <w:contextualSpacing w:val="0"/>
        <w:rPr>
          <w:rFonts w:ascii="Tahoma" w:eastAsia="Times New Roman" w:hAnsi="Tahoma" w:cs="Tahoma"/>
          <w:sz w:val="20"/>
          <w:szCs w:val="20"/>
          <w:rtl/>
          <w:lang w:eastAsia="he-IL"/>
        </w:rPr>
      </w:pPr>
      <w:r>
        <w:rPr>
          <w:rFonts w:ascii="Tahoma" w:eastAsia="Times New Roman" w:hAnsi="Tahoma" w:cs="Tahoma" w:hint="cs"/>
          <w:sz w:val="20"/>
          <w:szCs w:val="20"/>
          <w:rtl/>
          <w:lang w:eastAsia="he-IL"/>
        </w:rPr>
        <w:t>טיפול במקביל של כמה פעילות הדרכה לבעלי התפקידים בתחום.</w:t>
      </w:r>
    </w:p>
    <w:p w:rsidR="0008099C" w:rsidRDefault="002A05EA" w:rsidP="005312E4">
      <w:pPr>
        <w:spacing w:after="120"/>
        <w:jc w:val="both"/>
        <w:rPr>
          <w:rFonts w:ascii="Tahoma" w:eastAsia="Times New Roman" w:hAnsi="Tahoma" w:cs="Tahoma"/>
          <w:sz w:val="20"/>
          <w:szCs w:val="20"/>
          <w:rtl/>
          <w:lang w:eastAsia="he-IL"/>
        </w:rPr>
      </w:pPr>
      <w:r w:rsidRPr="002A05EA">
        <w:rPr>
          <w:rFonts w:ascii="Tahoma" w:eastAsia="Times New Roman" w:hAnsi="Tahoma" w:cs="Tahoma" w:hint="cs"/>
          <w:b/>
          <w:bCs/>
          <w:color w:val="006600"/>
          <w:sz w:val="20"/>
          <w:szCs w:val="20"/>
          <w:rtl/>
          <w:lang w:eastAsia="he-IL"/>
        </w:rPr>
        <w:t>היקף הפעילות</w:t>
      </w:r>
      <w:r>
        <w:rPr>
          <w:rFonts w:ascii="Tahoma" w:eastAsia="Times New Roman" w:hAnsi="Tahoma" w:cs="Tahoma" w:hint="cs"/>
          <w:sz w:val="20"/>
          <w:szCs w:val="20"/>
          <w:rtl/>
          <w:lang w:eastAsia="he-IL"/>
        </w:rPr>
        <w:t xml:space="preserve"> </w:t>
      </w:r>
      <w:r>
        <w:rPr>
          <w:rFonts w:ascii="Tahoma" w:eastAsia="Times New Roman" w:hAnsi="Tahoma" w:cs="Tahoma"/>
          <w:sz w:val="20"/>
          <w:szCs w:val="20"/>
          <w:rtl/>
          <w:lang w:eastAsia="he-IL"/>
        </w:rPr>
        <w:t>–</w:t>
      </w:r>
      <w:r>
        <w:rPr>
          <w:rFonts w:ascii="Tahoma" w:eastAsia="Times New Roman" w:hAnsi="Tahoma" w:cs="Tahoma" w:hint="cs"/>
          <w:sz w:val="20"/>
          <w:szCs w:val="20"/>
          <w:rtl/>
          <w:lang w:eastAsia="he-IL"/>
        </w:rPr>
        <w:t xml:space="preserve"> </w:t>
      </w:r>
      <w:r w:rsidR="005312E4">
        <w:rPr>
          <w:rFonts w:ascii="Tahoma" w:eastAsia="Times New Roman" w:hAnsi="Tahoma" w:cs="Tahoma" w:hint="cs"/>
          <w:sz w:val="20"/>
          <w:szCs w:val="20"/>
          <w:rtl/>
          <w:lang w:eastAsia="he-IL"/>
        </w:rPr>
        <w:t>משרה מלאה</w:t>
      </w:r>
    </w:p>
    <w:p w:rsidR="002A05EA" w:rsidRDefault="0008099C" w:rsidP="007C4466">
      <w:pPr>
        <w:spacing w:after="120"/>
        <w:jc w:val="both"/>
        <w:rPr>
          <w:rFonts w:ascii="Tahoma" w:eastAsia="Times New Roman" w:hAnsi="Tahoma" w:cs="Tahoma"/>
          <w:sz w:val="20"/>
          <w:szCs w:val="20"/>
          <w:rtl/>
          <w:lang w:eastAsia="he-IL"/>
        </w:rPr>
      </w:pPr>
      <w:r w:rsidRPr="0008099C">
        <w:rPr>
          <w:rFonts w:ascii="Tahoma" w:eastAsia="Times New Roman" w:hAnsi="Tahoma" w:cs="Tahoma" w:hint="cs"/>
          <w:b/>
          <w:bCs/>
          <w:color w:val="006600"/>
          <w:sz w:val="20"/>
          <w:szCs w:val="20"/>
          <w:rtl/>
          <w:lang w:eastAsia="he-IL"/>
        </w:rPr>
        <w:t>מסגרת הפעילות</w:t>
      </w:r>
      <w:r>
        <w:rPr>
          <w:rFonts w:ascii="Tahoma" w:eastAsia="Times New Roman" w:hAnsi="Tahoma" w:cs="Tahoma" w:hint="cs"/>
          <w:sz w:val="20"/>
          <w:szCs w:val="20"/>
          <w:rtl/>
          <w:lang w:eastAsia="he-IL"/>
        </w:rPr>
        <w:t xml:space="preserve"> </w:t>
      </w:r>
      <w:r>
        <w:rPr>
          <w:rFonts w:ascii="Tahoma" w:eastAsia="Times New Roman" w:hAnsi="Tahoma" w:cs="Tahoma"/>
          <w:sz w:val="20"/>
          <w:szCs w:val="20"/>
          <w:rtl/>
          <w:lang w:eastAsia="he-IL"/>
        </w:rPr>
        <w:t>–</w:t>
      </w:r>
      <w:r>
        <w:rPr>
          <w:rFonts w:ascii="Tahoma" w:eastAsia="Times New Roman" w:hAnsi="Tahoma" w:cs="Tahoma" w:hint="cs"/>
          <w:sz w:val="20"/>
          <w:szCs w:val="20"/>
          <w:rtl/>
          <w:lang w:eastAsia="he-IL"/>
        </w:rPr>
        <w:t xml:space="preserve"> הפעילות תתבצע בהנחיה מקצועית של מפעם השפלה. הפעילות במפעם השפלה בשהם. </w:t>
      </w:r>
    </w:p>
    <w:p w:rsidR="0008099C" w:rsidRPr="0008099C" w:rsidRDefault="0008099C">
      <w:pPr>
        <w:bidi w:val="0"/>
        <w:rPr>
          <w:rFonts w:ascii="Tahoma" w:eastAsia="Times New Roman" w:hAnsi="Tahoma" w:cs="Tahoma"/>
          <w:b/>
          <w:bCs/>
          <w:color w:val="006600"/>
          <w:sz w:val="20"/>
          <w:szCs w:val="20"/>
          <w:rtl/>
          <w:lang w:eastAsia="he-IL"/>
        </w:rPr>
      </w:pPr>
    </w:p>
    <w:p w:rsidR="00BA3C1B" w:rsidRDefault="00BA3C1B" w:rsidP="005312E4">
      <w:pPr>
        <w:spacing w:after="120"/>
        <w:jc w:val="both"/>
        <w:rPr>
          <w:rFonts w:ascii="Tahoma" w:eastAsia="Times New Roman" w:hAnsi="Tahoma" w:cs="Tahoma"/>
          <w:sz w:val="20"/>
          <w:szCs w:val="20"/>
          <w:rtl/>
          <w:lang w:eastAsia="he-IL"/>
        </w:rPr>
      </w:pPr>
      <w:r>
        <w:rPr>
          <w:rFonts w:ascii="Tahoma" w:eastAsia="Times New Roman" w:hAnsi="Tahoma" w:cs="Tahoma" w:hint="cs"/>
          <w:sz w:val="20"/>
          <w:szCs w:val="20"/>
          <w:rtl/>
          <w:lang w:eastAsia="he-IL"/>
        </w:rPr>
        <w:t xml:space="preserve">מדובר במילוי מקום של </w:t>
      </w:r>
      <w:r w:rsidRPr="00BA3C1B">
        <w:rPr>
          <w:rFonts w:ascii="Tahoma" w:eastAsia="Times New Roman" w:hAnsi="Tahoma" w:cs="Tahoma" w:hint="cs"/>
          <w:sz w:val="20"/>
          <w:szCs w:val="20"/>
          <w:rtl/>
          <w:lang w:eastAsia="he-IL"/>
        </w:rPr>
        <w:t>רכזת</w:t>
      </w:r>
      <w:r w:rsidRPr="00BA3C1B">
        <w:rPr>
          <w:rFonts w:ascii="Tahoma" w:eastAsia="Times New Roman" w:hAnsi="Tahoma" w:cs="Tahoma"/>
          <w:sz w:val="20"/>
          <w:szCs w:val="20"/>
          <w:rtl/>
          <w:lang w:eastAsia="he-IL"/>
        </w:rPr>
        <w:t xml:space="preserve"> </w:t>
      </w:r>
      <w:r w:rsidRPr="00BA3C1B">
        <w:rPr>
          <w:rFonts w:ascii="Tahoma" w:eastAsia="Times New Roman" w:hAnsi="Tahoma" w:cs="Tahoma" w:hint="cs"/>
          <w:sz w:val="20"/>
          <w:szCs w:val="20"/>
          <w:rtl/>
          <w:lang w:eastAsia="he-IL"/>
        </w:rPr>
        <w:t>ההדרכה</w:t>
      </w:r>
      <w:r w:rsidRPr="00BA3C1B">
        <w:rPr>
          <w:rFonts w:ascii="Tahoma" w:eastAsia="Times New Roman" w:hAnsi="Tahoma" w:cs="Tahoma"/>
          <w:sz w:val="20"/>
          <w:szCs w:val="20"/>
          <w:rtl/>
          <w:lang w:eastAsia="he-IL"/>
        </w:rPr>
        <w:t xml:space="preserve"> </w:t>
      </w:r>
      <w:r w:rsidRPr="00BA3C1B">
        <w:rPr>
          <w:rFonts w:ascii="Tahoma" w:eastAsia="Times New Roman" w:hAnsi="Tahoma" w:cs="Tahoma" w:hint="cs"/>
          <w:sz w:val="20"/>
          <w:szCs w:val="20"/>
          <w:rtl/>
          <w:lang w:eastAsia="he-IL"/>
        </w:rPr>
        <w:t>המטפלת</w:t>
      </w:r>
      <w:r w:rsidRPr="00BA3C1B">
        <w:rPr>
          <w:rFonts w:ascii="Tahoma" w:eastAsia="Times New Roman" w:hAnsi="Tahoma" w:cs="Tahoma"/>
          <w:sz w:val="20"/>
          <w:szCs w:val="20"/>
          <w:rtl/>
          <w:lang w:eastAsia="he-IL"/>
        </w:rPr>
        <w:t xml:space="preserve"> </w:t>
      </w:r>
      <w:r w:rsidRPr="00BA3C1B">
        <w:rPr>
          <w:rFonts w:ascii="Tahoma" w:eastAsia="Times New Roman" w:hAnsi="Tahoma" w:cs="Tahoma" w:hint="cs"/>
          <w:sz w:val="20"/>
          <w:szCs w:val="20"/>
          <w:rtl/>
          <w:lang w:eastAsia="he-IL"/>
        </w:rPr>
        <w:t>בתחום</w:t>
      </w:r>
      <w:r w:rsidRPr="00BA3C1B">
        <w:rPr>
          <w:rFonts w:ascii="Tahoma" w:eastAsia="Times New Roman" w:hAnsi="Tahoma" w:cs="Tahoma"/>
          <w:sz w:val="20"/>
          <w:szCs w:val="20"/>
          <w:rtl/>
          <w:lang w:eastAsia="he-IL"/>
        </w:rPr>
        <w:t xml:space="preserve"> </w:t>
      </w:r>
      <w:r>
        <w:rPr>
          <w:rFonts w:ascii="Tahoma" w:eastAsia="Times New Roman" w:hAnsi="Tahoma" w:cs="Tahoma" w:hint="cs"/>
          <w:sz w:val="20"/>
          <w:szCs w:val="20"/>
          <w:rtl/>
          <w:lang w:eastAsia="he-IL"/>
        </w:rPr>
        <w:t>ו</w:t>
      </w:r>
      <w:r w:rsidRPr="00BA3C1B">
        <w:rPr>
          <w:rFonts w:ascii="Tahoma" w:eastAsia="Times New Roman" w:hAnsi="Tahoma" w:cs="Tahoma" w:hint="cs"/>
          <w:sz w:val="20"/>
          <w:szCs w:val="20"/>
          <w:rtl/>
          <w:lang w:eastAsia="he-IL"/>
        </w:rPr>
        <w:t>נמצאת</w:t>
      </w:r>
      <w:r w:rsidRPr="00BA3C1B">
        <w:rPr>
          <w:rFonts w:ascii="Tahoma" w:eastAsia="Times New Roman" w:hAnsi="Tahoma" w:cs="Tahoma"/>
          <w:sz w:val="20"/>
          <w:szCs w:val="20"/>
          <w:rtl/>
          <w:lang w:eastAsia="he-IL"/>
        </w:rPr>
        <w:t xml:space="preserve"> </w:t>
      </w:r>
      <w:r w:rsidR="005312E4">
        <w:rPr>
          <w:rFonts w:ascii="Tahoma" w:eastAsia="Times New Roman" w:hAnsi="Tahoma" w:cs="Tahoma" w:hint="cs"/>
          <w:sz w:val="20"/>
          <w:szCs w:val="20"/>
          <w:rtl/>
          <w:lang w:eastAsia="he-IL"/>
        </w:rPr>
        <w:t>ב</w:t>
      </w:r>
      <w:r w:rsidRPr="00BA3C1B">
        <w:rPr>
          <w:rFonts w:ascii="Tahoma" w:eastAsia="Times New Roman" w:hAnsi="Tahoma" w:cs="Tahoma" w:hint="cs"/>
          <w:sz w:val="20"/>
          <w:szCs w:val="20"/>
          <w:rtl/>
          <w:lang w:eastAsia="he-IL"/>
        </w:rPr>
        <w:t>הר</w:t>
      </w:r>
      <w:r>
        <w:rPr>
          <w:rFonts w:ascii="Tahoma" w:eastAsia="Times New Roman" w:hAnsi="Tahoma" w:cs="Tahoma" w:hint="cs"/>
          <w:sz w:val="20"/>
          <w:szCs w:val="20"/>
          <w:rtl/>
          <w:lang w:eastAsia="he-IL"/>
        </w:rPr>
        <w:t>יון. בשלב זה מדובר ב-</w:t>
      </w:r>
      <w:r w:rsidR="005312E4">
        <w:rPr>
          <w:rFonts w:ascii="Tahoma" w:eastAsia="Times New Roman" w:hAnsi="Tahoma" w:cs="Tahoma" w:hint="cs"/>
          <w:sz w:val="20"/>
          <w:szCs w:val="20"/>
          <w:rtl/>
          <w:lang w:eastAsia="he-IL"/>
        </w:rPr>
        <w:t>7</w:t>
      </w:r>
      <w:r>
        <w:rPr>
          <w:rFonts w:ascii="Tahoma" w:eastAsia="Times New Roman" w:hAnsi="Tahoma" w:cs="Tahoma" w:hint="cs"/>
          <w:sz w:val="20"/>
          <w:szCs w:val="20"/>
          <w:rtl/>
          <w:lang w:eastAsia="he-IL"/>
        </w:rPr>
        <w:t xml:space="preserve"> חודשים.</w:t>
      </w:r>
    </w:p>
    <w:p w:rsidR="00BA3C1B" w:rsidRDefault="00BA3C1B" w:rsidP="00630196">
      <w:pPr>
        <w:spacing w:after="120"/>
        <w:jc w:val="both"/>
        <w:rPr>
          <w:rFonts w:ascii="Tahoma" w:eastAsia="Times New Roman" w:hAnsi="Tahoma" w:cs="Tahoma"/>
          <w:sz w:val="20"/>
          <w:szCs w:val="20"/>
          <w:rtl/>
          <w:lang w:eastAsia="he-IL"/>
        </w:rPr>
      </w:pPr>
    </w:p>
    <w:p w:rsidR="002A05EA" w:rsidRPr="00BA3C1B" w:rsidRDefault="002A05EA" w:rsidP="00630196">
      <w:pPr>
        <w:spacing w:after="120"/>
        <w:jc w:val="both"/>
        <w:rPr>
          <w:rFonts w:ascii="Tahoma" w:eastAsia="Times New Roman" w:hAnsi="Tahoma" w:cs="Tahoma"/>
          <w:b/>
          <w:bCs/>
          <w:sz w:val="20"/>
          <w:szCs w:val="20"/>
          <w:rtl/>
          <w:lang w:eastAsia="he-IL"/>
        </w:rPr>
      </w:pPr>
      <w:r w:rsidRPr="00BA3C1B">
        <w:rPr>
          <w:rFonts w:ascii="Tahoma" w:eastAsia="Times New Roman" w:hAnsi="Tahoma" w:cs="Tahoma" w:hint="cs"/>
          <w:b/>
          <w:bCs/>
          <w:sz w:val="20"/>
          <w:szCs w:val="20"/>
          <w:rtl/>
          <w:lang w:eastAsia="he-IL"/>
        </w:rPr>
        <w:t>דרישות מקצועיות ויכולות אישיות:</w:t>
      </w:r>
    </w:p>
    <w:p w:rsidR="0008099C" w:rsidRPr="0008099C" w:rsidRDefault="0008099C" w:rsidP="002A05EA">
      <w:pPr>
        <w:spacing w:after="120" w:line="240" w:lineRule="auto"/>
        <w:jc w:val="both"/>
        <w:rPr>
          <w:rFonts w:ascii="Tahoma" w:eastAsia="Times New Roman" w:hAnsi="Tahoma" w:cs="Tahoma"/>
          <w:b/>
          <w:bCs/>
          <w:sz w:val="20"/>
          <w:szCs w:val="20"/>
          <w:rtl/>
          <w:lang w:eastAsia="he-IL"/>
        </w:rPr>
      </w:pPr>
      <w:r w:rsidRPr="0008099C">
        <w:rPr>
          <w:rFonts w:ascii="Tahoma" w:eastAsia="Times New Roman" w:hAnsi="Tahoma" w:cs="Tahoma" w:hint="cs"/>
          <w:b/>
          <w:bCs/>
          <w:sz w:val="20"/>
          <w:szCs w:val="20"/>
          <w:rtl/>
          <w:lang w:eastAsia="he-IL"/>
        </w:rPr>
        <w:t>היבט מקצועי</w:t>
      </w:r>
    </w:p>
    <w:p w:rsidR="002A05EA" w:rsidRDefault="00FA2095" w:rsidP="00FA2095">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 xml:space="preserve">ניסיון מוכח </w:t>
      </w:r>
      <w:r w:rsidR="002A05EA">
        <w:rPr>
          <w:rFonts w:ascii="Tahoma" w:eastAsia="Times New Roman" w:hAnsi="Tahoma" w:cs="Tahoma" w:hint="cs"/>
          <w:sz w:val="20"/>
          <w:szCs w:val="20"/>
          <w:rtl/>
          <w:lang w:eastAsia="he-IL"/>
        </w:rPr>
        <w:t>בריכוז וניהול הדרכה</w:t>
      </w:r>
    </w:p>
    <w:p w:rsidR="0008099C" w:rsidRPr="0008099C" w:rsidRDefault="0008099C" w:rsidP="0008099C">
      <w:pPr>
        <w:spacing w:after="120" w:line="240" w:lineRule="auto"/>
        <w:jc w:val="both"/>
        <w:rPr>
          <w:rFonts w:ascii="Tahoma" w:eastAsia="Times New Roman" w:hAnsi="Tahoma" w:cs="Tahoma"/>
          <w:b/>
          <w:bCs/>
          <w:sz w:val="20"/>
          <w:szCs w:val="20"/>
          <w:lang w:eastAsia="he-IL"/>
        </w:rPr>
      </w:pPr>
      <w:r w:rsidRPr="0008099C">
        <w:rPr>
          <w:rFonts w:ascii="Tahoma" w:eastAsia="Times New Roman" w:hAnsi="Tahoma" w:cs="Tahoma" w:hint="cs"/>
          <w:b/>
          <w:bCs/>
          <w:sz w:val="20"/>
          <w:szCs w:val="20"/>
          <w:rtl/>
          <w:lang w:eastAsia="he-IL"/>
        </w:rPr>
        <w:t>יכולות אישיות</w:t>
      </w:r>
    </w:p>
    <w:p w:rsidR="0008099C" w:rsidRDefault="0008099C" w:rsidP="0008099C">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יכולת ארגונית ברמה גבוהה</w:t>
      </w:r>
    </w:p>
    <w:p w:rsidR="00A27E5F" w:rsidRDefault="00A27E5F" w:rsidP="0008099C">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יכולת למידה טובה ומהירה</w:t>
      </w:r>
    </w:p>
    <w:p w:rsidR="002A05EA" w:rsidRDefault="002A05EA" w:rsidP="00630196">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יכולת טובה לטפל בפרטים ולסגור קצוות</w:t>
      </w:r>
      <w:r w:rsidR="00630196" w:rsidRPr="00630196">
        <w:rPr>
          <w:rFonts w:ascii="Tahoma" w:eastAsia="Times New Roman" w:hAnsi="Tahoma" w:cs="Tahoma" w:hint="cs"/>
          <w:sz w:val="20"/>
          <w:szCs w:val="20"/>
          <w:rtl/>
          <w:lang w:eastAsia="he-IL"/>
        </w:rPr>
        <w:t xml:space="preserve"> </w:t>
      </w:r>
      <w:r w:rsidR="00630196">
        <w:rPr>
          <w:rFonts w:ascii="Tahoma" w:eastAsia="Times New Roman" w:hAnsi="Tahoma" w:cs="Tahoma" w:hint="cs"/>
          <w:sz w:val="20"/>
          <w:szCs w:val="20"/>
          <w:rtl/>
          <w:lang w:eastAsia="he-IL"/>
        </w:rPr>
        <w:t>תוך טיפול בכמה תחומים במקביל</w:t>
      </w:r>
    </w:p>
    <w:p w:rsidR="0008099C" w:rsidRDefault="0008099C" w:rsidP="002A05EA">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lastRenderedPageBreak/>
        <w:t>דיוק</w:t>
      </w:r>
    </w:p>
    <w:p w:rsidR="0008099C" w:rsidRDefault="0008099C" w:rsidP="002A05EA">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סדר וארגון</w:t>
      </w:r>
    </w:p>
    <w:p w:rsidR="0008099C" w:rsidRDefault="0008099C" w:rsidP="002A05EA">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חשיבה פתוחה</w:t>
      </w:r>
    </w:p>
    <w:p w:rsidR="00630196" w:rsidRPr="00630196" w:rsidRDefault="0008099C" w:rsidP="00630196">
      <w:pPr>
        <w:pStyle w:val="a9"/>
        <w:numPr>
          <w:ilvl w:val="0"/>
          <w:numId w:val="11"/>
        </w:numPr>
        <w:spacing w:after="120" w:line="240" w:lineRule="auto"/>
        <w:ind w:left="714" w:hanging="357"/>
        <w:contextualSpacing w:val="0"/>
        <w:jc w:val="both"/>
        <w:rPr>
          <w:rFonts w:ascii="Tahoma" w:eastAsia="Times New Roman" w:hAnsi="Tahoma" w:cs="Tahoma"/>
          <w:sz w:val="20"/>
          <w:szCs w:val="20"/>
          <w:lang w:eastAsia="he-IL"/>
        </w:rPr>
      </w:pPr>
      <w:r>
        <w:rPr>
          <w:rFonts w:ascii="Tahoma" w:eastAsia="Times New Roman" w:hAnsi="Tahoma" w:cs="Tahoma" w:hint="cs"/>
          <w:sz w:val="20"/>
          <w:szCs w:val="20"/>
          <w:rtl/>
          <w:lang w:eastAsia="he-IL"/>
        </w:rPr>
        <w:t>יוזמה ולקיחת אחריות</w:t>
      </w:r>
    </w:p>
    <w:p w:rsidR="002A05EA" w:rsidRDefault="002A05EA" w:rsidP="00806A8F">
      <w:pPr>
        <w:spacing w:after="120" w:line="240" w:lineRule="auto"/>
        <w:jc w:val="both"/>
        <w:rPr>
          <w:rFonts w:ascii="Tahoma" w:eastAsia="Times New Roman" w:hAnsi="Tahoma" w:cs="Tahoma"/>
          <w:b/>
          <w:bCs/>
          <w:sz w:val="20"/>
          <w:szCs w:val="20"/>
          <w:rtl/>
          <w:lang w:eastAsia="he-IL"/>
        </w:rPr>
      </w:pPr>
    </w:p>
    <w:p w:rsidR="00806A8F" w:rsidRDefault="00806A8F" w:rsidP="00806A8F">
      <w:pPr>
        <w:spacing w:after="120" w:line="240" w:lineRule="auto"/>
        <w:jc w:val="both"/>
        <w:rPr>
          <w:rFonts w:ascii="Tahoma" w:eastAsia="Times New Roman" w:hAnsi="Tahoma" w:cs="Tahoma"/>
          <w:b/>
          <w:bCs/>
          <w:sz w:val="20"/>
          <w:szCs w:val="20"/>
          <w:rtl/>
          <w:lang w:eastAsia="he-IL"/>
        </w:rPr>
      </w:pPr>
      <w:r w:rsidRPr="00806A8F">
        <w:rPr>
          <w:rFonts w:ascii="Tahoma" w:eastAsia="Times New Roman" w:hAnsi="Tahoma" w:cs="Tahoma" w:hint="cs"/>
          <w:b/>
          <w:bCs/>
          <w:sz w:val="20"/>
          <w:szCs w:val="20"/>
          <w:rtl/>
          <w:lang w:eastAsia="he-IL"/>
        </w:rPr>
        <w:t>הגשת הצעה</w:t>
      </w:r>
    </w:p>
    <w:p w:rsidR="005312E4" w:rsidRPr="005312E4" w:rsidRDefault="005312E4" w:rsidP="00806A8F">
      <w:pPr>
        <w:spacing w:after="120" w:line="240" w:lineRule="auto"/>
        <w:jc w:val="both"/>
        <w:rPr>
          <w:rFonts w:ascii="Tahoma" w:eastAsia="Times New Roman" w:hAnsi="Tahoma" w:cs="Tahoma"/>
          <w:sz w:val="20"/>
          <w:szCs w:val="20"/>
          <w:lang w:eastAsia="he-IL"/>
        </w:rPr>
      </w:pPr>
      <w:r w:rsidRPr="005312E4">
        <w:rPr>
          <w:rFonts w:ascii="Tahoma" w:eastAsia="Times New Roman" w:hAnsi="Tahoma" w:cs="Tahoma" w:hint="cs"/>
          <w:b/>
          <w:bCs/>
          <w:sz w:val="20"/>
          <w:szCs w:val="20"/>
          <w:rtl/>
          <w:lang w:eastAsia="he-IL"/>
        </w:rPr>
        <w:t>ניתן לשלוח לפקס</w:t>
      </w:r>
      <w:r w:rsidRPr="005312E4">
        <w:rPr>
          <w:rFonts w:ascii="Tahoma" w:eastAsia="Times New Roman" w:hAnsi="Tahoma" w:cs="Tahoma" w:hint="cs"/>
          <w:sz w:val="20"/>
          <w:szCs w:val="20"/>
          <w:rtl/>
          <w:lang w:eastAsia="he-IL"/>
        </w:rPr>
        <w:t xml:space="preserve">: 03-9711204 או במייל </w:t>
      </w:r>
      <w:r w:rsidRPr="005312E4">
        <w:rPr>
          <w:rFonts w:ascii="Tahoma" w:eastAsia="Times New Roman" w:hAnsi="Tahoma" w:cs="Tahoma"/>
          <w:sz w:val="20"/>
          <w:szCs w:val="20"/>
          <w:lang w:eastAsia="he-IL"/>
        </w:rPr>
        <w:t>hr@shoham.muni.il</w:t>
      </w:r>
      <w:r w:rsidRPr="005312E4">
        <w:rPr>
          <w:rFonts w:ascii="Tahoma" w:eastAsia="Times New Roman" w:hAnsi="Tahoma" w:cs="Tahoma" w:hint="cs"/>
          <w:sz w:val="20"/>
          <w:szCs w:val="20"/>
          <w:rtl/>
          <w:lang w:eastAsia="he-IL"/>
        </w:rPr>
        <w:t xml:space="preserve"> </w:t>
      </w:r>
    </w:p>
    <w:p w:rsidR="00806A8F" w:rsidRPr="00806A8F" w:rsidRDefault="00806A8F" w:rsidP="005312E4">
      <w:pPr>
        <w:numPr>
          <w:ilvl w:val="0"/>
          <w:numId w:val="6"/>
        </w:numPr>
        <w:spacing w:after="120"/>
        <w:jc w:val="both"/>
        <w:rPr>
          <w:rFonts w:ascii="Tahoma" w:eastAsia="Times New Roman" w:hAnsi="Tahoma" w:cs="Tahoma"/>
          <w:sz w:val="20"/>
          <w:szCs w:val="20"/>
          <w:lang w:eastAsia="he-IL"/>
        </w:rPr>
      </w:pPr>
      <w:r w:rsidRPr="00806A8F">
        <w:rPr>
          <w:rFonts w:ascii="Tahoma" w:eastAsia="Times New Roman" w:hAnsi="Tahoma" w:cs="Tahoma" w:hint="cs"/>
          <w:sz w:val="20"/>
          <w:szCs w:val="20"/>
          <w:rtl/>
          <w:lang w:eastAsia="he-IL"/>
        </w:rPr>
        <w:t>קורות חיים המעידים על ניסיון רלבנטי.</w:t>
      </w:r>
    </w:p>
    <w:p w:rsidR="0008099C" w:rsidRPr="0008099C" w:rsidRDefault="0008099C" w:rsidP="005312E4">
      <w:pPr>
        <w:pStyle w:val="a9"/>
        <w:numPr>
          <w:ilvl w:val="0"/>
          <w:numId w:val="6"/>
        </w:numPr>
        <w:spacing w:after="120"/>
        <w:jc w:val="both"/>
        <w:rPr>
          <w:rFonts w:ascii="Tahoma" w:eastAsia="Times New Roman" w:hAnsi="Tahoma" w:cs="Tahoma"/>
          <w:sz w:val="20"/>
          <w:szCs w:val="20"/>
          <w:rtl/>
          <w:lang w:eastAsia="he-IL"/>
        </w:rPr>
      </w:pPr>
      <w:r w:rsidRPr="0008099C">
        <w:rPr>
          <w:rFonts w:ascii="Tahoma" w:eastAsia="Times New Roman" w:hAnsi="Tahoma" w:cs="Tahoma" w:hint="cs"/>
          <w:sz w:val="20"/>
          <w:szCs w:val="20"/>
          <w:rtl/>
          <w:lang w:eastAsia="he-IL"/>
        </w:rPr>
        <w:t>יש לצרף ממליצים</w:t>
      </w:r>
      <w:r w:rsidR="00920B01" w:rsidRPr="00806A8F">
        <w:rPr>
          <w:rFonts w:ascii="Tahoma" w:eastAsia="Times New Roman" w:hAnsi="Tahoma" w:cs="Tahoma" w:hint="cs"/>
          <w:sz w:val="20"/>
          <w:szCs w:val="20"/>
          <w:rtl/>
          <w:lang w:eastAsia="he-IL"/>
        </w:rPr>
        <w:t>– תיאור הפעילות המשותפת ופרטי קשר.</w:t>
      </w:r>
    </w:p>
    <w:p w:rsidR="00806A8F" w:rsidRPr="00806A8F" w:rsidRDefault="00806A8F" w:rsidP="00630196">
      <w:pPr>
        <w:spacing w:after="120"/>
        <w:jc w:val="both"/>
        <w:rPr>
          <w:rFonts w:ascii="Tahoma" w:eastAsia="Times New Roman" w:hAnsi="Tahoma" w:cs="Tahoma"/>
          <w:sz w:val="20"/>
          <w:szCs w:val="20"/>
          <w:rtl/>
          <w:lang w:eastAsia="he-IL"/>
        </w:rPr>
      </w:pPr>
    </w:p>
    <w:p w:rsidR="005312E4" w:rsidRPr="005312E4" w:rsidRDefault="005312E4" w:rsidP="00630196">
      <w:pPr>
        <w:spacing w:after="120"/>
        <w:jc w:val="both"/>
        <w:rPr>
          <w:rFonts w:ascii="Tahoma" w:eastAsia="Times New Roman" w:hAnsi="Tahoma" w:cs="Tahoma"/>
          <w:b/>
          <w:bCs/>
          <w:sz w:val="20"/>
          <w:szCs w:val="20"/>
          <w:rtl/>
          <w:lang w:eastAsia="he-IL"/>
        </w:rPr>
      </w:pPr>
      <w:r>
        <w:rPr>
          <w:rFonts w:ascii="Tahoma" w:eastAsia="Times New Roman" w:hAnsi="Tahoma" w:cs="Tahoma" w:hint="cs"/>
          <w:b/>
          <w:bCs/>
          <w:sz w:val="20"/>
          <w:szCs w:val="20"/>
          <w:rtl/>
          <w:lang w:eastAsia="he-IL"/>
        </w:rPr>
        <w:t>התפקיד לאיוש מ</w:t>
      </w:r>
      <w:r w:rsidRPr="005312E4">
        <w:rPr>
          <w:rFonts w:ascii="Tahoma" w:eastAsia="Times New Roman" w:hAnsi="Tahoma" w:cs="Tahoma" w:hint="cs"/>
          <w:b/>
          <w:bCs/>
          <w:sz w:val="20"/>
          <w:szCs w:val="20"/>
          <w:rtl/>
          <w:lang w:eastAsia="he-IL"/>
        </w:rPr>
        <w:t>ידי</w:t>
      </w:r>
    </w:p>
    <w:p w:rsidR="00806A8F" w:rsidRDefault="00806A8F" w:rsidP="00630196">
      <w:pPr>
        <w:spacing w:after="120"/>
        <w:jc w:val="both"/>
        <w:rPr>
          <w:rFonts w:ascii="Tahoma" w:eastAsia="Times New Roman" w:hAnsi="Tahoma" w:cs="Tahoma"/>
          <w:sz w:val="20"/>
          <w:szCs w:val="20"/>
          <w:rtl/>
          <w:lang w:eastAsia="he-IL"/>
        </w:rPr>
      </w:pPr>
      <w:r w:rsidRPr="00806A8F">
        <w:rPr>
          <w:rFonts w:ascii="Tahoma" w:eastAsia="Times New Roman" w:hAnsi="Tahoma" w:cs="Tahoma" w:hint="cs"/>
          <w:sz w:val="20"/>
          <w:szCs w:val="20"/>
          <w:rtl/>
          <w:lang w:eastAsia="he-IL"/>
        </w:rPr>
        <w:t xml:space="preserve">ההתקשרות לביצוע העבודה תהיה באמצעות מועצה מקומית שהם </w:t>
      </w:r>
      <w:r w:rsidRPr="00806A8F">
        <w:rPr>
          <w:rFonts w:ascii="Tahoma" w:eastAsia="Times New Roman" w:hAnsi="Tahoma" w:cs="Tahoma"/>
          <w:sz w:val="20"/>
          <w:szCs w:val="20"/>
          <w:rtl/>
          <w:lang w:eastAsia="he-IL"/>
        </w:rPr>
        <w:t>–</w:t>
      </w:r>
      <w:r w:rsidRPr="00806A8F">
        <w:rPr>
          <w:rFonts w:ascii="Tahoma" w:eastAsia="Times New Roman" w:hAnsi="Tahoma" w:cs="Tahoma" w:hint="cs"/>
          <w:sz w:val="20"/>
          <w:szCs w:val="20"/>
          <w:rtl/>
          <w:lang w:eastAsia="he-IL"/>
        </w:rPr>
        <w:t xml:space="preserve"> מפעם השפלה, וההתנהלות תתקיים בהתאם לנהלים הקבועים במועצה.</w:t>
      </w:r>
    </w:p>
    <w:p w:rsidR="005312E4" w:rsidRPr="00806A8F" w:rsidRDefault="005312E4" w:rsidP="00630196">
      <w:pPr>
        <w:spacing w:after="120"/>
        <w:jc w:val="both"/>
        <w:rPr>
          <w:rFonts w:ascii="Tahoma" w:eastAsia="Times New Roman" w:hAnsi="Tahoma" w:cs="Tahoma"/>
          <w:sz w:val="20"/>
          <w:szCs w:val="20"/>
          <w:rtl/>
          <w:lang w:eastAsia="he-IL"/>
        </w:rPr>
      </w:pPr>
      <w:proofErr w:type="spellStart"/>
      <w:r>
        <w:rPr>
          <w:rFonts w:ascii="Tahoma" w:eastAsia="Times New Roman" w:hAnsi="Tahoma" w:cs="Tahoma" w:hint="cs"/>
          <w:sz w:val="20"/>
          <w:szCs w:val="20"/>
          <w:rtl/>
          <w:lang w:eastAsia="he-IL"/>
        </w:rPr>
        <w:t>תעננה</w:t>
      </w:r>
      <w:proofErr w:type="spellEnd"/>
      <w:r>
        <w:rPr>
          <w:rFonts w:ascii="Tahoma" w:eastAsia="Times New Roman" w:hAnsi="Tahoma" w:cs="Tahoma" w:hint="cs"/>
          <w:sz w:val="20"/>
          <w:szCs w:val="20"/>
          <w:rtl/>
          <w:lang w:eastAsia="he-IL"/>
        </w:rPr>
        <w:t xml:space="preserve"> רק פניות רלבנטיות הכוללות קורות חיים, בצירוף המלצות</w:t>
      </w:r>
    </w:p>
    <w:p w:rsidR="00806A8F" w:rsidRPr="00806A8F" w:rsidRDefault="00806A8F" w:rsidP="00630196">
      <w:pPr>
        <w:spacing w:after="120"/>
        <w:jc w:val="both"/>
        <w:rPr>
          <w:rFonts w:ascii="Tahoma" w:eastAsia="Times New Roman" w:hAnsi="Tahoma" w:cs="Tahoma"/>
          <w:sz w:val="20"/>
          <w:szCs w:val="20"/>
          <w:lang w:eastAsia="he-IL"/>
        </w:rPr>
      </w:pPr>
    </w:p>
    <w:p w:rsidR="00806A8F" w:rsidRPr="00806A8F" w:rsidRDefault="0054133E" w:rsidP="00806A8F">
      <w:pPr>
        <w:spacing w:after="120" w:line="240" w:lineRule="auto"/>
        <w:jc w:val="both"/>
        <w:rPr>
          <w:rFonts w:ascii="Tahoma" w:eastAsia="Times New Roman" w:hAnsi="Tahoma" w:cs="Tahoma"/>
          <w:sz w:val="20"/>
          <w:szCs w:val="20"/>
          <w:rtl/>
          <w:lang w:eastAsia="he-IL"/>
        </w:rPr>
      </w:pPr>
      <w:r w:rsidRPr="0054133E">
        <w:rPr>
          <w:rFonts w:ascii="Tahoma" w:eastAsia="Times New Roman" w:hAnsi="Tahoma" w:cs="Tahoma" w:hint="cs"/>
          <w:b/>
          <w:bCs/>
          <w:sz w:val="18"/>
          <w:szCs w:val="18"/>
          <w:rtl/>
          <w:lang w:eastAsia="he-IL"/>
        </w:rPr>
        <w:t>מועד</w:t>
      </w:r>
      <w:r w:rsidRPr="0054133E">
        <w:rPr>
          <w:rFonts w:ascii="Tahoma" w:eastAsia="Times New Roman" w:hAnsi="Tahoma" w:cs="Tahoma"/>
          <w:b/>
          <w:bCs/>
          <w:sz w:val="18"/>
          <w:szCs w:val="18"/>
          <w:rtl/>
          <w:lang w:eastAsia="he-IL"/>
        </w:rPr>
        <w:t xml:space="preserve"> </w:t>
      </w:r>
      <w:r w:rsidRPr="0054133E">
        <w:rPr>
          <w:rFonts w:ascii="Tahoma" w:eastAsia="Times New Roman" w:hAnsi="Tahoma" w:cs="Tahoma" w:hint="cs"/>
          <w:b/>
          <w:bCs/>
          <w:sz w:val="18"/>
          <w:szCs w:val="18"/>
          <w:rtl/>
          <w:lang w:eastAsia="he-IL"/>
        </w:rPr>
        <w:t>אחרון</w:t>
      </w:r>
      <w:r w:rsidRPr="0054133E">
        <w:rPr>
          <w:rFonts w:ascii="Tahoma" w:eastAsia="Times New Roman" w:hAnsi="Tahoma" w:cs="Tahoma"/>
          <w:b/>
          <w:bCs/>
          <w:sz w:val="18"/>
          <w:szCs w:val="18"/>
          <w:rtl/>
          <w:lang w:eastAsia="he-IL"/>
        </w:rPr>
        <w:t xml:space="preserve"> </w:t>
      </w:r>
      <w:r w:rsidRPr="0054133E">
        <w:rPr>
          <w:rFonts w:ascii="Tahoma" w:eastAsia="Times New Roman" w:hAnsi="Tahoma" w:cs="Tahoma" w:hint="cs"/>
          <w:b/>
          <w:bCs/>
          <w:sz w:val="18"/>
          <w:szCs w:val="18"/>
          <w:rtl/>
          <w:lang w:eastAsia="he-IL"/>
        </w:rPr>
        <w:t>להגשת</w:t>
      </w:r>
      <w:r w:rsidRPr="0054133E">
        <w:rPr>
          <w:rFonts w:ascii="Tahoma" w:eastAsia="Times New Roman" w:hAnsi="Tahoma" w:cs="Tahoma"/>
          <w:b/>
          <w:bCs/>
          <w:sz w:val="18"/>
          <w:szCs w:val="18"/>
          <w:rtl/>
          <w:lang w:eastAsia="he-IL"/>
        </w:rPr>
        <w:t xml:space="preserve"> </w:t>
      </w:r>
      <w:r w:rsidRPr="0054133E">
        <w:rPr>
          <w:rFonts w:ascii="Tahoma" w:eastAsia="Times New Roman" w:hAnsi="Tahoma" w:cs="Tahoma" w:hint="cs"/>
          <w:b/>
          <w:bCs/>
          <w:sz w:val="18"/>
          <w:szCs w:val="18"/>
          <w:rtl/>
          <w:lang w:eastAsia="he-IL"/>
        </w:rPr>
        <w:t>מועמדות</w:t>
      </w:r>
      <w:r w:rsidRPr="0054133E">
        <w:rPr>
          <w:rFonts w:ascii="Tahoma" w:eastAsia="Times New Roman" w:hAnsi="Tahoma" w:cs="Tahoma"/>
          <w:b/>
          <w:bCs/>
          <w:sz w:val="18"/>
          <w:szCs w:val="18"/>
          <w:rtl/>
          <w:lang w:eastAsia="he-IL"/>
        </w:rPr>
        <w:t xml:space="preserve"> </w:t>
      </w:r>
      <w:r w:rsidRPr="0054133E">
        <w:rPr>
          <w:rFonts w:ascii="Tahoma" w:eastAsia="Times New Roman" w:hAnsi="Tahoma" w:cs="Tahoma" w:hint="cs"/>
          <w:b/>
          <w:bCs/>
          <w:sz w:val="18"/>
          <w:szCs w:val="18"/>
          <w:rtl/>
          <w:lang w:eastAsia="he-IL"/>
        </w:rPr>
        <w:t>עד</w:t>
      </w:r>
      <w:r w:rsidRPr="0054133E">
        <w:rPr>
          <w:rFonts w:ascii="Tahoma" w:eastAsia="Times New Roman" w:hAnsi="Tahoma" w:cs="Tahoma"/>
          <w:b/>
          <w:bCs/>
          <w:sz w:val="18"/>
          <w:szCs w:val="18"/>
          <w:rtl/>
          <w:lang w:eastAsia="he-IL"/>
        </w:rPr>
        <w:t xml:space="preserve"> </w:t>
      </w:r>
      <w:r w:rsidRPr="0054133E">
        <w:rPr>
          <w:rFonts w:ascii="Tahoma" w:eastAsia="Times New Roman" w:hAnsi="Tahoma" w:cs="Tahoma" w:hint="cs"/>
          <w:b/>
          <w:bCs/>
          <w:sz w:val="18"/>
          <w:szCs w:val="18"/>
          <w:rtl/>
          <w:lang w:eastAsia="he-IL"/>
        </w:rPr>
        <w:t>יום</w:t>
      </w:r>
      <w:r w:rsidRPr="0054133E">
        <w:rPr>
          <w:rFonts w:ascii="Tahoma" w:eastAsia="Times New Roman" w:hAnsi="Tahoma" w:cs="Tahoma"/>
          <w:b/>
          <w:bCs/>
          <w:sz w:val="18"/>
          <w:szCs w:val="18"/>
          <w:rtl/>
          <w:lang w:eastAsia="he-IL"/>
        </w:rPr>
        <w:t xml:space="preserve"> </w:t>
      </w:r>
      <w:r w:rsidRPr="0054133E">
        <w:rPr>
          <w:rFonts w:ascii="Tahoma" w:eastAsia="Times New Roman" w:hAnsi="Tahoma" w:cs="Tahoma" w:hint="cs"/>
          <w:b/>
          <w:bCs/>
          <w:sz w:val="18"/>
          <w:szCs w:val="18"/>
          <w:rtl/>
          <w:lang w:eastAsia="he-IL"/>
        </w:rPr>
        <w:t>שלישי</w:t>
      </w:r>
      <w:r w:rsidRPr="0054133E">
        <w:rPr>
          <w:rFonts w:ascii="Tahoma" w:eastAsia="Times New Roman" w:hAnsi="Tahoma" w:cs="Tahoma"/>
          <w:b/>
          <w:bCs/>
          <w:sz w:val="18"/>
          <w:szCs w:val="18"/>
          <w:rtl/>
          <w:lang w:eastAsia="he-IL"/>
        </w:rPr>
        <w:t xml:space="preserve">, </w:t>
      </w:r>
      <w:r w:rsidRPr="0054133E">
        <w:rPr>
          <w:rFonts w:ascii="Tahoma" w:eastAsia="Times New Roman" w:hAnsi="Tahoma" w:cs="Tahoma" w:hint="cs"/>
          <w:sz w:val="18"/>
          <w:szCs w:val="18"/>
          <w:rtl/>
          <w:lang w:eastAsia="he-IL"/>
        </w:rPr>
        <w:t>י</w:t>
      </w:r>
      <w:r w:rsidRPr="0054133E">
        <w:rPr>
          <w:rFonts w:ascii="Tahoma" w:eastAsia="Times New Roman" w:hAnsi="Tahoma" w:cs="Tahoma"/>
          <w:sz w:val="18"/>
          <w:szCs w:val="18"/>
          <w:rtl/>
          <w:lang w:eastAsia="he-IL"/>
        </w:rPr>
        <w:t>"</w:t>
      </w:r>
      <w:r w:rsidRPr="0054133E">
        <w:rPr>
          <w:rFonts w:ascii="Tahoma" w:eastAsia="Times New Roman" w:hAnsi="Tahoma" w:cs="Tahoma" w:hint="cs"/>
          <w:sz w:val="18"/>
          <w:szCs w:val="18"/>
          <w:rtl/>
          <w:lang w:eastAsia="he-IL"/>
        </w:rPr>
        <w:t>ב</w:t>
      </w:r>
      <w:r w:rsidRPr="0054133E">
        <w:rPr>
          <w:rFonts w:ascii="Tahoma" w:eastAsia="Times New Roman" w:hAnsi="Tahoma" w:cs="Tahoma"/>
          <w:sz w:val="18"/>
          <w:szCs w:val="18"/>
          <w:rtl/>
          <w:lang w:eastAsia="he-IL"/>
        </w:rPr>
        <w:t xml:space="preserve"> </w:t>
      </w:r>
      <w:r w:rsidRPr="0054133E">
        <w:rPr>
          <w:rFonts w:ascii="Tahoma" w:eastAsia="Times New Roman" w:hAnsi="Tahoma" w:cs="Tahoma" w:hint="cs"/>
          <w:sz w:val="18"/>
          <w:szCs w:val="18"/>
          <w:rtl/>
          <w:lang w:eastAsia="he-IL"/>
        </w:rPr>
        <w:t>באדר</w:t>
      </w:r>
      <w:r w:rsidRPr="0054133E">
        <w:rPr>
          <w:rFonts w:ascii="Tahoma" w:eastAsia="Times New Roman" w:hAnsi="Tahoma" w:cs="Tahoma"/>
          <w:sz w:val="18"/>
          <w:szCs w:val="18"/>
          <w:rtl/>
          <w:lang w:eastAsia="he-IL"/>
        </w:rPr>
        <w:t xml:space="preserve"> </w:t>
      </w:r>
      <w:r w:rsidRPr="0054133E">
        <w:rPr>
          <w:rFonts w:ascii="Tahoma" w:eastAsia="Times New Roman" w:hAnsi="Tahoma" w:cs="Tahoma" w:hint="cs"/>
          <w:sz w:val="18"/>
          <w:szCs w:val="18"/>
          <w:rtl/>
          <w:lang w:eastAsia="he-IL"/>
        </w:rPr>
        <w:t>תשע</w:t>
      </w:r>
      <w:r w:rsidRPr="0054133E">
        <w:rPr>
          <w:rFonts w:ascii="Tahoma" w:eastAsia="Times New Roman" w:hAnsi="Tahoma" w:cs="Tahoma"/>
          <w:sz w:val="18"/>
          <w:szCs w:val="18"/>
          <w:rtl/>
          <w:lang w:eastAsia="he-IL"/>
        </w:rPr>
        <w:t>"</w:t>
      </w:r>
      <w:r w:rsidRPr="0054133E">
        <w:rPr>
          <w:rFonts w:ascii="Tahoma" w:eastAsia="Times New Roman" w:hAnsi="Tahoma" w:cs="Tahoma" w:hint="cs"/>
          <w:sz w:val="18"/>
          <w:szCs w:val="18"/>
          <w:rtl/>
          <w:lang w:eastAsia="he-IL"/>
        </w:rPr>
        <w:t>ח</w:t>
      </w:r>
      <w:r w:rsidRPr="0054133E">
        <w:rPr>
          <w:rFonts w:ascii="Tahoma" w:eastAsia="Times New Roman" w:hAnsi="Tahoma" w:cs="Tahoma"/>
          <w:b/>
          <w:bCs/>
          <w:sz w:val="18"/>
          <w:szCs w:val="18"/>
          <w:rtl/>
          <w:lang w:eastAsia="he-IL"/>
        </w:rPr>
        <w:t xml:space="preserve">, 27 </w:t>
      </w:r>
      <w:r w:rsidRPr="0054133E">
        <w:rPr>
          <w:rFonts w:ascii="Tahoma" w:eastAsia="Times New Roman" w:hAnsi="Tahoma" w:cs="Tahoma" w:hint="cs"/>
          <w:b/>
          <w:bCs/>
          <w:sz w:val="18"/>
          <w:szCs w:val="18"/>
          <w:rtl/>
          <w:lang w:eastAsia="he-IL"/>
        </w:rPr>
        <w:t>בפברואר</w:t>
      </w:r>
      <w:r w:rsidRPr="0054133E">
        <w:rPr>
          <w:rFonts w:ascii="Tahoma" w:eastAsia="Times New Roman" w:hAnsi="Tahoma" w:cs="Tahoma"/>
          <w:b/>
          <w:bCs/>
          <w:sz w:val="18"/>
          <w:szCs w:val="18"/>
          <w:rtl/>
          <w:lang w:eastAsia="he-IL"/>
        </w:rPr>
        <w:t xml:space="preserve"> 2018</w:t>
      </w:r>
    </w:p>
    <w:p w:rsidR="00BA3C1B" w:rsidRDefault="00BA3C1B" w:rsidP="00806A8F">
      <w:pPr>
        <w:spacing w:after="120" w:line="240" w:lineRule="auto"/>
        <w:jc w:val="both"/>
        <w:rPr>
          <w:rFonts w:ascii="Tahoma" w:eastAsia="Times New Roman" w:hAnsi="Tahoma" w:cs="Tahoma"/>
          <w:sz w:val="20"/>
          <w:szCs w:val="20"/>
          <w:rtl/>
          <w:lang w:eastAsia="he-IL"/>
        </w:rPr>
      </w:pPr>
    </w:p>
    <w:sectPr w:rsidR="00BA3C1B" w:rsidSect="00CE2A66">
      <w:headerReference w:type="default" r:id="rId8"/>
      <w:footerReference w:type="default" r:id="rId9"/>
      <w:pgSz w:w="11906" w:h="16838"/>
      <w:pgMar w:top="1959" w:right="1800" w:bottom="1701" w:left="1800" w:header="708"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50" w:rsidRDefault="00E95850" w:rsidP="002A38A4">
      <w:pPr>
        <w:spacing w:after="0" w:line="240" w:lineRule="auto"/>
      </w:pPr>
      <w:r>
        <w:separator/>
      </w:r>
    </w:p>
  </w:endnote>
  <w:endnote w:type="continuationSeparator" w:id="0">
    <w:p w:rsidR="00E95850" w:rsidRDefault="00E95850" w:rsidP="002A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8F" w:rsidRDefault="00E95850" w:rsidP="00CE2A66">
    <w:pPr>
      <w:keepNext/>
      <w:spacing w:line="240" w:lineRule="auto"/>
      <w:outlineLvl w:val="4"/>
      <w:rPr>
        <w:b/>
        <w:bCs/>
        <w:color w:val="003366"/>
        <w:sz w:val="24"/>
        <w:rtl/>
      </w:rPr>
    </w:pPr>
    <w:r>
      <w:rPr>
        <w:b/>
        <w:bCs/>
        <w:color w:val="003366"/>
        <w:sz w:val="24"/>
      </w:rPr>
      <w:pict>
        <v:rect id="_x0000_i1025" style="width:0;height:1.5pt" o:hralign="center" o:hrstd="t" o:hr="t" fillcolor="gray" stroked="f"/>
      </w:pict>
    </w:r>
  </w:p>
  <w:p w:rsidR="00CE2A66" w:rsidRPr="00071AC2" w:rsidRDefault="00CE2A66" w:rsidP="00CE2A66">
    <w:pPr>
      <w:pStyle w:val="a5"/>
      <w:jc w:val="center"/>
      <w:rPr>
        <w:rFonts w:ascii="Tahoma" w:hAnsi="Tahoma" w:cs="Tahoma"/>
        <w:sz w:val="18"/>
        <w:szCs w:val="18"/>
        <w:rtl/>
      </w:rPr>
    </w:pPr>
    <w:r w:rsidRPr="00071AC2">
      <w:rPr>
        <w:rFonts w:ascii="Tahoma" w:hAnsi="Tahoma" w:cs="Tahoma"/>
        <w:sz w:val="18"/>
        <w:szCs w:val="18"/>
        <w:rtl/>
      </w:rPr>
      <w:t>מפעם השפלה</w:t>
    </w:r>
    <w:r>
      <w:rPr>
        <w:rFonts w:ascii="Tahoma" w:hAnsi="Tahoma" w:cs="Tahoma" w:hint="cs"/>
        <w:sz w:val="18"/>
        <w:szCs w:val="18"/>
        <w:rtl/>
      </w:rPr>
      <w:t xml:space="preserve"> *</w:t>
    </w:r>
    <w:r w:rsidRPr="00071AC2">
      <w:rPr>
        <w:rFonts w:ascii="Tahoma" w:hAnsi="Tahoma" w:cs="Tahoma" w:hint="cs"/>
        <w:sz w:val="18"/>
        <w:szCs w:val="18"/>
        <w:rtl/>
      </w:rPr>
      <w:t xml:space="preserve"> כרמל 6 שהם, ת"ד 1 שהם 60850</w:t>
    </w:r>
  </w:p>
  <w:p w:rsidR="00CE2A66" w:rsidRPr="00071AC2" w:rsidRDefault="00CE2A66" w:rsidP="00CE2A66">
    <w:pPr>
      <w:pStyle w:val="a5"/>
      <w:jc w:val="center"/>
      <w:rPr>
        <w:rFonts w:ascii="Tahoma" w:hAnsi="Tahoma" w:cs="Tahoma"/>
        <w:sz w:val="18"/>
        <w:szCs w:val="18"/>
        <w:rtl/>
      </w:rPr>
    </w:pPr>
    <w:r w:rsidRPr="00071AC2">
      <w:rPr>
        <w:rFonts w:ascii="Tahoma" w:hAnsi="Tahoma" w:cs="Tahoma" w:hint="cs"/>
        <w:sz w:val="18"/>
        <w:szCs w:val="18"/>
        <w:rtl/>
      </w:rPr>
      <w:t xml:space="preserve">טל: 03-9723006,  </w:t>
    </w:r>
    <w:r w:rsidRPr="00071AC2">
      <w:rPr>
        <w:rFonts w:ascii="Tahoma" w:hAnsi="Tahoma" w:cs="Tahoma"/>
        <w:sz w:val="18"/>
        <w:szCs w:val="18"/>
      </w:rPr>
      <w:t>m-hashfela@shoham.muni.il</w:t>
    </w:r>
  </w:p>
  <w:p w:rsidR="00CE2A66" w:rsidRPr="00071AC2" w:rsidRDefault="00CE2A66" w:rsidP="00CE2A66">
    <w:pPr>
      <w:pStyle w:val="a5"/>
      <w:jc w:val="center"/>
      <w:rPr>
        <w:rFonts w:ascii="Tahoma" w:hAnsi="Tahoma" w:cs="Tahoma"/>
        <w:sz w:val="18"/>
        <w:szCs w:val="18"/>
      </w:rPr>
    </w:pPr>
    <w:r w:rsidRPr="00071AC2">
      <w:rPr>
        <w:rFonts w:ascii="Tahoma" w:hAnsi="Tahoma" w:cs="Tahoma" w:hint="cs"/>
        <w:sz w:val="18"/>
        <w:szCs w:val="18"/>
        <w:rtl/>
      </w:rPr>
      <w:t xml:space="preserve">פקס: 03-9723008  </w:t>
    </w:r>
    <w:r w:rsidRPr="00071AC2">
      <w:rPr>
        <w:rFonts w:ascii="Tahoma" w:hAnsi="Tahoma" w:cs="Tahoma"/>
        <w:sz w:val="18"/>
        <w:szCs w:val="18"/>
      </w:rPr>
      <w:t>www.mifam.org.il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50" w:rsidRDefault="00E95850" w:rsidP="002A38A4">
      <w:pPr>
        <w:spacing w:after="0" w:line="240" w:lineRule="auto"/>
      </w:pPr>
      <w:r>
        <w:separator/>
      </w:r>
    </w:p>
  </w:footnote>
  <w:footnote w:type="continuationSeparator" w:id="0">
    <w:p w:rsidR="00E95850" w:rsidRDefault="00E95850" w:rsidP="002A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A4" w:rsidRDefault="00B47865" w:rsidP="00426167">
    <w:pPr>
      <w:pStyle w:val="a3"/>
      <w:tabs>
        <w:tab w:val="clear" w:pos="8306"/>
      </w:tabs>
      <w:ind w:right="-709"/>
      <w:jc w:val="right"/>
      <w:rPr>
        <w:rtl/>
        <w:cs/>
      </w:rPr>
    </w:pPr>
    <w:r w:rsidRPr="002A38A4">
      <w:rPr>
        <w:noProof/>
      </w:rPr>
      <mc:AlternateContent>
        <mc:Choice Requires="wpg">
          <w:drawing>
            <wp:anchor distT="0" distB="0" distL="114300" distR="114300" simplePos="0" relativeHeight="251659264" behindDoc="0" locked="0" layoutInCell="1" allowOverlap="1" wp14:anchorId="1C5CB4D5" wp14:editId="2B92154A">
              <wp:simplePos x="0" y="0"/>
              <wp:positionH relativeFrom="column">
                <wp:posOffset>4733925</wp:posOffset>
              </wp:positionH>
              <wp:positionV relativeFrom="paragraph">
                <wp:posOffset>38100</wp:posOffset>
              </wp:positionV>
              <wp:extent cx="852170" cy="721995"/>
              <wp:effectExtent l="0" t="0" r="0" b="0"/>
              <wp:wrapNone/>
              <wp:docPr id="4" name="קבוצה 3"/>
              <wp:cNvGraphicFramePr/>
              <a:graphic xmlns:a="http://schemas.openxmlformats.org/drawingml/2006/main">
                <a:graphicData uri="http://schemas.microsoft.com/office/word/2010/wordprocessingGroup">
                  <wpg:wgp>
                    <wpg:cNvGrpSpPr/>
                    <wpg:grpSpPr>
                      <a:xfrm>
                        <a:off x="0" y="0"/>
                        <a:ext cx="852170" cy="721995"/>
                        <a:chOff x="0" y="0"/>
                        <a:chExt cx="1215935" cy="1030498"/>
                      </a:xfrm>
                    </wpg:grpSpPr>
                    <pic:pic xmlns:pic="http://schemas.openxmlformats.org/drawingml/2006/picture">
                      <pic:nvPicPr>
                        <pic:cNvPr id="2" name="תמונה 2" descr="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6475" y="0"/>
                          <a:ext cx="671194" cy="752476"/>
                        </a:xfrm>
                        <a:prstGeom prst="rect">
                          <a:avLst/>
                        </a:prstGeom>
                        <a:noFill/>
                        <a:ln>
                          <a:noFill/>
                        </a:ln>
                      </pic:spPr>
                    </pic:pic>
                    <wps:wsp>
                      <wps:cNvPr id="3" name="מלבן 3"/>
                      <wps:cNvSpPr/>
                      <wps:spPr>
                        <a:xfrm>
                          <a:off x="0" y="700692"/>
                          <a:ext cx="1215935" cy="329806"/>
                        </a:xfrm>
                        <a:prstGeom prst="rect">
                          <a:avLst/>
                        </a:prstGeom>
                      </wps:spPr>
                      <wps:txbx>
                        <w:txbxContent>
                          <w:p w:rsidR="002A38A4" w:rsidRDefault="002A38A4" w:rsidP="002A38A4">
                            <w:pPr>
                              <w:pStyle w:val="NormalWeb"/>
                              <w:overflowPunct w:val="0"/>
                              <w:bidi/>
                              <w:spacing w:before="0" w:beforeAutospacing="0" w:after="0" w:afterAutospacing="0"/>
                              <w:jc w:val="center"/>
                            </w:pPr>
                            <w:r>
                              <w:rPr>
                                <w:rFonts w:ascii="David" w:cs="David" w:hint="cs"/>
                                <w:b/>
                                <w:bCs/>
                                <w:color w:val="808080" w:themeColor="background1" w:themeShade="80"/>
                                <w:kern w:val="24"/>
                                <w:sz w:val="22"/>
                                <w:szCs w:val="22"/>
                                <w:rtl/>
                              </w:rPr>
                              <w:t>משרד הפנים</w:t>
                            </w:r>
                          </w:p>
                        </w:txbxContent>
                      </wps:txbx>
                      <wps:bodyPr wrap="none">
                        <a:spAutoFit/>
                      </wps:bodyPr>
                    </wps:wsp>
                  </wpg:wgp>
                </a:graphicData>
              </a:graphic>
            </wp:anchor>
          </w:drawing>
        </mc:Choice>
        <mc:Fallback>
          <w:pict>
            <v:group id="קבוצה 3" o:spid="_x0000_s1026" style="position:absolute;margin-left:372.75pt;margin-top:3pt;width:67.1pt;height:56.85pt;z-index:251659264" coordsize="12159,10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 o:spid="_x0000_s1027" type="#_x0000_t75" alt="logo" style="position:absolute;left:2764;width:6712;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4p53DAAAA2gAAAA8AAABkcnMvZG93bnJldi54bWxEj0trwzAQhO+F/gexhdwaKS6kxY0SSsjr&#10;mkchx8XaWm6tlSupifPvo0Ahx2FmvmEms9614kQhNp41jIYKBHHlTcO1hsN++fwGIiZkg61n0nCh&#10;CLPp48MES+PPvKXTLtUiQziWqMGm1JVSxsqSwzj0HXH2vnxwmLIMtTQBzxnuWlkoNZYOG84LFjua&#10;W6p+dn9Ow+LwelTFfHz8VNtfuwqr79HLeq/14Kn/eAeRqE/38H97YzQUcLuSb4C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inncMAAADaAAAADwAAAAAAAAAAAAAAAACf&#10;AgAAZHJzL2Rvd25yZXYueG1sUEsFBgAAAAAEAAQA9wAAAI8DAAAAAA==&#10;">
                <v:imagedata r:id="rId2" o:title="logo"/>
              </v:shape>
              <v:rect id="מלבן 3" o:spid="_x0000_s1028" style="position:absolute;top:7006;width:12159;height:32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rsEA&#10;AADaAAAADwAAAGRycy9kb3ducmV2LnhtbESP0WoCMRRE3wX/IVyhL6JJrZSyGqWUVkWfav2Ay+Z2&#10;N3RzsyRxXf/eFAQfh5k5wyzXvWtERyFazxqepwoEcemN5UrD6edr8gYiJmSDjWfScKUI69VwsMTC&#10;+At/U3dMlcgQjgVqqFNqCyljWZPDOPUtcfZ+fXCYsgyVNAEvGe4aOVPqVTq0nBdqbOmjpvLveHYa&#10;5pvZ/tOO1cG67oynvQxqywetn0b9+wJEoj49wvf2zmh4gf8r+Qb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K7BAAAA2gAAAA8AAAAAAAAAAAAAAAAAmAIAAGRycy9kb3du&#10;cmV2LnhtbFBLBQYAAAAABAAEAPUAAACGAwAAAAA=&#10;" filled="f" stroked="f">
                <v:textbox style="mso-fit-shape-to-text:t">
                  <w:txbxContent>
                    <w:p w:rsidR="002A38A4" w:rsidRDefault="002A38A4" w:rsidP="002A38A4">
                      <w:pPr>
                        <w:pStyle w:val="NormalWeb"/>
                        <w:overflowPunct w:val="0"/>
                        <w:bidi/>
                        <w:spacing w:before="0" w:beforeAutospacing="0" w:after="0" w:afterAutospacing="0"/>
                        <w:jc w:val="center"/>
                      </w:pPr>
                      <w:r>
                        <w:rPr>
                          <w:rFonts w:ascii="David" w:cs="David" w:hint="cs"/>
                          <w:b/>
                          <w:bCs/>
                          <w:color w:val="808080" w:themeColor="background1" w:themeShade="80"/>
                          <w:kern w:val="24"/>
                          <w:sz w:val="22"/>
                          <w:szCs w:val="22"/>
                          <w:rtl/>
                        </w:rPr>
                        <w:t>משרד הפנים</w:t>
                      </w:r>
                    </w:p>
                  </w:txbxContent>
                </v:textbox>
              </v:rect>
            </v:group>
          </w:pict>
        </mc:Fallback>
      </mc:AlternateContent>
    </w:r>
    <w:r w:rsidR="00426167" w:rsidRPr="002A38A4">
      <w:rPr>
        <w:noProof/>
      </w:rPr>
      <w:drawing>
        <wp:inline distT="0" distB="0" distL="0" distR="0" wp14:anchorId="1E477D6B" wp14:editId="37A33AED">
          <wp:extent cx="2038350" cy="761885"/>
          <wp:effectExtent l="0" t="0" r="0" b="63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41853" cy="763194"/>
                  </a:xfrm>
                  <a:prstGeom prst="rect">
                    <a:avLst/>
                  </a:prstGeom>
                </pic:spPr>
              </pic:pic>
            </a:graphicData>
          </a:graphic>
        </wp:inline>
      </w:drawing>
    </w:r>
    <w:r w:rsidR="009D188F">
      <w:rPr>
        <w:noProof/>
        <w:rtl/>
      </w:rPr>
      <mc:AlternateContent>
        <mc:Choice Requires="wps">
          <w:drawing>
            <wp:anchor distT="0" distB="0" distL="114300" distR="114300" simplePos="0" relativeHeight="251661312" behindDoc="0" locked="0" layoutInCell="1" allowOverlap="1" wp14:anchorId="0C1873C3" wp14:editId="211DB544">
              <wp:simplePos x="0" y="0"/>
              <wp:positionH relativeFrom="column">
                <wp:posOffset>-889635</wp:posOffset>
              </wp:positionH>
              <wp:positionV relativeFrom="paragraph">
                <wp:posOffset>-174625</wp:posOffset>
              </wp:positionV>
              <wp:extent cx="2374265"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2A38A4" w:rsidRDefault="002A38A4" w:rsidP="002A38A4">
                          <w:pPr>
                            <w:rPr>
                              <w:rt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9" type="#_x0000_t202" style="position:absolute;margin-left:-70.05pt;margin-top:-13.75pt;width:186.95pt;height:110.55pt;flip:x;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" filled="f" stroked="f">
              <v:textbox style="mso-fit-shape-to-text:t">
                <w:txbxContent>
                  <w:p w:rsidR="002A38A4" w:rsidRDefault="002A38A4" w:rsidP="002A38A4">
                    <w:pPr>
                      <w:rPr>
                        <w:rtl/>
                      </w:rPr>
                    </w:pPr>
                  </w:p>
                </w:txbxContent>
              </v:textbox>
            </v:shape>
          </w:pict>
        </mc:Fallback>
      </mc:AlternateContent>
    </w:r>
  </w:p>
  <w:p w:rsidR="002A38A4" w:rsidRDefault="002A38A4" w:rsidP="00426167">
    <w:pPr>
      <w:pStyle w:val="a3"/>
      <w:tabs>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E18"/>
    <w:multiLevelType w:val="hybridMultilevel"/>
    <w:tmpl w:val="69E4D4B8"/>
    <w:lvl w:ilvl="0" w:tplc="04090005">
      <w:start w:val="1"/>
      <w:numFmt w:val="bullet"/>
      <w:lvlText w:val=""/>
      <w:lvlJc w:val="left"/>
      <w:pPr>
        <w:ind w:left="1080" w:hanging="360"/>
      </w:pPr>
      <w:rPr>
        <w:rFonts w:ascii="Wingdings" w:hAnsi="Wingdings" w:hint="default"/>
        <w:bCs w:val="0"/>
        <w:iCs w:val="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85CA8"/>
    <w:multiLevelType w:val="hybridMultilevel"/>
    <w:tmpl w:val="CD221C2C"/>
    <w:lvl w:ilvl="0" w:tplc="9AB827F8">
      <w:start w:val="1"/>
      <w:numFmt w:val="hebrew1"/>
      <w:lvlText w:val="%1."/>
      <w:lvlJc w:val="left"/>
      <w:pPr>
        <w:ind w:left="720" w:hanging="360"/>
      </w:pPr>
      <w:rPr>
        <w:rFonts w:asciiTheme="majorHAnsi" w:hAnsiTheme="majorHAnsi" w:cs="Tahoma" w:hint="default"/>
        <w:color w:val="2B3C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14035"/>
    <w:multiLevelType w:val="hybridMultilevel"/>
    <w:tmpl w:val="C13EE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034BF"/>
    <w:multiLevelType w:val="hybridMultilevel"/>
    <w:tmpl w:val="7F2AF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0BAA"/>
    <w:multiLevelType w:val="hybridMultilevel"/>
    <w:tmpl w:val="37EEF12E"/>
    <w:lvl w:ilvl="0" w:tplc="04090005">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
    <w:nsid w:val="25671DA2"/>
    <w:multiLevelType w:val="hybridMultilevel"/>
    <w:tmpl w:val="B672E2EE"/>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D0D8A"/>
    <w:multiLevelType w:val="hybridMultilevel"/>
    <w:tmpl w:val="0FAEF3AE"/>
    <w:lvl w:ilvl="0" w:tplc="9AB827F8">
      <w:start w:val="1"/>
      <w:numFmt w:val="hebrew1"/>
      <w:lvlText w:val="%1."/>
      <w:lvlJc w:val="left"/>
      <w:pPr>
        <w:ind w:left="720" w:hanging="360"/>
      </w:pPr>
      <w:rPr>
        <w:rFonts w:asciiTheme="majorHAnsi" w:hAnsiTheme="majorHAnsi" w:cs="Tahoma" w:hint="default"/>
        <w:color w:val="2B3C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B110C"/>
    <w:multiLevelType w:val="hybridMultilevel"/>
    <w:tmpl w:val="A7AE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E76A8"/>
    <w:multiLevelType w:val="hybridMultilevel"/>
    <w:tmpl w:val="F4A60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427D5"/>
    <w:multiLevelType w:val="hybridMultilevel"/>
    <w:tmpl w:val="9C120F4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8417D"/>
    <w:multiLevelType w:val="hybridMultilevel"/>
    <w:tmpl w:val="3EB06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1"/>
  </w:num>
  <w:num w:numId="6">
    <w:abstractNumId w:val="7"/>
  </w:num>
  <w:num w:numId="7">
    <w:abstractNumId w:val="6"/>
  </w:num>
  <w:num w:numId="8">
    <w:abstractNumId w:val="0"/>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18"/>
    <w:rsid w:val="000516D1"/>
    <w:rsid w:val="0007569C"/>
    <w:rsid w:val="0008099C"/>
    <w:rsid w:val="000A175C"/>
    <w:rsid w:val="00156DFE"/>
    <w:rsid w:val="0023410A"/>
    <w:rsid w:val="002768ED"/>
    <w:rsid w:val="002A05EA"/>
    <w:rsid w:val="002A38A4"/>
    <w:rsid w:val="002A7C00"/>
    <w:rsid w:val="002B64CA"/>
    <w:rsid w:val="002E10B1"/>
    <w:rsid w:val="002F6EB8"/>
    <w:rsid w:val="0037428D"/>
    <w:rsid w:val="003D44A8"/>
    <w:rsid w:val="00426167"/>
    <w:rsid w:val="00474CCD"/>
    <w:rsid w:val="00480E18"/>
    <w:rsid w:val="005312E4"/>
    <w:rsid w:val="00534C9D"/>
    <w:rsid w:val="0054133E"/>
    <w:rsid w:val="00561820"/>
    <w:rsid w:val="00630196"/>
    <w:rsid w:val="006E45E8"/>
    <w:rsid w:val="007355F5"/>
    <w:rsid w:val="007C4466"/>
    <w:rsid w:val="00806A8F"/>
    <w:rsid w:val="00906540"/>
    <w:rsid w:val="00920B01"/>
    <w:rsid w:val="00952CB4"/>
    <w:rsid w:val="009A2376"/>
    <w:rsid w:val="009D188F"/>
    <w:rsid w:val="00A27E5F"/>
    <w:rsid w:val="00A433CD"/>
    <w:rsid w:val="00AA5A26"/>
    <w:rsid w:val="00B47865"/>
    <w:rsid w:val="00B94869"/>
    <w:rsid w:val="00BA3C1B"/>
    <w:rsid w:val="00CE2A66"/>
    <w:rsid w:val="00D01595"/>
    <w:rsid w:val="00D14E29"/>
    <w:rsid w:val="00D61CB2"/>
    <w:rsid w:val="00DC5971"/>
    <w:rsid w:val="00E328CC"/>
    <w:rsid w:val="00E8328A"/>
    <w:rsid w:val="00E95850"/>
    <w:rsid w:val="00F467E3"/>
    <w:rsid w:val="00F921E7"/>
    <w:rsid w:val="00FA2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8A4"/>
    <w:pPr>
      <w:tabs>
        <w:tab w:val="center" w:pos="4153"/>
        <w:tab w:val="right" w:pos="8306"/>
      </w:tabs>
      <w:spacing w:after="0" w:line="240" w:lineRule="auto"/>
    </w:pPr>
  </w:style>
  <w:style w:type="character" w:customStyle="1" w:styleId="a4">
    <w:name w:val="כותרת עליונה תו"/>
    <w:basedOn w:val="a0"/>
    <w:link w:val="a3"/>
    <w:uiPriority w:val="99"/>
    <w:rsid w:val="002A38A4"/>
  </w:style>
  <w:style w:type="paragraph" w:styleId="a5">
    <w:name w:val="footer"/>
    <w:basedOn w:val="a"/>
    <w:link w:val="a6"/>
    <w:uiPriority w:val="99"/>
    <w:unhideWhenUsed/>
    <w:rsid w:val="002A38A4"/>
    <w:pPr>
      <w:tabs>
        <w:tab w:val="center" w:pos="4153"/>
        <w:tab w:val="right" w:pos="8306"/>
      </w:tabs>
      <w:spacing w:after="0" w:line="240" w:lineRule="auto"/>
    </w:pPr>
  </w:style>
  <w:style w:type="character" w:customStyle="1" w:styleId="a6">
    <w:name w:val="כותרת תחתונה תו"/>
    <w:basedOn w:val="a0"/>
    <w:link w:val="a5"/>
    <w:uiPriority w:val="99"/>
    <w:rsid w:val="002A38A4"/>
  </w:style>
  <w:style w:type="paragraph" w:styleId="a7">
    <w:name w:val="Balloon Text"/>
    <w:basedOn w:val="a"/>
    <w:link w:val="a8"/>
    <w:uiPriority w:val="99"/>
    <w:semiHidden/>
    <w:unhideWhenUsed/>
    <w:rsid w:val="002A38A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A38A4"/>
    <w:rPr>
      <w:rFonts w:ascii="Tahoma" w:hAnsi="Tahoma" w:cs="Tahoma"/>
      <w:sz w:val="16"/>
      <w:szCs w:val="16"/>
    </w:rPr>
  </w:style>
  <w:style w:type="paragraph" w:styleId="NormalWeb">
    <w:name w:val="Normal (Web)"/>
    <w:basedOn w:val="a"/>
    <w:uiPriority w:val="99"/>
    <w:semiHidden/>
    <w:unhideWhenUsed/>
    <w:rsid w:val="002A38A4"/>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A433CD"/>
    <w:rPr>
      <w:color w:val="0000FF" w:themeColor="hyperlink"/>
      <w:u w:val="single"/>
    </w:rPr>
  </w:style>
  <w:style w:type="paragraph" w:styleId="a9">
    <w:name w:val="List Paragraph"/>
    <w:basedOn w:val="a"/>
    <w:uiPriority w:val="34"/>
    <w:qFormat/>
    <w:rsid w:val="00B94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8A4"/>
    <w:pPr>
      <w:tabs>
        <w:tab w:val="center" w:pos="4153"/>
        <w:tab w:val="right" w:pos="8306"/>
      </w:tabs>
      <w:spacing w:after="0" w:line="240" w:lineRule="auto"/>
    </w:pPr>
  </w:style>
  <w:style w:type="character" w:customStyle="1" w:styleId="a4">
    <w:name w:val="כותרת עליונה תו"/>
    <w:basedOn w:val="a0"/>
    <w:link w:val="a3"/>
    <w:uiPriority w:val="99"/>
    <w:rsid w:val="002A38A4"/>
  </w:style>
  <w:style w:type="paragraph" w:styleId="a5">
    <w:name w:val="footer"/>
    <w:basedOn w:val="a"/>
    <w:link w:val="a6"/>
    <w:uiPriority w:val="99"/>
    <w:unhideWhenUsed/>
    <w:rsid w:val="002A38A4"/>
    <w:pPr>
      <w:tabs>
        <w:tab w:val="center" w:pos="4153"/>
        <w:tab w:val="right" w:pos="8306"/>
      </w:tabs>
      <w:spacing w:after="0" w:line="240" w:lineRule="auto"/>
    </w:pPr>
  </w:style>
  <w:style w:type="character" w:customStyle="1" w:styleId="a6">
    <w:name w:val="כותרת תחתונה תו"/>
    <w:basedOn w:val="a0"/>
    <w:link w:val="a5"/>
    <w:uiPriority w:val="99"/>
    <w:rsid w:val="002A38A4"/>
  </w:style>
  <w:style w:type="paragraph" w:styleId="a7">
    <w:name w:val="Balloon Text"/>
    <w:basedOn w:val="a"/>
    <w:link w:val="a8"/>
    <w:uiPriority w:val="99"/>
    <w:semiHidden/>
    <w:unhideWhenUsed/>
    <w:rsid w:val="002A38A4"/>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2A38A4"/>
    <w:rPr>
      <w:rFonts w:ascii="Tahoma" w:hAnsi="Tahoma" w:cs="Tahoma"/>
      <w:sz w:val="16"/>
      <w:szCs w:val="16"/>
    </w:rPr>
  </w:style>
  <w:style w:type="paragraph" w:styleId="NormalWeb">
    <w:name w:val="Normal (Web)"/>
    <w:basedOn w:val="a"/>
    <w:uiPriority w:val="99"/>
    <w:semiHidden/>
    <w:unhideWhenUsed/>
    <w:rsid w:val="002A38A4"/>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A433CD"/>
    <w:rPr>
      <w:color w:val="0000FF" w:themeColor="hyperlink"/>
      <w:u w:val="single"/>
    </w:rPr>
  </w:style>
  <w:style w:type="paragraph" w:styleId="a9">
    <w:name w:val="List Paragraph"/>
    <w:basedOn w:val="a"/>
    <w:uiPriority w:val="34"/>
    <w:qFormat/>
    <w:rsid w:val="00B9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Hadas\&#1502;&#1497;&#1511;&#1493;&#1501;%20&#1493;&#1514;&#1508;&#1506;&#1493;&#1500;%20&#1492;&#1502;&#1508;&#1506;&#1501;\&#1512;&#1499;&#1494;&#1514;%20&#1492;&#1491;&#1512;&#1499;&#1492;%20-%20&#1502;&#1497;&#1500;&#1493;&#1497;%20&#1502;&#1511;&#1493;&#1501;\&#1508;&#1504;&#1497;&#1492;%20&#1500;&#1497;&#1493;&#1506;&#1510;&#1497;&#1501;%20-%20&#1512;&#1497;&#1499;&#1493;&#1494;%20&#1492;&#1491;&#1512;&#1499;&#1492;%20-%20&#1488;&#1499;&#1497;&#1508;&#1492;%20&#1489;&#1514;&#1499;&#1504;&#1493;&#1503;%20&#1493;&#1489;&#1504;&#1497;&#1497;&#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פניה ליועצים - ריכוז הדרכה - אכיפה בתכנון ובנייה.dotx</Template>
  <TotalTime>12</TotalTime>
  <Pages>2</Pages>
  <Words>307</Words>
  <Characters>1538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הדס עבדת - מפעם שהם</dc:creator>
  <cp:lastModifiedBy>טלי סלע</cp:lastModifiedBy>
  <cp:revision>5</cp:revision>
  <cp:lastPrinted>2017-12-21T12:37:00Z</cp:lastPrinted>
  <dcterms:created xsi:type="dcterms:W3CDTF">2018-02-19T12:09:00Z</dcterms:created>
  <dcterms:modified xsi:type="dcterms:W3CDTF">2018-02-20T11:05:00Z</dcterms:modified>
</cp:coreProperties>
</file>