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F2" w:rsidRPr="003E24F2" w:rsidRDefault="003E24F2" w:rsidP="003E24F2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</w:pP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מערך</w:t>
      </w:r>
      <w:r w:rsidRPr="003E24F2"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הסחר</w:t>
      </w:r>
      <w:r w:rsidRPr="003E24F2"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  <w:t xml:space="preserve"> (</w:t>
      </w: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סדרנות</w:t>
      </w:r>
      <w:r w:rsidRPr="003E24F2"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  <w:t xml:space="preserve">) – </w:t>
      </w: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אזור</w:t>
      </w:r>
      <w:r w:rsidRPr="003E24F2"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המרכז</w:t>
      </w:r>
      <w:r w:rsidRPr="003E24F2">
        <w:rPr>
          <w:rFonts w:ascii="Segoe UI Semilight" w:hAnsi="Segoe UI Semilight" w:cs="Segoe UI Semilight"/>
          <w:b/>
          <w:bCs/>
          <w:color w:val="FF0000"/>
          <w:sz w:val="28"/>
          <w:szCs w:val="28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color w:val="FF0000"/>
          <w:sz w:val="28"/>
          <w:szCs w:val="28"/>
          <w:rtl/>
        </w:rPr>
        <w:t>והשפלה</w:t>
      </w: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proofErr w:type="spellStart"/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סדרנ</w:t>
      </w:r>
      <w:proofErr w:type="spellEnd"/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/</w:t>
      </w:r>
      <w:proofErr w:type="spellStart"/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ית</w:t>
      </w:r>
      <w:proofErr w:type="spellEnd"/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סחורה</w:t>
      </w:r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לרשתות</w:t>
      </w:r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השיווק</w:t>
      </w:r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השונות</w:t>
      </w:r>
      <w:r w:rsidRPr="003E24F2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- 1323: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כולל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של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יבשים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מצוננים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וקפואים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במדפי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החנות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פריקת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משטחי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במחסן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קידוד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תאריכי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תפוגה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העבודה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כרוכה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בפעילות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פיזית</w:t>
      </w:r>
      <w:r w:rsidRPr="003E24F2">
        <w:rPr>
          <w:rFonts w:ascii="Segoe UI Semilight" w:hAnsi="Segoe UI Semilight" w:cs="Segoe UI Semilight"/>
          <w:rtl/>
        </w:rPr>
        <w:t xml:space="preserve">- </w:t>
      </w: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על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המדפים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עמידה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הליכה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ולעיתים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ישיבה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דרישות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נכונות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פיזית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נכונות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במשרה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מלאה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וגמישה</w:t>
      </w:r>
      <w:r w:rsidRPr="003E24F2">
        <w:rPr>
          <w:rFonts w:ascii="Segoe UI Semilight" w:hAnsi="Segoe UI Semilight" w:cs="Segoe UI Semilight"/>
          <w:rtl/>
        </w:rPr>
        <w:t xml:space="preserve"> (</w:t>
      </w:r>
      <w:r w:rsidRPr="003E24F2">
        <w:rPr>
          <w:rFonts w:ascii="Segoe UI Semilight" w:hAnsi="Segoe UI Semilight" w:cs="Segoe UI Semilight" w:hint="cs"/>
          <w:rtl/>
        </w:rPr>
        <w:t>לרוב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בוקר</w:t>
      </w:r>
      <w:r w:rsidRPr="003E24F2">
        <w:rPr>
          <w:rFonts w:ascii="Segoe UI Semilight" w:hAnsi="Segoe UI Semilight" w:cs="Segoe UI Semilight"/>
          <w:rtl/>
        </w:rPr>
        <w:t xml:space="preserve"> 08:00-16:00)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גמישות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למעבר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בין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הסניפים</w:t>
      </w: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3391C" w:rsidRDefault="00A3391C" w:rsidP="00D9768D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655A6F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לשוק מאורגן: </w:t>
      </w:r>
      <w:r w:rsidRPr="00655A6F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ראש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ל"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צ, פתח תקווה, ראש העין</w:t>
      </w:r>
      <w:r w:rsidR="00D9768D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, ירושלים, מודיעין</w:t>
      </w:r>
      <w:r w:rsidRPr="00655A6F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:</w:t>
      </w:r>
      <w:r>
        <w:rPr>
          <w:rFonts w:ascii="Segoe UI Semilight" w:hAnsi="Segoe UI Semilight" w:cs="Segoe UI Semilight"/>
          <w:b/>
          <w:bCs/>
          <w:u w:val="single"/>
          <w:rtl/>
        </w:rPr>
        <w:br/>
      </w:r>
      <w:r w:rsidRPr="00655A6F">
        <w:rPr>
          <w:rFonts w:ascii="Segoe UI Semilight" w:hAnsi="Segoe UI Semilight" w:cs="Segoe UI Semilight"/>
          <w:rtl/>
        </w:rPr>
        <w:t xml:space="preserve">ימים ושעות: </w:t>
      </w:r>
      <w:r w:rsidRPr="00F85154">
        <w:rPr>
          <w:rFonts w:ascii="Segoe UI Semilight" w:hAnsi="Segoe UI Semilight" w:cs="Segoe UI Semilight"/>
          <w:color w:val="FF0000"/>
          <w:rtl/>
        </w:rPr>
        <w:t>א-ג 8-16, ימי ד-ה 10</w:t>
      </w:r>
      <w:r w:rsidR="00F00C45">
        <w:rPr>
          <w:rFonts w:ascii="Segoe UI Semilight" w:hAnsi="Segoe UI Semilight" w:cs="Segoe UI Semilight" w:hint="cs"/>
          <w:color w:val="FF0000"/>
          <w:rtl/>
        </w:rPr>
        <w:t>:00</w:t>
      </w:r>
      <w:r w:rsidRPr="00F85154">
        <w:rPr>
          <w:rFonts w:ascii="Segoe UI Semilight" w:hAnsi="Segoe UI Semilight" w:cs="Segoe UI Semilight"/>
          <w:color w:val="FF0000"/>
          <w:rtl/>
        </w:rPr>
        <w:t>-19</w:t>
      </w:r>
      <w:r w:rsidR="00F00C45">
        <w:rPr>
          <w:rFonts w:ascii="Segoe UI Semilight" w:hAnsi="Segoe UI Semilight" w:cs="Segoe UI Semilight" w:hint="cs"/>
          <w:color w:val="FF0000"/>
          <w:rtl/>
        </w:rPr>
        <w:t>:00</w:t>
      </w:r>
      <w:r w:rsidRPr="00F85154">
        <w:rPr>
          <w:rFonts w:ascii="Segoe UI Semilight" w:hAnsi="Segoe UI Semilight" w:cs="Segoe UI Semilight"/>
          <w:color w:val="FF0000"/>
          <w:rtl/>
        </w:rPr>
        <w:t>, ימי ו' – 3-4 שעות</w:t>
      </w: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tbl>
      <w:tblPr>
        <w:bidiVisual/>
        <w:tblW w:w="8481" w:type="dxa"/>
        <w:tblLook w:val="04A0" w:firstRow="1" w:lastRow="0" w:firstColumn="1" w:lastColumn="0" w:noHBand="0" w:noVBand="1"/>
      </w:tblPr>
      <w:tblGrid>
        <w:gridCol w:w="1855"/>
        <w:gridCol w:w="2275"/>
        <w:gridCol w:w="4351"/>
      </w:tblGrid>
      <w:tr w:rsidR="00D9768D" w:rsidRPr="00D9768D" w:rsidTr="00D9768D">
        <w:trPr>
          <w:trHeight w:val="34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ראשון לציון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חצי חינם 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הלח"י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</w:p>
        </w:tc>
      </w:tr>
      <w:tr w:rsidR="00D9768D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מחסנאי/ת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ראשון לציון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חצי חינם מרכבה</w:t>
            </w:r>
          </w:p>
        </w:tc>
      </w:tr>
      <w:tr w:rsidR="00D9768D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פתח תקווה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חצי חינם אם המושבות</w:t>
            </w:r>
          </w:p>
        </w:tc>
      </w:tr>
      <w:tr w:rsidR="00D9768D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C10EE2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C10EE2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C10EE2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קסטינה</w:t>
            </w:r>
            <w:proofErr w:type="spellEnd"/>
            <w:r w:rsidRPr="00C10EE2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- </w:t>
            </w:r>
            <w:r w:rsidRPr="00C10EE2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קריית</w:t>
            </w:r>
            <w:r w:rsidRPr="00C10EE2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C10EE2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מלאכי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רמי לוי</w:t>
            </w:r>
          </w:p>
        </w:tc>
      </w:tr>
      <w:tr w:rsidR="00C10EE2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C10EE2" w:rsidRPr="00D9768D" w:rsidRDefault="00C10EE2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C10EE2" w:rsidRPr="00C10EE2" w:rsidRDefault="00C10EE2" w:rsidP="00D9768D">
            <w:pPr>
              <w:spacing w:after="0" w:line="240" w:lineRule="auto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רמת החייל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10EE2" w:rsidRPr="00D9768D" w:rsidRDefault="00C10EE2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רמי לוי</w:t>
            </w:r>
          </w:p>
        </w:tc>
      </w:tr>
      <w:tr w:rsidR="00D9768D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רמי לוי מהדרין</w:t>
            </w:r>
          </w:p>
        </w:tc>
      </w:tr>
      <w:tr w:rsidR="00D9768D" w:rsidRPr="00D9768D" w:rsidTr="00D9768D">
        <w:trPr>
          <w:trHeight w:val="34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ית</w:t>
            </w:r>
            <w:proofErr w:type="spell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רמי לוי בזק</w:t>
            </w:r>
          </w:p>
        </w:tc>
      </w:tr>
    </w:tbl>
    <w:p w:rsidR="003E24F2" w:rsidRDefault="003E24F2" w:rsidP="00C9235F">
      <w:pP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A3391C" w:rsidRDefault="00A3391C" w:rsidP="00C10EE2">
      <w:pPr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C13CC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שוק פרטי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Pr="00FC13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 w:rsidRPr="00A3391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ירושלים, </w:t>
      </w:r>
      <w:r w:rsidRPr="00D9768D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בני ברק</w:t>
      </w:r>
      <w:r>
        <w:rPr>
          <w:rFonts w:ascii="Segoe UI Semilight" w:hAnsi="Segoe UI Semilight" w:cs="Segoe UI Semilight" w:hint="cs"/>
          <w:b/>
          <w:bCs/>
          <w:u w:val="single"/>
          <w:rtl/>
        </w:rPr>
        <w:t xml:space="preserve"> </w:t>
      </w:r>
      <w:r w:rsidRPr="00655A6F">
        <w:rPr>
          <w:rFonts w:ascii="Segoe UI Semilight" w:hAnsi="Segoe UI Semilight" w:cs="Segoe UI Semilight"/>
          <w:color w:val="1F497D"/>
          <w:rtl/>
        </w:rPr>
        <w:t xml:space="preserve"> </w:t>
      </w:r>
      <w:r w:rsidRPr="00655A6F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t>ימים ושעות: א-ה 8-16, גמיש!!!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 xml:space="preserve"> </w:t>
      </w:r>
    </w:p>
    <w:tbl>
      <w:tblPr>
        <w:bidiVisual/>
        <w:tblW w:w="8393" w:type="dxa"/>
        <w:tblLook w:val="04A0" w:firstRow="1" w:lastRow="0" w:firstColumn="1" w:lastColumn="0" w:noHBand="0" w:noVBand="1"/>
      </w:tblPr>
      <w:tblGrid>
        <w:gridCol w:w="1757"/>
        <w:gridCol w:w="2314"/>
        <w:gridCol w:w="4322"/>
      </w:tblGrid>
      <w:tr w:rsidR="00D9768D" w:rsidRPr="00D9768D" w:rsidTr="00D9768D">
        <w:trPr>
          <w:trHeight w:val="28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נציג/ה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בני ברק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נתיב וחסד - 2 סניפים - 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נויפלד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וטשרניחובסקי</w:t>
            </w:r>
          </w:p>
        </w:tc>
      </w:tr>
      <w:tr w:rsidR="00D9768D" w:rsidRPr="00D9768D" w:rsidTr="00D9768D">
        <w:trPr>
          <w:trHeight w:val="28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נציג/ה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ירושלים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מעיין 2000 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פ.זאב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+ מעיין 2000 גבעת מרדכי</w:t>
            </w:r>
          </w:p>
        </w:tc>
      </w:tr>
    </w:tbl>
    <w:p w:rsidR="005E5834" w:rsidRPr="00D9768D" w:rsidRDefault="005E5834" w:rsidP="005E5834">
      <w:pPr>
        <w:pStyle w:val="a7"/>
        <w:rPr>
          <w:rFonts w:ascii="Segoe UI Semilight" w:hAnsi="Segoe UI Semilight" w:cs="Segoe UI Semilight"/>
          <w:rtl/>
        </w:rPr>
      </w:pPr>
    </w:p>
    <w:p w:rsidR="00A3391C" w:rsidRDefault="00A3391C" w:rsidP="00D9768D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85154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רשתות פרטיות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Pr="00FC13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 w:rsidR="003E24F2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פתח תקווה</w:t>
      </w:r>
      <w:r w:rsidR="00F00C45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, </w:t>
      </w:r>
      <w:r w:rsidR="00D9768D" w:rsidRPr="00D9768D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ירושלים, בית שמש</w:t>
      </w:r>
    </w:p>
    <w:p w:rsidR="00A3391C" w:rsidRDefault="00A3391C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 w:rsidRPr="00655A6F">
        <w:rPr>
          <w:rFonts w:ascii="Segoe UI Semilight" w:hAnsi="Segoe UI Semilight" w:cs="Segoe UI Semilight"/>
          <w:rtl/>
        </w:rPr>
        <w:t xml:space="preserve">ימים ושעות: </w:t>
      </w:r>
      <w:r w:rsidRPr="00F85154">
        <w:rPr>
          <w:rFonts w:ascii="Segoe UI Semilight" w:hAnsi="Segoe UI Semilight" w:cs="Segoe UI Semilight"/>
          <w:color w:val="FF0000"/>
          <w:rtl/>
        </w:rPr>
        <w:t>א-ג 8-16, ימי ד-ה 10</w:t>
      </w:r>
      <w:r w:rsidR="00F00C45">
        <w:rPr>
          <w:rFonts w:ascii="Segoe UI Semilight" w:hAnsi="Segoe UI Semilight" w:cs="Segoe UI Semilight" w:hint="cs"/>
          <w:color w:val="FF0000"/>
          <w:rtl/>
        </w:rPr>
        <w:t>:00</w:t>
      </w:r>
      <w:r w:rsidRPr="00F85154">
        <w:rPr>
          <w:rFonts w:ascii="Segoe UI Semilight" w:hAnsi="Segoe UI Semilight" w:cs="Segoe UI Semilight"/>
          <w:color w:val="FF0000"/>
          <w:rtl/>
        </w:rPr>
        <w:t>-19</w:t>
      </w:r>
      <w:r w:rsidR="00F00C45">
        <w:rPr>
          <w:rFonts w:ascii="Segoe UI Semilight" w:hAnsi="Segoe UI Semilight" w:cs="Segoe UI Semilight" w:hint="cs"/>
          <w:color w:val="FF0000"/>
          <w:rtl/>
        </w:rPr>
        <w:t>:00</w:t>
      </w:r>
      <w:r w:rsidRPr="00F85154">
        <w:rPr>
          <w:rFonts w:ascii="Segoe UI Semilight" w:hAnsi="Segoe UI Semilight" w:cs="Segoe UI Semilight"/>
          <w:color w:val="FF0000"/>
          <w:rtl/>
        </w:rPr>
        <w:t>, ימי ו' – 3-4 שעות</w:t>
      </w:r>
      <w:r w:rsidR="00D9768D">
        <w:rPr>
          <w:rFonts w:ascii="Segoe UI Semilight" w:hAnsi="Segoe UI Semilight" w:cs="Segoe UI Semilight"/>
          <w:color w:val="FF0000"/>
          <w:rtl/>
        </w:rPr>
        <w:br/>
      </w:r>
    </w:p>
    <w:tbl>
      <w:tblPr>
        <w:bidiVisual/>
        <w:tblW w:w="7680" w:type="dxa"/>
        <w:tblLook w:val="04A0" w:firstRow="1" w:lastRow="0" w:firstColumn="1" w:lastColumn="0" w:noHBand="0" w:noVBand="1"/>
      </w:tblPr>
      <w:tblGrid>
        <w:gridCol w:w="2010"/>
        <w:gridCol w:w="1730"/>
        <w:gridCol w:w="3940"/>
      </w:tblGrid>
      <w:tr w:rsidR="00D9768D" w:rsidRPr="00D9768D" w:rsidTr="00D9768D">
        <w:trPr>
          <w:trHeight w:val="27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rtl/>
              </w:rPr>
              <w:t>ית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rtl/>
              </w:rPr>
              <w:t xml:space="preserve"> מסתובב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rtl/>
              </w:rPr>
              <w:t>ירושלים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rtl/>
              </w:rPr>
              <w:t xml:space="preserve">ספיר 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rtl/>
              </w:rPr>
              <w:t>הנציה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rtl/>
              </w:rPr>
              <w:t xml:space="preserve">, צומת פת, והר חומה </w:t>
            </w:r>
          </w:p>
        </w:tc>
      </w:tr>
      <w:tr w:rsidR="00D9768D" w:rsidRPr="00D9768D" w:rsidTr="00D9768D">
        <w:trPr>
          <w:trHeight w:val="276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rtl/>
              </w:rPr>
            </w:pPr>
            <w:proofErr w:type="spellStart"/>
            <w:r w:rsidRPr="00D9768D">
              <w:rPr>
                <w:rFonts w:ascii="Segoe UI Semilight" w:eastAsia="Times New Roman" w:hAnsi="Segoe UI Semilight" w:cs="Segoe UI Semilight"/>
                <w:rtl/>
              </w:rPr>
              <w:t>סדרנ</w:t>
            </w:r>
            <w:proofErr w:type="spellEnd"/>
            <w:r w:rsidRPr="00D9768D">
              <w:rPr>
                <w:rFonts w:ascii="Segoe UI Semilight" w:eastAsia="Times New Roman" w:hAnsi="Segoe UI Semilight" w:cs="Segoe UI Semilight"/>
                <w:rtl/>
              </w:rPr>
              <w:t>/</w:t>
            </w:r>
            <w:proofErr w:type="spellStart"/>
            <w:r w:rsidRPr="00D9768D">
              <w:rPr>
                <w:rFonts w:ascii="Segoe UI Semilight" w:eastAsia="Times New Roman" w:hAnsi="Segoe UI Semilight" w:cs="Segoe UI Semilight"/>
                <w:rtl/>
              </w:rPr>
              <w:t>ית</w:t>
            </w:r>
            <w:proofErr w:type="spellEnd"/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rtl/>
              </w:rPr>
              <w:t>ירושלים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9768D" w:rsidRPr="00D9768D" w:rsidRDefault="00D9768D" w:rsidP="00D9768D">
            <w:pPr>
              <w:spacing w:after="0" w:line="240" w:lineRule="auto"/>
              <w:rPr>
                <w:rFonts w:ascii="Segoe UI Semilight" w:eastAsia="Times New Roman" w:hAnsi="Segoe UI Semilight" w:cs="Segoe UI Semilight"/>
                <w:rtl/>
              </w:rPr>
            </w:pPr>
            <w:r w:rsidRPr="00D9768D">
              <w:rPr>
                <w:rFonts w:ascii="Segoe UI Semilight" w:eastAsia="Times New Roman" w:hAnsi="Segoe UI Semilight" w:cs="Segoe UI Semilight"/>
                <w:rtl/>
              </w:rPr>
              <w:t>אושר עד- גבעת שאול</w:t>
            </w:r>
          </w:p>
        </w:tc>
      </w:tr>
    </w:tbl>
    <w:p w:rsidR="00D9768D" w:rsidRPr="00655A6F" w:rsidRDefault="00D9768D" w:rsidP="00D9768D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D9768D" w:rsidRPr="00655A6F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40ED9"/>
    <w:rsid w:val="00042F52"/>
    <w:rsid w:val="00043749"/>
    <w:rsid w:val="00047113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6333"/>
    <w:rsid w:val="001070E2"/>
    <w:rsid w:val="0012039A"/>
    <w:rsid w:val="00131C10"/>
    <w:rsid w:val="00132736"/>
    <w:rsid w:val="00144F03"/>
    <w:rsid w:val="00145ACA"/>
    <w:rsid w:val="001560A0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1398A"/>
    <w:rsid w:val="00214AB8"/>
    <w:rsid w:val="00215D6A"/>
    <w:rsid w:val="00220CFB"/>
    <w:rsid w:val="00222118"/>
    <w:rsid w:val="00223F08"/>
    <w:rsid w:val="002275EF"/>
    <w:rsid w:val="002333C2"/>
    <w:rsid w:val="0024517F"/>
    <w:rsid w:val="002508A9"/>
    <w:rsid w:val="00252773"/>
    <w:rsid w:val="00264C08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66EB7"/>
    <w:rsid w:val="003752D6"/>
    <w:rsid w:val="003A5A4F"/>
    <w:rsid w:val="003A71BB"/>
    <w:rsid w:val="003B35ED"/>
    <w:rsid w:val="003B3A3C"/>
    <w:rsid w:val="003C083F"/>
    <w:rsid w:val="003C114E"/>
    <w:rsid w:val="003C5CBD"/>
    <w:rsid w:val="003C5DBA"/>
    <w:rsid w:val="003D25EC"/>
    <w:rsid w:val="003E24F2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334EE"/>
    <w:rsid w:val="0055484D"/>
    <w:rsid w:val="00570CA6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6169ED"/>
    <w:rsid w:val="006176E4"/>
    <w:rsid w:val="00617A7D"/>
    <w:rsid w:val="0063438C"/>
    <w:rsid w:val="00635927"/>
    <w:rsid w:val="0063707F"/>
    <w:rsid w:val="00640A78"/>
    <w:rsid w:val="00655A6F"/>
    <w:rsid w:val="0066148E"/>
    <w:rsid w:val="00664D33"/>
    <w:rsid w:val="006663A4"/>
    <w:rsid w:val="006775B6"/>
    <w:rsid w:val="00685BD9"/>
    <w:rsid w:val="00693B42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F3D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32DC"/>
    <w:rsid w:val="00835DAD"/>
    <w:rsid w:val="00845078"/>
    <w:rsid w:val="0085039D"/>
    <w:rsid w:val="008550E5"/>
    <w:rsid w:val="008555F1"/>
    <w:rsid w:val="00862ADC"/>
    <w:rsid w:val="008711F5"/>
    <w:rsid w:val="00884330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5569"/>
    <w:rsid w:val="00957212"/>
    <w:rsid w:val="009575D6"/>
    <w:rsid w:val="00961185"/>
    <w:rsid w:val="009626F7"/>
    <w:rsid w:val="00964F83"/>
    <w:rsid w:val="00971049"/>
    <w:rsid w:val="009714DC"/>
    <w:rsid w:val="00972093"/>
    <w:rsid w:val="00973064"/>
    <w:rsid w:val="00980674"/>
    <w:rsid w:val="0098177B"/>
    <w:rsid w:val="00984A31"/>
    <w:rsid w:val="0098761F"/>
    <w:rsid w:val="00995920"/>
    <w:rsid w:val="009A2A13"/>
    <w:rsid w:val="009C0DCB"/>
    <w:rsid w:val="009D091C"/>
    <w:rsid w:val="009D5F7D"/>
    <w:rsid w:val="009E37DD"/>
    <w:rsid w:val="009E3DDE"/>
    <w:rsid w:val="00A11EE1"/>
    <w:rsid w:val="00A23125"/>
    <w:rsid w:val="00A23971"/>
    <w:rsid w:val="00A3391C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4E49"/>
    <w:rsid w:val="00AA04F1"/>
    <w:rsid w:val="00AB79CB"/>
    <w:rsid w:val="00AC2E71"/>
    <w:rsid w:val="00AC5B86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5087D"/>
    <w:rsid w:val="00B5390E"/>
    <w:rsid w:val="00B70F9D"/>
    <w:rsid w:val="00B80AA2"/>
    <w:rsid w:val="00B911CD"/>
    <w:rsid w:val="00B91A3E"/>
    <w:rsid w:val="00BA33E6"/>
    <w:rsid w:val="00BB1381"/>
    <w:rsid w:val="00BB22C9"/>
    <w:rsid w:val="00BB34CA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C01CB4"/>
    <w:rsid w:val="00C05869"/>
    <w:rsid w:val="00C073EC"/>
    <w:rsid w:val="00C10EE2"/>
    <w:rsid w:val="00C16CAE"/>
    <w:rsid w:val="00C16EF8"/>
    <w:rsid w:val="00C209FA"/>
    <w:rsid w:val="00C25B32"/>
    <w:rsid w:val="00C26769"/>
    <w:rsid w:val="00C30F6C"/>
    <w:rsid w:val="00C45244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9768D"/>
    <w:rsid w:val="00DA2051"/>
    <w:rsid w:val="00DB4B22"/>
    <w:rsid w:val="00DC53BA"/>
    <w:rsid w:val="00DC753F"/>
    <w:rsid w:val="00DD0FB0"/>
    <w:rsid w:val="00DD1D25"/>
    <w:rsid w:val="00DE020A"/>
    <w:rsid w:val="00DE0E79"/>
    <w:rsid w:val="00DE272B"/>
    <w:rsid w:val="00DF0B3A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C2060"/>
    <w:rsid w:val="00EC6736"/>
    <w:rsid w:val="00EE2F81"/>
    <w:rsid w:val="00EF488E"/>
    <w:rsid w:val="00EF6559"/>
    <w:rsid w:val="00F00C45"/>
    <w:rsid w:val="00F01140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A0D4C"/>
    <w:rsid w:val="00FA1058"/>
    <w:rsid w:val="00FC13CC"/>
    <w:rsid w:val="00FC4195"/>
    <w:rsid w:val="00FD38C5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semiHidden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370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8F64-8962-452A-8246-BF11B30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dcterms:created xsi:type="dcterms:W3CDTF">2019-07-14T08:55:00Z</dcterms:created>
  <dcterms:modified xsi:type="dcterms:W3CDTF">2019-08-04T05:52:00Z</dcterms:modified>
</cp:coreProperties>
</file>