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9E" w:rsidRPr="00A21A9A" w:rsidRDefault="009C4420" w:rsidP="004C1093">
      <w:pPr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4C1093">
        <w:rPr>
          <w:rFonts w:cs="David" w:hint="cs"/>
          <w:b/>
          <w:bCs/>
          <w:sz w:val="36"/>
          <w:szCs w:val="36"/>
          <w:u w:val="single"/>
          <w:rtl/>
        </w:rPr>
        <w:t>נחשים</w:t>
      </w:r>
      <w:r w:rsidR="004C1093" w:rsidRPr="004C1093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 w:rsidRPr="004C1093">
        <w:rPr>
          <w:rFonts w:cs="David" w:hint="cs"/>
          <w:b/>
          <w:bCs/>
          <w:sz w:val="36"/>
          <w:szCs w:val="36"/>
          <w:u w:val="single"/>
          <w:rtl/>
        </w:rPr>
        <w:t>- מניעה והתמודדות</w:t>
      </w:r>
      <w:r w:rsidR="004C1093">
        <w:t xml:space="preserve">    </w:t>
      </w:r>
      <w:r w:rsidR="004C10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נחש צפע. ראשו משולש, ופס מפותל לאורך גבו (האתר של אלי כהן)" style="width:62.4pt;height:46.2pt">
            <v:imagedata r:id="rId7" r:href="rId8"/>
          </v:shape>
        </w:pict>
      </w:r>
      <w:r w:rsidR="004C1093">
        <w:rPr>
          <w:rFonts w:cs="David" w:hint="cs"/>
          <w:b/>
          <w:bCs/>
          <w:sz w:val="16"/>
          <w:szCs w:val="16"/>
          <w:u w:val="single"/>
          <w:rtl/>
        </w:rPr>
        <w:t>צפע ארץ י</w:t>
      </w:r>
      <w:r w:rsidR="004C1093" w:rsidRPr="004C1093">
        <w:rPr>
          <w:rFonts w:cs="David" w:hint="cs"/>
          <w:b/>
          <w:bCs/>
          <w:sz w:val="16"/>
          <w:szCs w:val="16"/>
          <w:u w:val="single"/>
          <w:rtl/>
        </w:rPr>
        <w:t>שראלי</w:t>
      </w:r>
    </w:p>
    <w:p w:rsidR="009C4420" w:rsidRDefault="009C4420" w:rsidP="009C4420">
      <w:pPr>
        <w:shd w:val="clear" w:color="auto" w:fill="FFFFFF"/>
        <w:rPr>
          <w:rFonts w:ascii="Arial" w:hAnsi="Arial" w:cs="Arial" w:hint="cs"/>
          <w:color w:val="000000"/>
          <w:sz w:val="19"/>
          <w:szCs w:val="19"/>
          <w:rtl/>
          <w:lang w:eastAsia="en-US"/>
        </w:rPr>
      </w:pPr>
    </w:p>
    <w:p w:rsidR="004C1093" w:rsidRDefault="004C1093" w:rsidP="009C4420">
      <w:pPr>
        <w:shd w:val="clear" w:color="auto" w:fill="FFFFFF"/>
        <w:rPr>
          <w:rFonts w:ascii="Arial" w:hAnsi="Arial" w:cs="Arial" w:hint="cs"/>
          <w:color w:val="000000"/>
          <w:sz w:val="19"/>
          <w:szCs w:val="19"/>
          <w:rtl/>
          <w:lang w:eastAsia="en-US"/>
        </w:rPr>
      </w:pPr>
    </w:p>
    <w:p w:rsidR="00A21A9A" w:rsidRPr="002174C3" w:rsidRDefault="00A21A9A" w:rsidP="009C4420">
      <w:pPr>
        <w:shd w:val="clear" w:color="auto" w:fill="FFFFFF"/>
        <w:rPr>
          <w:rFonts w:ascii="Arial" w:hAnsi="Arial" w:cs="David" w:hint="cs"/>
          <w:color w:val="000000"/>
          <w:sz w:val="20"/>
          <w:szCs w:val="20"/>
          <w:rtl/>
          <w:lang w:eastAsia="en-US"/>
        </w:rPr>
      </w:pPr>
    </w:p>
    <w:p w:rsidR="009C4420" w:rsidRPr="002174C3" w:rsidRDefault="009C4420" w:rsidP="000855E3">
      <w:pPr>
        <w:shd w:val="clear" w:color="auto" w:fill="FFFFFF"/>
        <w:rPr>
          <w:rFonts w:asciiTheme="minorBidi" w:hAnsiTheme="minorBidi" w:cs="David" w:hint="cs"/>
          <w:color w:val="000000"/>
          <w:sz w:val="22"/>
          <w:szCs w:val="22"/>
          <w:rtl/>
          <w:lang w:eastAsia="en-US"/>
        </w:rPr>
      </w:pP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עונה זו של השנה כאשר מזג האוויר מתחיל להתחמם מתחילה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גם עונת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הפעיל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ות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של הזוחלים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בכלל והנחשים בפרט .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בארץ כ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-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40 מיני נחשים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כאשר 9 מהם ארסים.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נחש הצפע הארץ ישראלי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הוא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הנפוץ ואחראי כמעט לכל מקרי ההכשה באדם ובחיות מחמד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באזורנו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.</w:t>
      </w:r>
      <w:r w:rsidR="000855E3" w:rsidRPr="002174C3">
        <w:rPr>
          <w:rFonts w:cs="David"/>
          <w:sz w:val="28"/>
          <w:szCs w:val="28"/>
        </w:rPr>
        <w:t xml:space="preserve"> </w:t>
      </w:r>
    </w:p>
    <w:p w:rsidR="00A21A9A" w:rsidRPr="009C4420" w:rsidRDefault="00A21A9A" w:rsidP="009C4420">
      <w:pPr>
        <w:shd w:val="clear" w:color="auto" w:fill="FFFFFF"/>
        <w:rPr>
          <w:rFonts w:asciiTheme="minorBidi" w:hAnsiTheme="minorBidi" w:cs="David"/>
          <w:color w:val="000000"/>
          <w:sz w:val="22"/>
          <w:szCs w:val="22"/>
          <w:lang w:eastAsia="en-US"/>
        </w:rPr>
      </w:pPr>
    </w:p>
    <w:p w:rsidR="004C1093" w:rsidRPr="002174C3" w:rsidRDefault="009C4420" w:rsidP="000855E3">
      <w:pPr>
        <w:shd w:val="clear" w:color="auto" w:fill="FFFFFF"/>
        <w:rPr>
          <w:rFonts w:asciiTheme="minorBidi" w:hAnsiTheme="minorBidi" w:cs="David" w:hint="cs"/>
          <w:b/>
          <w:bCs/>
          <w:color w:val="3366FF"/>
          <w:sz w:val="40"/>
          <w:szCs w:val="28"/>
          <w:rtl/>
          <w:lang w:eastAsia="en-US"/>
        </w:rPr>
      </w:pPr>
      <w:r w:rsidRPr="009C4420"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  <w:t> </w:t>
      </w:r>
    </w:p>
    <w:p w:rsidR="004C1093" w:rsidRPr="002174C3" w:rsidRDefault="004C1093" w:rsidP="000855E3">
      <w:pPr>
        <w:shd w:val="clear" w:color="auto" w:fill="FFFFFF"/>
        <w:rPr>
          <w:rFonts w:asciiTheme="minorBidi" w:hAnsiTheme="minorBidi" w:cs="David" w:hint="cs"/>
          <w:b/>
          <w:bCs/>
          <w:color w:val="3366FF"/>
          <w:sz w:val="40"/>
          <w:szCs w:val="28"/>
          <w:rtl/>
          <w:lang w:eastAsia="en-US"/>
        </w:rPr>
      </w:pPr>
    </w:p>
    <w:p w:rsidR="009C4420" w:rsidRPr="002174C3" w:rsidRDefault="009C4420" w:rsidP="000855E3">
      <w:pPr>
        <w:shd w:val="clear" w:color="auto" w:fill="FFFFFF"/>
        <w:rPr>
          <w:rFonts w:asciiTheme="minorBidi" w:hAnsiTheme="minorBidi" w:cs="David" w:hint="cs"/>
          <w:color w:val="000000"/>
          <w:sz w:val="22"/>
          <w:szCs w:val="22"/>
          <w:rtl/>
          <w:lang w:eastAsia="en-US"/>
        </w:rPr>
      </w:pPr>
      <w:r w:rsidRPr="002174C3">
        <w:rPr>
          <w:rFonts w:asciiTheme="minorBidi" w:hAnsiTheme="minorBidi" w:cs="David"/>
          <w:b/>
          <w:bCs/>
          <w:color w:val="3366FF"/>
          <w:sz w:val="40"/>
          <w:szCs w:val="28"/>
          <w:rtl/>
          <w:lang w:eastAsia="en-US"/>
        </w:rPr>
        <w:t xml:space="preserve">פעולות </w:t>
      </w:r>
      <w:r w:rsidR="002679F4" w:rsidRPr="002174C3">
        <w:rPr>
          <w:rFonts w:asciiTheme="minorBidi" w:hAnsiTheme="minorBidi" w:cs="David"/>
          <w:b/>
          <w:bCs/>
          <w:color w:val="3366FF"/>
          <w:sz w:val="40"/>
          <w:szCs w:val="28"/>
          <w:rtl/>
          <w:lang w:eastAsia="en-US"/>
        </w:rPr>
        <w:t xml:space="preserve">מנע </w:t>
      </w:r>
      <w:r w:rsidRPr="002174C3">
        <w:rPr>
          <w:rFonts w:asciiTheme="minorBidi" w:hAnsiTheme="minorBidi" w:cs="David"/>
          <w:b/>
          <w:bCs/>
          <w:color w:val="3366FF"/>
          <w:sz w:val="40"/>
          <w:szCs w:val="28"/>
          <w:rtl/>
          <w:lang w:eastAsia="en-US"/>
        </w:rPr>
        <w:t xml:space="preserve">שכדאי לנקוט ולבצע </w:t>
      </w:r>
      <w:r w:rsidR="00A21A9A" w:rsidRPr="002174C3">
        <w:rPr>
          <w:rFonts w:asciiTheme="minorBidi" w:hAnsiTheme="minorBidi" w:cs="David" w:hint="cs"/>
          <w:b/>
          <w:bCs/>
          <w:color w:val="3366FF"/>
          <w:sz w:val="40"/>
          <w:szCs w:val="28"/>
          <w:rtl/>
          <w:lang w:eastAsia="en-US"/>
        </w:rPr>
        <w:t>בבית ובחצר</w:t>
      </w:r>
      <w:r w:rsidR="004C1093" w:rsidRPr="002174C3">
        <w:rPr>
          <w:rFonts w:asciiTheme="minorBidi" w:hAnsiTheme="minorBidi" w:cs="David" w:hint="cs"/>
          <w:b/>
          <w:bCs/>
          <w:color w:val="3366FF"/>
          <w:sz w:val="40"/>
          <w:szCs w:val="28"/>
          <w:rtl/>
          <w:lang w:eastAsia="en-US"/>
        </w:rPr>
        <w:t xml:space="preserve"> </w:t>
      </w:r>
      <w:r w:rsidRPr="002174C3">
        <w:rPr>
          <w:rFonts w:asciiTheme="minorBidi" w:hAnsiTheme="minorBidi" w:cs="David"/>
          <w:b/>
          <w:bCs/>
          <w:color w:val="3366FF"/>
          <w:sz w:val="40"/>
          <w:szCs w:val="28"/>
          <w:rtl/>
          <w:lang w:eastAsia="en-US"/>
        </w:rPr>
        <w:t>:</w:t>
      </w:r>
    </w:p>
    <w:p w:rsidR="00A21A9A" w:rsidRPr="009C4420" w:rsidRDefault="00A21A9A" w:rsidP="009C4420">
      <w:pPr>
        <w:shd w:val="clear" w:color="auto" w:fill="FFFFFF"/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</w:pPr>
    </w:p>
    <w:p w:rsidR="009C4420" w:rsidRPr="009C4420" w:rsidRDefault="004C1093" w:rsidP="004C10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</w:pP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יש לבצע</w:t>
      </w:r>
      <w:r w:rsidR="009C4420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</w:t>
      </w:r>
      <w:r w:rsidR="009C4420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הדבר</w:t>
      </w:r>
      <w:r w:rsidR="009C4420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ה למכרסמים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,</w:t>
      </w:r>
      <w:r w:rsidR="009C4420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המהווים מקור מזון עיקרי לנחשים.</w:t>
      </w:r>
    </w:p>
    <w:p w:rsidR="009C4420" w:rsidRPr="009C4420" w:rsidRDefault="004C1093" w:rsidP="004C10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</w:pP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יש לאתר ל</w:t>
      </w:r>
      <w:r w:rsidR="009C4420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תיקון נזילות וברזים מטפטפים</w:t>
      </w: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 </w:t>
      </w:r>
      <w:r w:rsidR="009C4420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- מקור משיכה לנחשים.</w:t>
      </w:r>
    </w:p>
    <w:p w:rsidR="009C4420" w:rsidRPr="009C4420" w:rsidRDefault="009C4420" w:rsidP="004C109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</w:pP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יש לבצע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ניקיון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של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החצר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ולפנות </w:t>
      </w:r>
      <w:r w:rsidR="000855E3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גרוטאות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 ו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פסולת ,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יש </w:t>
      </w:r>
      <w:r w:rsidR="004C109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לטפל ב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עשבייה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בחצר הבית </w:t>
      </w:r>
      <w:r w:rsidR="001552B4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- ה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עשבייה 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מהו</w:t>
      </w:r>
      <w:r w:rsidR="000855E3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ו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ה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מקום 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מסתור 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למכרסמים ונחשים</w:t>
      </w:r>
      <w:r w:rsidR="001552B4" w:rsidRPr="002174C3">
        <w:rPr>
          <w:rFonts w:asciiTheme="minorBidi" w:hAnsiTheme="minorBidi" w:cs="David" w:hint="cs"/>
          <w:color w:val="000000"/>
          <w:sz w:val="22"/>
          <w:szCs w:val="22"/>
          <w:rtl/>
          <w:lang w:eastAsia="en-US"/>
        </w:rPr>
        <w:t xml:space="preserve"> </w:t>
      </w:r>
    </w:p>
    <w:p w:rsidR="009C4420" w:rsidRPr="009C4420" w:rsidRDefault="009C4420" w:rsidP="000855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</w:pP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יש ל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תק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ין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רשתות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בחלונות ו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ספי דלת</w:t>
      </w:r>
      <w:r w:rsidR="000855E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 לדלתות כניסה לבית</w:t>
      </w: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</w:t>
      </w:r>
      <w:r w:rsidRPr="009C4420"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  <w:t>.</w:t>
      </w:r>
    </w:p>
    <w:p w:rsidR="009C4420" w:rsidRPr="002174C3" w:rsidRDefault="009C4420" w:rsidP="000855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Bidi" w:hAnsiTheme="minorBidi" w:cs="David" w:hint="cs"/>
          <w:color w:val="000000"/>
          <w:sz w:val="22"/>
          <w:szCs w:val="22"/>
          <w:lang w:eastAsia="en-US"/>
        </w:rPr>
      </w:pP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חתול </w:t>
      </w:r>
      <w:r w:rsidR="002679F4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ה</w:t>
      </w:r>
      <w:r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אויב טבעי למכרסמים ונחשים.</w:t>
      </w:r>
    </w:p>
    <w:p w:rsidR="009C4420" w:rsidRPr="009C4420" w:rsidRDefault="009C4420" w:rsidP="000855E3">
      <w:pPr>
        <w:shd w:val="clear" w:color="auto" w:fill="FFFFFF"/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</w:pPr>
      <w:r w:rsidRPr="009C4420"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  <w:t> </w:t>
      </w:r>
    </w:p>
    <w:p w:rsidR="00A21A9A" w:rsidRPr="002174C3" w:rsidRDefault="00A21A9A" w:rsidP="002174C3">
      <w:pPr>
        <w:shd w:val="clear" w:color="auto" w:fill="FFFFFF"/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</w:pPr>
      <w:r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חשוב לדעת ש</w:t>
      </w:r>
      <w:r w:rsidR="008D54EE" w:rsidRPr="002174C3">
        <w:rPr>
          <w:rFonts w:asciiTheme="minorBidi" w:hAnsiTheme="minorBidi" w:cs="David"/>
          <w:b/>
          <w:bCs/>
          <w:color w:val="000000"/>
          <w:sz w:val="28"/>
          <w:szCs w:val="28"/>
          <w:u w:val="single"/>
          <w:rtl/>
          <w:lang w:eastAsia="en-US"/>
        </w:rPr>
        <w:t xml:space="preserve">כל </w:t>
      </w:r>
      <w:r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ה</w:t>
      </w:r>
      <w:r w:rsidR="008D54EE" w:rsidRPr="002174C3">
        <w:rPr>
          <w:rFonts w:asciiTheme="minorBidi" w:hAnsiTheme="minorBidi" w:cs="David"/>
          <w:b/>
          <w:bCs/>
          <w:color w:val="000000"/>
          <w:sz w:val="28"/>
          <w:szCs w:val="28"/>
          <w:u w:val="single"/>
          <w:rtl/>
          <w:lang w:eastAsia="en-US"/>
        </w:rPr>
        <w:t xml:space="preserve">נחשים </w:t>
      </w:r>
      <w:r w:rsidR="001552B4"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 xml:space="preserve">בארץ </w:t>
      </w:r>
      <w:r w:rsidR="008D54EE" w:rsidRPr="009C4420">
        <w:rPr>
          <w:rFonts w:asciiTheme="minorBidi" w:hAnsiTheme="minorBidi" w:cs="David"/>
          <w:b/>
          <w:bCs/>
          <w:color w:val="000000"/>
          <w:sz w:val="28"/>
          <w:szCs w:val="28"/>
          <w:u w:val="single"/>
          <w:rtl/>
          <w:lang w:eastAsia="en-US"/>
        </w:rPr>
        <w:t>הינם חיות בר מוגנות</w:t>
      </w:r>
      <w:r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 xml:space="preserve"> </w:t>
      </w:r>
      <w:r w:rsidR="004C1093"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 xml:space="preserve">, </w:t>
      </w:r>
      <w:r w:rsidR="002174C3"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וחל איסור על</w:t>
      </w:r>
      <w:r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 xml:space="preserve"> לכ</w:t>
      </w:r>
      <w:r w:rsidR="002174C3"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י</w:t>
      </w:r>
      <w:r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ד</w:t>
      </w:r>
      <w:r w:rsidR="002174C3"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ה</w:t>
      </w:r>
      <w:r w:rsidRPr="002174C3">
        <w:rPr>
          <w:rFonts w:asciiTheme="minorBidi" w:hAnsiTheme="minorBidi" w:cs="David"/>
          <w:b/>
          <w:bCs/>
          <w:color w:val="000000"/>
          <w:sz w:val="28"/>
          <w:szCs w:val="28"/>
          <w:u w:val="single"/>
          <w:rtl/>
          <w:lang w:eastAsia="en-US"/>
        </w:rPr>
        <w:t xml:space="preserve"> או </w:t>
      </w:r>
      <w:r w:rsidR="002174C3"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>הריגה של נחש</w:t>
      </w:r>
      <w:r w:rsidRPr="002174C3">
        <w:rPr>
          <w:rFonts w:asciiTheme="minorBidi" w:hAnsiTheme="minorBidi" w:cs="David" w:hint="cs"/>
          <w:b/>
          <w:bCs/>
          <w:color w:val="000000"/>
          <w:sz w:val="28"/>
          <w:szCs w:val="28"/>
          <w:u w:val="single"/>
          <w:rtl/>
          <w:lang w:eastAsia="en-US"/>
        </w:rPr>
        <w:t xml:space="preserve"> !</w:t>
      </w:r>
    </w:p>
    <w:p w:rsidR="004C1093" w:rsidRPr="002174C3" w:rsidRDefault="004C1093" w:rsidP="000855E3">
      <w:pPr>
        <w:shd w:val="clear" w:color="auto" w:fill="FFFFFF"/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</w:pPr>
    </w:p>
    <w:p w:rsidR="004C1093" w:rsidRDefault="004C1093" w:rsidP="000855E3">
      <w:pPr>
        <w:shd w:val="clear" w:color="auto" w:fill="FFFFFF"/>
        <w:rPr>
          <w:rFonts w:asciiTheme="minorBidi" w:hAnsiTheme="minorBidi" w:cstheme="minorBidi" w:hint="cs"/>
          <w:color w:val="000000"/>
          <w:rtl/>
          <w:lang w:eastAsia="en-US"/>
        </w:rPr>
      </w:pPr>
    </w:p>
    <w:p w:rsidR="00A21A9A" w:rsidRPr="002174C3" w:rsidRDefault="00A21A9A" w:rsidP="004C1093">
      <w:pPr>
        <w:shd w:val="clear" w:color="auto" w:fill="FFFFFF"/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</w:pP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ה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נחשים לא מחפשים לתקוף אותנו אלא מחפשים אחר מזון זמין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lang w:eastAsia="en-US"/>
        </w:rPr>
        <w:t>.</w:t>
      </w:r>
      <w:r w:rsidR="008D54EE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</w:t>
      </w:r>
    </w:p>
    <w:p w:rsidR="009C4420" w:rsidRPr="009C4420" w:rsidRDefault="001552B4" w:rsidP="001552B4">
      <w:pPr>
        <w:shd w:val="clear" w:color="auto" w:fill="FFFFFF"/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</w:pP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כאשר רואים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נחש יש </w:t>
      </w:r>
      <w:r w:rsidR="008D54EE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להתרחק </w:t>
      </w: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בהליכה 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מהמקום </w:t>
      </w:r>
      <w:r w:rsidR="008D54EE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תוך שמירה על קשר עין, 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ובמקרה של הכשה רצוי לשבת </w:t>
      </w: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במנוחה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ולקרר את המקום ההכשה ולהתקשר למד"א 101</w:t>
      </w:r>
      <w:r w:rsidR="004C109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 xml:space="preserve"> </w:t>
      </w:r>
      <w:r w:rsidR="008D54EE" w:rsidRPr="002174C3">
        <w:rPr>
          <w:rFonts w:asciiTheme="minorBidi" w:hAnsiTheme="minorBidi" w:cs="David"/>
          <w:color w:val="000000"/>
          <w:sz w:val="28"/>
          <w:szCs w:val="28"/>
          <w:lang w:eastAsia="en-US"/>
        </w:rPr>
        <w:br/>
      </w:r>
    </w:p>
    <w:p w:rsidR="00A21A9A" w:rsidRPr="002174C3" w:rsidRDefault="001552B4" w:rsidP="001552B4">
      <w:pPr>
        <w:shd w:val="clear" w:color="auto" w:fill="FFFFFF"/>
        <w:rPr>
          <w:rFonts w:asciiTheme="minorBidi" w:hAnsiTheme="minorBidi" w:cs="David" w:hint="cs"/>
          <w:color w:val="000000"/>
          <w:sz w:val="22"/>
          <w:szCs w:val="22"/>
          <w:rtl/>
          <w:lang w:eastAsia="en-US"/>
        </w:rPr>
      </w:pPr>
      <w:r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על מנת ל</w:t>
      </w: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מנוע עד כמה שאפשר את ה</w:t>
      </w:r>
      <w:r w:rsidR="00A21A9A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אפשרות של </w:t>
      </w:r>
      <w:r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מפגש ה</w:t>
      </w:r>
      <w:r w:rsidR="00A21A9A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כלבים </w:t>
      </w:r>
      <w:r w:rsidR="00A21A9A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ב</w:t>
      </w:r>
      <w:r w:rsidR="00A21A9A" w:rsidRPr="009C4420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נחשים, אין לאפשר לכלבים לשוטט ללא השגחה</w:t>
      </w:r>
      <w:r w:rsidR="00A21A9A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 xml:space="preserve"> ויש לטייל עם </w:t>
      </w:r>
      <w:r w:rsidR="004C1093" w:rsidRPr="002174C3">
        <w:rPr>
          <w:rFonts w:asciiTheme="minorBidi" w:hAnsiTheme="minorBidi" w:cs="David" w:hint="cs"/>
          <w:color w:val="000000"/>
          <w:sz w:val="28"/>
          <w:szCs w:val="28"/>
          <w:rtl/>
          <w:lang w:eastAsia="en-US"/>
        </w:rPr>
        <w:t>הכלב כאשר הוא קשור ב</w:t>
      </w:r>
      <w:r w:rsidR="00A21A9A" w:rsidRPr="002174C3">
        <w:rPr>
          <w:rFonts w:asciiTheme="minorBidi" w:hAnsiTheme="minorBidi" w:cs="David"/>
          <w:color w:val="000000"/>
          <w:sz w:val="28"/>
          <w:szCs w:val="28"/>
          <w:rtl/>
          <w:lang w:eastAsia="en-US"/>
        </w:rPr>
        <w:t>רצועה</w:t>
      </w:r>
      <w:r w:rsidR="00A21A9A" w:rsidRPr="002174C3">
        <w:rPr>
          <w:rFonts w:asciiTheme="minorBidi" w:hAnsiTheme="minorBidi" w:cs="David"/>
          <w:color w:val="000000"/>
          <w:sz w:val="22"/>
          <w:szCs w:val="22"/>
          <w:rtl/>
          <w:lang w:eastAsia="en-US"/>
        </w:rPr>
        <w:t xml:space="preserve"> .</w:t>
      </w:r>
    </w:p>
    <w:p w:rsidR="001552B4" w:rsidRDefault="001552B4" w:rsidP="001552B4">
      <w:pPr>
        <w:shd w:val="clear" w:color="auto" w:fill="FFFFFF"/>
        <w:rPr>
          <w:rFonts w:asciiTheme="minorBidi" w:hAnsiTheme="minorBidi" w:cstheme="minorBidi" w:hint="cs"/>
          <w:color w:val="000000"/>
          <w:sz w:val="20"/>
          <w:szCs w:val="20"/>
          <w:rtl/>
          <w:lang w:eastAsia="en-US"/>
        </w:rPr>
      </w:pPr>
    </w:p>
    <w:p w:rsidR="001552B4" w:rsidRDefault="001552B4" w:rsidP="001552B4">
      <w:pPr>
        <w:shd w:val="clear" w:color="auto" w:fill="FFFFFF"/>
        <w:rPr>
          <w:rFonts w:asciiTheme="minorBidi" w:hAnsiTheme="minorBidi" w:cstheme="minorBidi" w:hint="cs"/>
          <w:color w:val="000000"/>
          <w:sz w:val="20"/>
          <w:szCs w:val="20"/>
          <w:rtl/>
          <w:lang w:eastAsia="en-US"/>
        </w:rPr>
      </w:pPr>
    </w:p>
    <w:p w:rsidR="001552B4" w:rsidRDefault="001552B4" w:rsidP="001552B4">
      <w:pPr>
        <w:shd w:val="clear" w:color="auto" w:fill="FFFFFF"/>
        <w:rPr>
          <w:rFonts w:asciiTheme="minorBidi" w:hAnsiTheme="minorBidi" w:cstheme="minorBidi" w:hint="cs"/>
          <w:color w:val="000000"/>
          <w:sz w:val="20"/>
          <w:szCs w:val="20"/>
          <w:rtl/>
          <w:lang w:eastAsia="en-US"/>
        </w:rPr>
      </w:pPr>
    </w:p>
    <w:p w:rsidR="001552B4" w:rsidRDefault="001552B4" w:rsidP="001552B4">
      <w:pPr>
        <w:shd w:val="clear" w:color="auto" w:fill="FFFFFF"/>
        <w:rPr>
          <w:rFonts w:asciiTheme="minorBidi" w:hAnsiTheme="minorBidi" w:cstheme="minorBidi" w:hint="cs"/>
          <w:color w:val="000000"/>
          <w:sz w:val="20"/>
          <w:szCs w:val="20"/>
          <w:rtl/>
          <w:lang w:eastAsia="en-US"/>
        </w:rPr>
      </w:pPr>
    </w:p>
    <w:p w:rsidR="001552B4" w:rsidRPr="001552B4" w:rsidRDefault="001552B4" w:rsidP="001552B4">
      <w:pPr>
        <w:shd w:val="clear" w:color="auto" w:fill="FFFFFF"/>
        <w:jc w:val="center"/>
        <w:rPr>
          <w:rFonts w:asciiTheme="minorBidi" w:hAnsiTheme="minorBidi" w:cstheme="minorBidi" w:hint="cs"/>
          <w:color w:val="000000"/>
          <w:rtl/>
          <w:lang w:eastAsia="en-US"/>
        </w:rPr>
      </w:pPr>
      <w:r>
        <w:rPr>
          <w:rFonts w:asciiTheme="minorBidi" w:hAnsiTheme="minorBidi" w:cstheme="minorBidi" w:hint="cs"/>
          <w:color w:val="000000"/>
          <w:rtl/>
          <w:lang w:eastAsia="en-US"/>
        </w:rPr>
        <w:t xml:space="preserve">                                                                                                                     </w:t>
      </w:r>
      <w:r w:rsidRPr="001552B4">
        <w:rPr>
          <w:rFonts w:asciiTheme="minorBidi" w:hAnsiTheme="minorBidi" w:cstheme="minorBidi" w:hint="cs"/>
          <w:color w:val="000000"/>
          <w:rtl/>
          <w:lang w:eastAsia="en-US"/>
        </w:rPr>
        <w:t>בברכה,</w:t>
      </w:r>
    </w:p>
    <w:p w:rsidR="001552B4" w:rsidRPr="001552B4" w:rsidRDefault="001552B4" w:rsidP="001552B4">
      <w:pPr>
        <w:shd w:val="clear" w:color="auto" w:fill="FFFFFF"/>
        <w:jc w:val="center"/>
        <w:rPr>
          <w:rFonts w:asciiTheme="minorBidi" w:hAnsiTheme="minorBidi" w:cstheme="minorBidi" w:hint="cs"/>
          <w:color w:val="000000"/>
          <w:rtl/>
          <w:lang w:eastAsia="en-US"/>
        </w:rPr>
      </w:pPr>
      <w:r>
        <w:rPr>
          <w:rFonts w:asciiTheme="minorBidi" w:hAnsiTheme="minorBidi" w:cstheme="minorBidi" w:hint="cs"/>
          <w:color w:val="000000"/>
          <w:rtl/>
          <w:lang w:eastAsia="en-US"/>
        </w:rPr>
        <w:t xml:space="preserve">                                                                                                                     </w:t>
      </w:r>
      <w:r w:rsidRPr="001552B4">
        <w:rPr>
          <w:rFonts w:asciiTheme="minorBidi" w:hAnsiTheme="minorBidi" w:cstheme="minorBidi" w:hint="cs"/>
          <w:color w:val="000000"/>
          <w:rtl/>
          <w:lang w:eastAsia="en-US"/>
        </w:rPr>
        <w:t>דובי רייטמן</w:t>
      </w:r>
    </w:p>
    <w:p w:rsidR="001552B4" w:rsidRDefault="001552B4" w:rsidP="001552B4">
      <w:pPr>
        <w:shd w:val="clear" w:color="auto" w:fill="FFFFFF"/>
        <w:rPr>
          <w:rFonts w:asciiTheme="minorBidi" w:hAnsiTheme="minorBidi" w:cstheme="minorBidi" w:hint="cs"/>
          <w:color w:val="000000"/>
          <w:sz w:val="20"/>
          <w:szCs w:val="20"/>
          <w:rtl/>
          <w:lang w:eastAsia="en-US"/>
        </w:rPr>
      </w:pPr>
    </w:p>
    <w:p w:rsidR="001552B4" w:rsidRPr="009C4420" w:rsidRDefault="001552B4" w:rsidP="001552B4">
      <w:p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  <w:rtl/>
          <w:lang w:eastAsia="en-US"/>
        </w:rPr>
      </w:pPr>
    </w:p>
    <w:p w:rsidR="00A21A9A" w:rsidRPr="009C4420" w:rsidRDefault="00A21A9A" w:rsidP="00A21A9A">
      <w:p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  <w:rtl/>
          <w:lang w:eastAsia="en-US"/>
        </w:rPr>
      </w:pPr>
    </w:p>
    <w:p w:rsidR="009C4420" w:rsidRPr="009C4420" w:rsidRDefault="009C4420" w:rsidP="009C4420">
      <w:pPr>
        <w:shd w:val="clear" w:color="auto" w:fill="FFFFFF"/>
        <w:rPr>
          <w:rFonts w:asciiTheme="minorBidi" w:hAnsiTheme="minorBidi" w:cstheme="minorBidi"/>
          <w:color w:val="000000"/>
          <w:sz w:val="20"/>
          <w:szCs w:val="20"/>
          <w:rtl/>
          <w:lang w:eastAsia="en-US"/>
        </w:rPr>
      </w:pPr>
      <w:r w:rsidRPr="009C4420">
        <w:rPr>
          <w:rFonts w:asciiTheme="minorBidi" w:hAnsiTheme="minorBidi" w:cstheme="minorBidi"/>
          <w:color w:val="000000"/>
          <w:sz w:val="20"/>
          <w:szCs w:val="20"/>
          <w:rtl/>
          <w:lang w:eastAsia="en-US"/>
        </w:rPr>
        <w:t> </w:t>
      </w:r>
    </w:p>
    <w:p w:rsidR="009C4420" w:rsidRPr="00A21A9A" w:rsidRDefault="009C4420" w:rsidP="00E61D9A">
      <w:pPr>
        <w:rPr>
          <w:rFonts w:asciiTheme="minorBidi" w:hAnsiTheme="minorBidi" w:cstheme="minorBidi"/>
          <w:rtl/>
        </w:rPr>
      </w:pPr>
    </w:p>
    <w:sectPr w:rsidR="009C4420" w:rsidRPr="00A21A9A" w:rsidSect="0027706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89" w:right="1247" w:bottom="2155" w:left="1247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F5" w:rsidRDefault="001F15F5">
      <w:r>
        <w:separator/>
      </w:r>
    </w:p>
  </w:endnote>
  <w:endnote w:type="continuationSeparator" w:id="1">
    <w:p w:rsidR="001F15F5" w:rsidRDefault="001F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3" w:rsidRDefault="002174C3" w:rsidP="00E52F68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2174C3" w:rsidRDefault="002174C3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3" w:rsidRDefault="002174C3" w:rsidP="00D01099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17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387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2174C3" w:rsidRDefault="002174C3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חוסנייה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F5" w:rsidRDefault="001F15F5">
      <w:r>
        <w:separator/>
      </w:r>
    </w:p>
  </w:footnote>
  <w:footnote w:type="continuationSeparator" w:id="1">
    <w:p w:rsidR="001F15F5" w:rsidRDefault="001F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3" w:rsidRDefault="002174C3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174C3" w:rsidRDefault="002174C3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3" w:rsidRDefault="002174C3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  <w:rtl/>
      </w:rPr>
      <w:fldChar w:fldCharType="separate"/>
    </w:r>
    <w:r>
      <w:rPr>
        <w:rFonts w:ascii="Arial" w:hAnsi="Arial" w:cs="Arial"/>
        <w:noProof/>
        <w:sz w:val="18"/>
        <w:szCs w:val="18"/>
        <w:rtl/>
      </w:rPr>
      <w:t>2</w:t>
    </w:r>
    <w:r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2174C3" w:rsidRDefault="002174C3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/>
        <w:noProof/>
        <w:spacing w:val="10"/>
        <w:sz w:val="2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5" o:spid="_x0000_s2050" type="#_x0000_t75" alt="misgav-A4-header" style="position:absolute;left:0;text-align:left;margin-left:0;margin-top:0;width:592.9pt;height:141.4pt;z-index:-251658240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C3" w:rsidRDefault="002174C3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/>
        <w:noProof/>
        <w:spacing w:val="10"/>
        <w:sz w:val="20"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4" o:spid="_x0000_s2049" type="#_x0000_t75" alt="misgav-A4-header" style="position:absolute;left:0;text-align:left;margin-left:0;margin-top:0;width:592.9pt;height:141.4pt;z-index:-251659264;visibility:visible;mso-position-horizontal:center;mso-position-horizontal-relative:page;mso-position-vertical:top;mso-position-vertical-relative:page">
          <v:imagedata r:id="rId1" o:title="misgav-A4-header"/>
          <w10:wrap anchorx="page" anchory="page"/>
          <w10:anchorlock/>
        </v:shape>
      </w:pict>
    </w:r>
    <w:r>
      <w:rPr>
        <w:rFonts w:ascii="Arial" w:hAnsi="Arial" w:cs="Arial" w:hint="cs"/>
        <w:noProof/>
        <w:spacing w:val="10"/>
        <w:sz w:val="20"/>
        <w:szCs w:val="20"/>
        <w:rtl/>
        <w:lang w:val="he-IL"/>
      </w:rPr>
      <w:t>אגף קיימות וסביבה</w:t>
    </w:r>
  </w:p>
  <w:p w:rsidR="002174C3" w:rsidRDefault="002174C3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7700"/>
    <w:multiLevelType w:val="multilevel"/>
    <w:tmpl w:val="F70A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37BF8"/>
    <w:multiLevelType w:val="multilevel"/>
    <w:tmpl w:val="321C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92162"/>
    <w:multiLevelType w:val="hybridMultilevel"/>
    <w:tmpl w:val="BAFA8CA6"/>
    <w:lvl w:ilvl="0" w:tplc="F35E26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  <w:lang w:bidi="he-IL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9F4"/>
    <w:rsid w:val="00013776"/>
    <w:rsid w:val="000855E3"/>
    <w:rsid w:val="001552B4"/>
    <w:rsid w:val="00167BD9"/>
    <w:rsid w:val="001C309E"/>
    <w:rsid w:val="001F15F5"/>
    <w:rsid w:val="002174C3"/>
    <w:rsid w:val="002679F4"/>
    <w:rsid w:val="00276359"/>
    <w:rsid w:val="0027706A"/>
    <w:rsid w:val="00285B71"/>
    <w:rsid w:val="002B26EF"/>
    <w:rsid w:val="00356F4F"/>
    <w:rsid w:val="003C646D"/>
    <w:rsid w:val="003F3418"/>
    <w:rsid w:val="004A6F66"/>
    <w:rsid w:val="004C1093"/>
    <w:rsid w:val="00542BC8"/>
    <w:rsid w:val="00561FBF"/>
    <w:rsid w:val="00565BD6"/>
    <w:rsid w:val="00606117"/>
    <w:rsid w:val="00621DB2"/>
    <w:rsid w:val="00680970"/>
    <w:rsid w:val="007F1FF9"/>
    <w:rsid w:val="008D54EE"/>
    <w:rsid w:val="00977ABC"/>
    <w:rsid w:val="00983A13"/>
    <w:rsid w:val="009C4420"/>
    <w:rsid w:val="009E415D"/>
    <w:rsid w:val="00A2161A"/>
    <w:rsid w:val="00A21A9A"/>
    <w:rsid w:val="00A3670D"/>
    <w:rsid w:val="00A94BE4"/>
    <w:rsid w:val="00AA0A83"/>
    <w:rsid w:val="00B47609"/>
    <w:rsid w:val="00C4260A"/>
    <w:rsid w:val="00CA1409"/>
    <w:rsid w:val="00D01099"/>
    <w:rsid w:val="00D84887"/>
    <w:rsid w:val="00E52F68"/>
    <w:rsid w:val="00E61D9A"/>
    <w:rsid w:val="00E7029E"/>
    <w:rsid w:val="00F33FD4"/>
    <w:rsid w:val="00F55CED"/>
    <w:rsid w:val="00F9290A"/>
    <w:rsid w:val="00FA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6A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7706A"/>
    <w:pPr>
      <w:tabs>
        <w:tab w:val="center" w:pos="4320"/>
        <w:tab w:val="right" w:pos="8640"/>
      </w:tabs>
    </w:pPr>
  </w:style>
  <w:style w:type="paragraph" w:customStyle="1" w:styleId="a4">
    <w:name w:val="הנדון"/>
    <w:basedOn w:val="a"/>
    <w:autoRedefine/>
    <w:rsid w:val="0027706A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5">
    <w:name w:val="טקסט רץ"/>
    <w:basedOn w:val="a"/>
    <w:autoRedefine/>
    <w:rsid w:val="0027706A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6">
    <w:name w:val="Date"/>
    <w:basedOn w:val="a"/>
    <w:autoRedefine/>
    <w:rsid w:val="0027706A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7">
    <w:name w:val="Signature"/>
    <w:basedOn w:val="a"/>
    <w:autoRedefine/>
    <w:rsid w:val="0027706A"/>
    <w:pPr>
      <w:spacing w:after="120" w:line="280" w:lineRule="exact"/>
      <w:ind w:left="7433"/>
    </w:pPr>
    <w:rPr>
      <w:rFonts w:eastAsia="MS Mincho" w:cs="David"/>
      <w:sz w:val="22"/>
      <w:szCs w:val="22"/>
      <w:lang w:eastAsia="en-US"/>
    </w:rPr>
  </w:style>
  <w:style w:type="paragraph" w:customStyle="1" w:styleId="a8">
    <w:name w:val="אל:"/>
    <w:basedOn w:val="a5"/>
    <w:autoRedefine/>
    <w:rsid w:val="0027706A"/>
    <w:pPr>
      <w:spacing w:after="0"/>
    </w:pPr>
  </w:style>
  <w:style w:type="paragraph" w:styleId="a9">
    <w:name w:val="No Spacing"/>
    <w:uiPriority w:val="1"/>
    <w:qFormat/>
    <w:rsid w:val="00C4260A"/>
    <w:pPr>
      <w:bidi/>
    </w:pPr>
    <w:rPr>
      <w:sz w:val="24"/>
      <w:szCs w:val="24"/>
      <w:lang w:eastAsia="he-IL"/>
    </w:rPr>
  </w:style>
  <w:style w:type="paragraph" w:styleId="NormalWeb">
    <w:name w:val="Normal (Web)"/>
    <w:basedOn w:val="a"/>
    <w:uiPriority w:val="99"/>
    <w:semiHidden/>
    <w:unhideWhenUsed/>
    <w:rsid w:val="009C4420"/>
    <w:pPr>
      <w:bidi w:val="0"/>
      <w:spacing w:before="100" w:beforeAutospacing="1" w:after="100" w:afterAutospacing="1"/>
    </w:pPr>
    <w:rPr>
      <w:lang w:eastAsia="en-US"/>
    </w:rPr>
  </w:style>
  <w:style w:type="character" w:styleId="aa">
    <w:name w:val="Strong"/>
    <w:basedOn w:val="a0"/>
    <w:uiPriority w:val="22"/>
    <w:qFormat/>
    <w:rsid w:val="009C4420"/>
    <w:rPr>
      <w:b/>
      <w:bCs/>
    </w:rPr>
  </w:style>
  <w:style w:type="character" w:customStyle="1" w:styleId="apple-converted-space">
    <w:name w:val="apple-converted-space"/>
    <w:basedOn w:val="a0"/>
    <w:rsid w:val="008D5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.nanafiles.co.il/Upload/52005/Article/Article_Paragraph_80810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i\AppData\Roaming\Microsoft\Templates\&#1488;&#1497;&#1499;&#1493;&#1514;%20&#1505;&#1489;&#1497;&#1489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איכות סביבה</Template>
  <TotalTime>70</TotalTime>
  <Pages>1</Pages>
  <Words>237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דובי רייטמן</dc:creator>
  <cp:lastModifiedBy>דובי רייטמן</cp:lastModifiedBy>
  <cp:revision>2</cp:revision>
  <cp:lastPrinted>2010-06-22T11:43:00Z</cp:lastPrinted>
  <dcterms:created xsi:type="dcterms:W3CDTF">2017-04-23T03:45:00Z</dcterms:created>
  <dcterms:modified xsi:type="dcterms:W3CDTF">2017-04-23T04:56:00Z</dcterms:modified>
</cp:coreProperties>
</file>