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94" w:rsidRPr="00BA1A94" w:rsidRDefault="00BA1A94" w:rsidP="00BA1A94">
      <w:pPr>
        <w:pStyle w:val="1"/>
        <w:spacing w:line="360" w:lineRule="auto"/>
        <w:rPr>
          <w:rFonts w:ascii="Arial" w:hAnsi="Arial"/>
          <w:color w:val="000000"/>
          <w:sz w:val="28"/>
          <w:rtl/>
        </w:rPr>
      </w:pPr>
      <w:r w:rsidRPr="00BA1A94">
        <w:rPr>
          <w:rFonts w:ascii="Arial" w:hAnsi="Arial" w:hint="cs"/>
          <w:color w:val="000000"/>
          <w:sz w:val="28"/>
          <w:rtl/>
        </w:rPr>
        <w:t>ועד מקומ</w:t>
      </w:r>
      <w:r w:rsidRPr="00BA1A94">
        <w:rPr>
          <w:rFonts w:ascii="Arial" w:hAnsi="Arial"/>
          <w:color w:val="000000"/>
          <w:sz w:val="28"/>
          <w:rtl/>
        </w:rPr>
        <w:t>י</w:t>
      </w:r>
      <w:r>
        <w:rPr>
          <w:rFonts w:ascii="Arial" w:hAnsi="Arial" w:hint="cs"/>
          <w:color w:val="000000"/>
          <w:sz w:val="28"/>
          <w:rtl/>
        </w:rPr>
        <w:t xml:space="preserve"> </w:t>
      </w:r>
      <w:r w:rsidRPr="00BA1A94">
        <w:rPr>
          <w:rFonts w:ascii="Arial" w:hAnsi="Arial"/>
          <w:color w:val="000000"/>
          <w:sz w:val="28"/>
          <w:rtl/>
        </w:rPr>
        <w:t xml:space="preserve"> </w:t>
      </w:r>
      <w:r>
        <w:rPr>
          <w:rFonts w:ascii="Arial" w:hAnsi="Arial" w:hint="cs"/>
          <w:color w:val="000000"/>
          <w:sz w:val="28"/>
          <w:rtl/>
        </w:rPr>
        <w:t>י</w:t>
      </w:r>
      <w:r>
        <w:rPr>
          <w:rFonts w:ascii="Arial" w:hAnsi="Arial"/>
          <w:color w:val="000000"/>
          <w:sz w:val="28"/>
          <w:rtl/>
        </w:rPr>
        <w:t>ר</w:t>
      </w:r>
      <w:r w:rsidRPr="00BA1A94">
        <w:rPr>
          <w:rFonts w:ascii="Arial" w:hAnsi="Arial"/>
          <w:color w:val="000000"/>
          <w:sz w:val="28"/>
          <w:rtl/>
        </w:rPr>
        <w:t>ק ו נ ה</w:t>
      </w:r>
    </w:p>
    <w:p w:rsidR="00BA1A94" w:rsidRPr="00395338" w:rsidRDefault="00BA1A94" w:rsidP="00BA1A94">
      <w:pPr>
        <w:pStyle w:val="2"/>
        <w:rPr>
          <w:rFonts w:ascii="Arial" w:hAnsi="Arial"/>
          <w:color w:val="000000"/>
          <w:rtl/>
        </w:rPr>
      </w:pPr>
      <w:r w:rsidRPr="00395338">
        <w:rPr>
          <w:rFonts w:ascii="Arial" w:hAnsi="Arial"/>
          <w:color w:val="000000"/>
          <w:rtl/>
        </w:rPr>
        <w:t>דואר הוד השרון 45915</w:t>
      </w:r>
    </w:p>
    <w:p w:rsidR="00BA1A94" w:rsidRPr="00395338" w:rsidRDefault="00BA1A94" w:rsidP="00BA1A94">
      <w:pPr>
        <w:rPr>
          <w:rFonts w:ascii="Arial" w:hAnsi="Arial" w:cs="Arial"/>
          <w:b/>
          <w:bCs/>
          <w:color w:val="000000"/>
        </w:rPr>
      </w:pPr>
      <w:r w:rsidRPr="00395338">
        <w:rPr>
          <w:rFonts w:ascii="Arial" w:hAnsi="Arial" w:cs="Arial"/>
          <w:b/>
          <w:bCs/>
          <w:color w:val="000000"/>
          <w:rtl/>
        </w:rPr>
        <w:t xml:space="preserve">טלפון: </w:t>
      </w:r>
      <w:r w:rsidRPr="00395338">
        <w:rPr>
          <w:rFonts w:ascii="Arial" w:hAnsi="Arial" w:cs="Arial"/>
          <w:b/>
          <w:bCs/>
          <w:color w:val="000000"/>
        </w:rPr>
        <w:t>09-7405119</w:t>
      </w:r>
      <w:r w:rsidRPr="00395338">
        <w:rPr>
          <w:rFonts w:ascii="Arial" w:hAnsi="Arial" w:cs="Arial"/>
          <w:b/>
          <w:bCs/>
          <w:color w:val="000000"/>
          <w:rtl/>
        </w:rPr>
        <w:t xml:space="preserve">  פקס: </w:t>
      </w:r>
      <w:r w:rsidRPr="00395338">
        <w:rPr>
          <w:rFonts w:ascii="Arial" w:hAnsi="Arial" w:cs="Arial"/>
          <w:b/>
          <w:bCs/>
          <w:color w:val="000000"/>
        </w:rPr>
        <w:t>09-7407374</w:t>
      </w:r>
    </w:p>
    <w:p w:rsidR="00BA1A94" w:rsidRPr="00395338" w:rsidRDefault="00BA1A94" w:rsidP="00BA1A94">
      <w:pPr>
        <w:rPr>
          <w:rFonts w:ascii="Arial" w:hAnsi="Arial" w:cs="Arial"/>
          <w:b/>
          <w:bCs/>
          <w:color w:val="000000"/>
          <w:rtl/>
        </w:rPr>
      </w:pPr>
      <w:r w:rsidRPr="00395338">
        <w:rPr>
          <w:rFonts w:ascii="Arial" w:hAnsi="Arial" w:cs="Arial"/>
          <w:b/>
          <w:bCs/>
          <w:color w:val="000000"/>
          <w:rtl/>
        </w:rPr>
        <w:t xml:space="preserve">דואר אלקטרוני: </w:t>
      </w:r>
      <w:hyperlink r:id="rId5" w:history="1">
        <w:r w:rsidRPr="00395338">
          <w:rPr>
            <w:rStyle w:val="Hyperlink"/>
            <w:rFonts w:ascii="Arial" w:hAnsi="Arial"/>
            <w:b/>
            <w:bCs/>
            <w:color w:val="000000"/>
          </w:rPr>
          <w:t>yarkona@012.net.il</w:t>
        </w:r>
      </w:hyperlink>
    </w:p>
    <w:p w:rsidR="00BA1A94" w:rsidRPr="00DB6562" w:rsidRDefault="00BA1A94" w:rsidP="00DB6562">
      <w:pPr>
        <w:rPr>
          <w:rFonts w:ascii="Arial" w:hAnsi="Arial" w:cs="Arial"/>
          <w:b/>
          <w:bCs/>
          <w:lang w:eastAsia="en-US"/>
        </w:rPr>
      </w:pPr>
    </w:p>
    <w:p w:rsidR="00DB6562" w:rsidRDefault="00DB6562" w:rsidP="00DB6562">
      <w:pPr>
        <w:rPr>
          <w:rFonts w:ascii="Arial" w:hAnsi="Arial" w:cs="Arial"/>
          <w:b/>
          <w:bCs/>
          <w:rtl/>
          <w:lang w:eastAsia="en-US"/>
        </w:rPr>
      </w:pPr>
    </w:p>
    <w:p w:rsidR="008202FD" w:rsidRDefault="008202FD" w:rsidP="00DB6562">
      <w:pPr>
        <w:rPr>
          <w:rFonts w:ascii="Arial" w:hAnsi="Arial" w:cs="Arial"/>
          <w:b/>
          <w:bCs/>
          <w:rtl/>
          <w:lang w:eastAsia="en-US"/>
        </w:rPr>
      </w:pPr>
    </w:p>
    <w:p w:rsidR="008202FD" w:rsidRPr="00BA1A94" w:rsidRDefault="00BA1A94" w:rsidP="00BA1A94">
      <w:pPr>
        <w:jc w:val="right"/>
        <w:rPr>
          <w:rFonts w:ascii="Arial" w:hAnsi="Arial" w:cs="Arial"/>
          <w:highlight w:val="yellow"/>
          <w:rtl/>
          <w:lang w:eastAsia="en-US"/>
        </w:rPr>
      </w:pPr>
      <w:r w:rsidRPr="00BA1A94">
        <w:rPr>
          <w:rFonts w:ascii="Arial" w:hAnsi="Arial" w:cs="Arial" w:hint="cs"/>
          <w:rtl/>
          <w:lang w:eastAsia="en-US"/>
        </w:rPr>
        <w:t>תאריך</w:t>
      </w:r>
      <w:r>
        <w:rPr>
          <w:rFonts w:ascii="Arial" w:hAnsi="Arial" w:cs="Arial" w:hint="cs"/>
          <w:rtl/>
          <w:lang w:eastAsia="en-US"/>
        </w:rPr>
        <w:t>:</w:t>
      </w:r>
      <w:r w:rsidRPr="00BA1A94">
        <w:rPr>
          <w:rFonts w:ascii="Arial" w:hAnsi="Arial" w:cs="Arial" w:hint="cs"/>
          <w:rtl/>
          <w:lang w:eastAsia="en-US"/>
        </w:rPr>
        <w:t xml:space="preserve"> 21.10.2018</w:t>
      </w:r>
    </w:p>
    <w:p w:rsidR="00747F6B" w:rsidRDefault="00747F6B" w:rsidP="00747F6B">
      <w:pPr>
        <w:rPr>
          <w:rFonts w:ascii="Arial" w:hAnsi="Arial" w:cs="Arial"/>
          <w:rtl/>
          <w:lang w:eastAsia="en-US"/>
        </w:rPr>
      </w:pPr>
    </w:p>
    <w:p w:rsidR="00747F6B" w:rsidRDefault="00747F6B" w:rsidP="00747F6B">
      <w:pPr>
        <w:rPr>
          <w:rFonts w:ascii="Arial" w:hAnsi="Arial" w:cs="Arial"/>
          <w:rtl/>
          <w:lang w:eastAsia="en-US"/>
        </w:rPr>
      </w:pPr>
    </w:p>
    <w:p w:rsidR="00D344B3" w:rsidRDefault="00D344B3" w:rsidP="00D344B3">
      <w:pPr>
        <w:rPr>
          <w:rFonts w:ascii="Arial" w:hAnsi="Arial" w:cs="Arial"/>
          <w:rtl/>
          <w:lang w:eastAsia="en-US"/>
        </w:rPr>
      </w:pPr>
    </w:p>
    <w:p w:rsidR="00D344B3" w:rsidRDefault="00D344B3" w:rsidP="00D344B3">
      <w:pPr>
        <w:rPr>
          <w:rFonts w:ascii="Arial" w:hAnsi="Arial" w:cs="Arial"/>
          <w:rtl/>
          <w:lang w:eastAsia="en-US"/>
        </w:rPr>
      </w:pPr>
      <w:bookmarkStart w:id="0" w:name="_GoBack"/>
      <w:bookmarkEnd w:id="0"/>
    </w:p>
    <w:p w:rsidR="00F226E7" w:rsidRDefault="00F226E7" w:rsidP="00F226E7">
      <w:pPr>
        <w:rPr>
          <w:rFonts w:ascii="Arial" w:hAnsi="Arial" w:cs="Arial"/>
          <w:rtl/>
          <w:lang w:eastAsia="en-US"/>
        </w:rPr>
      </w:pPr>
      <w:r>
        <w:rPr>
          <w:rFonts w:ascii="Arial" w:hAnsi="Arial" w:cs="Arial" w:hint="cs"/>
          <w:rtl/>
          <w:lang w:eastAsia="en-US"/>
        </w:rPr>
        <w:t>תושבי ירקונה היקרים!</w:t>
      </w:r>
    </w:p>
    <w:p w:rsidR="00D344B3" w:rsidRDefault="00D344B3" w:rsidP="00D344B3">
      <w:pPr>
        <w:rPr>
          <w:rFonts w:ascii="Arial" w:hAnsi="Arial" w:cs="Arial"/>
          <w:rtl/>
          <w:lang w:eastAsia="en-US"/>
        </w:rPr>
      </w:pPr>
    </w:p>
    <w:p w:rsidR="00D344B3" w:rsidRDefault="00D344B3" w:rsidP="00D344B3">
      <w:pPr>
        <w:rPr>
          <w:rFonts w:ascii="Arial" w:hAnsi="Arial" w:cs="Arial"/>
          <w:rtl/>
          <w:lang w:eastAsia="en-US"/>
        </w:rPr>
      </w:pPr>
    </w:p>
    <w:p w:rsidR="00D344B3" w:rsidRPr="00C76805" w:rsidRDefault="008E2F5B" w:rsidP="008E2F5B">
      <w:pPr>
        <w:jc w:val="center"/>
        <w:rPr>
          <w:rFonts w:ascii="Arial" w:hAnsi="Arial" w:cs="Arial"/>
          <w:b/>
          <w:bCs/>
          <w:u w:val="single"/>
          <w:rtl/>
          <w:lang w:eastAsia="en-US"/>
        </w:rPr>
      </w:pPr>
      <w:r w:rsidRPr="00C76805">
        <w:rPr>
          <w:rFonts w:ascii="Arial" w:hAnsi="Arial" w:cs="Arial" w:hint="cs"/>
          <w:b/>
          <w:bCs/>
          <w:u w:val="single"/>
          <w:rtl/>
          <w:lang w:eastAsia="en-US"/>
        </w:rPr>
        <w:t>גיזום גדר חיה פרטית</w:t>
      </w:r>
    </w:p>
    <w:p w:rsidR="008E2F5B" w:rsidRDefault="008E2F5B" w:rsidP="00F226E7">
      <w:pPr>
        <w:spacing w:before="240" w:line="360" w:lineRule="auto"/>
        <w:rPr>
          <w:rFonts w:ascii="Arial" w:hAnsi="Arial" w:cs="Arial"/>
          <w:rtl/>
          <w:lang w:eastAsia="en-US"/>
        </w:rPr>
      </w:pPr>
      <w:r>
        <w:rPr>
          <w:rFonts w:ascii="Arial" w:hAnsi="Arial" w:cs="Arial" w:hint="cs"/>
          <w:rtl/>
          <w:lang w:eastAsia="en-US"/>
        </w:rPr>
        <w:t xml:space="preserve">הועד מעודד </w:t>
      </w:r>
      <w:r w:rsidR="0041322A">
        <w:rPr>
          <w:rFonts w:ascii="Arial" w:hAnsi="Arial" w:cs="Arial" w:hint="cs"/>
          <w:rtl/>
          <w:lang w:eastAsia="en-US"/>
        </w:rPr>
        <w:t xml:space="preserve">טיפוחן של </w:t>
      </w:r>
      <w:r w:rsidR="00F226E7">
        <w:rPr>
          <w:rFonts w:ascii="Arial" w:hAnsi="Arial" w:cs="Arial" w:hint="cs"/>
          <w:rtl/>
          <w:lang w:eastAsia="en-US"/>
        </w:rPr>
        <w:t>הגינות הפרטיות ובכללן גדרות חיות המוסיפות לחן המושב ולצביונו.</w:t>
      </w:r>
    </w:p>
    <w:p w:rsidR="00F226E7" w:rsidRDefault="00F226E7" w:rsidP="00F226E7">
      <w:pPr>
        <w:spacing w:line="360" w:lineRule="auto"/>
        <w:rPr>
          <w:rFonts w:ascii="Arial" w:hAnsi="Arial" w:cs="Arial"/>
          <w:rtl/>
          <w:lang w:eastAsia="en-US"/>
        </w:rPr>
      </w:pPr>
      <w:r>
        <w:rPr>
          <w:rFonts w:ascii="Arial" w:hAnsi="Arial" w:cs="Arial" w:hint="cs"/>
          <w:rtl/>
          <w:lang w:eastAsia="en-US"/>
        </w:rPr>
        <w:t xml:space="preserve">יחד עם זאת, בגינות רבות הגדרות </w:t>
      </w:r>
      <w:r w:rsidR="0041322A">
        <w:rPr>
          <w:rFonts w:ascii="Arial" w:hAnsi="Arial" w:cs="Arial" w:hint="cs"/>
          <w:rtl/>
          <w:lang w:eastAsia="en-US"/>
        </w:rPr>
        <w:t>פולשות למדרכות ולשטחים ציבוריים ויש להקפיד לגזום אותם כדי שתמנע הפרעה זו.</w:t>
      </w:r>
      <w:r>
        <w:rPr>
          <w:rFonts w:ascii="Arial" w:hAnsi="Arial" w:cs="Arial" w:hint="cs"/>
          <w:rtl/>
          <w:lang w:eastAsia="en-US"/>
        </w:rPr>
        <w:t xml:space="preserve"> אנו מבקשים מכל התושבים:</w:t>
      </w:r>
    </w:p>
    <w:p w:rsidR="0041322A" w:rsidRDefault="00F226E7" w:rsidP="00F226E7">
      <w:pPr>
        <w:numPr>
          <w:ilvl w:val="0"/>
          <w:numId w:val="1"/>
        </w:numPr>
        <w:spacing w:line="360" w:lineRule="auto"/>
        <w:rPr>
          <w:rFonts w:ascii="Arial" w:hAnsi="Arial" w:cs="Arial"/>
          <w:lang w:eastAsia="en-US"/>
        </w:rPr>
      </w:pPr>
      <w:r>
        <w:rPr>
          <w:rFonts w:ascii="Arial" w:hAnsi="Arial" w:cs="Arial" w:hint="cs"/>
          <w:rtl/>
          <w:lang w:eastAsia="en-US"/>
        </w:rPr>
        <w:t xml:space="preserve"> להקפיד שהגדרות החיות ייגזמו עד לקו הגדר של </w:t>
      </w:r>
      <w:r w:rsidR="00083AF0">
        <w:rPr>
          <w:rFonts w:ascii="Arial" w:hAnsi="Arial" w:cs="Arial" w:hint="cs"/>
          <w:b/>
          <w:bCs/>
          <w:u w:val="single"/>
          <w:rtl/>
          <w:lang w:eastAsia="en-US"/>
        </w:rPr>
        <w:t xml:space="preserve">המגרש לכל </w:t>
      </w:r>
      <w:r w:rsidRPr="00F226E7">
        <w:rPr>
          <w:rFonts w:ascii="Arial" w:hAnsi="Arial" w:cs="Arial" w:hint="cs"/>
          <w:b/>
          <w:bCs/>
          <w:u w:val="single"/>
          <w:rtl/>
          <w:lang w:eastAsia="en-US"/>
        </w:rPr>
        <w:t>גובה</w:t>
      </w:r>
      <w:r>
        <w:rPr>
          <w:rFonts w:ascii="Arial" w:hAnsi="Arial" w:cs="Arial" w:hint="cs"/>
          <w:b/>
          <w:bCs/>
          <w:u w:val="single"/>
          <w:rtl/>
          <w:lang w:eastAsia="en-US"/>
        </w:rPr>
        <w:t xml:space="preserve"> של השיחים</w:t>
      </w:r>
      <w:r w:rsidRPr="00F226E7">
        <w:rPr>
          <w:rFonts w:ascii="Arial" w:hAnsi="Arial" w:cs="Arial" w:hint="cs"/>
          <w:b/>
          <w:bCs/>
          <w:u w:val="single"/>
          <w:rtl/>
          <w:lang w:eastAsia="en-US"/>
        </w:rPr>
        <w:t>.</w:t>
      </w:r>
      <w:r>
        <w:rPr>
          <w:rFonts w:ascii="Arial" w:hAnsi="Arial" w:cs="Arial" w:hint="cs"/>
          <w:rtl/>
          <w:lang w:eastAsia="en-US"/>
        </w:rPr>
        <w:t xml:space="preserve">גיזום רק עד גובה מסויים אינה מקובלת. </w:t>
      </w:r>
    </w:p>
    <w:p w:rsidR="00F226E7" w:rsidRDefault="00865E9B" w:rsidP="00F226E7">
      <w:pPr>
        <w:numPr>
          <w:ilvl w:val="0"/>
          <w:numId w:val="1"/>
        </w:numPr>
        <w:spacing w:line="360" w:lineRule="auto"/>
        <w:rPr>
          <w:rFonts w:ascii="Arial" w:hAnsi="Arial" w:cs="Arial"/>
          <w:lang w:eastAsia="en-US"/>
        </w:rPr>
      </w:pPr>
      <w:r>
        <w:rPr>
          <w:rFonts w:ascii="Arial" w:hAnsi="Arial" w:cs="Arial" w:hint="cs"/>
          <w:rtl/>
          <w:lang w:eastAsia="en-US"/>
        </w:rPr>
        <w:t xml:space="preserve">לגבי </w:t>
      </w:r>
      <w:r w:rsidR="00F226E7">
        <w:rPr>
          <w:rFonts w:ascii="Arial" w:hAnsi="Arial" w:cs="Arial" w:hint="cs"/>
          <w:rtl/>
          <w:lang w:eastAsia="en-US"/>
        </w:rPr>
        <w:t xml:space="preserve">עצים </w:t>
      </w:r>
      <w:r>
        <w:rPr>
          <w:rFonts w:ascii="Arial" w:hAnsi="Arial" w:cs="Arial" w:hint="cs"/>
          <w:rtl/>
          <w:lang w:eastAsia="en-US"/>
        </w:rPr>
        <w:t xml:space="preserve">שחלק מהנוף שלהם נמצא במדרכות או במרחב הציבורי </w:t>
      </w:r>
      <w:r>
        <w:rPr>
          <w:rFonts w:ascii="Arial" w:hAnsi="Arial" w:cs="Arial"/>
          <w:rtl/>
          <w:lang w:eastAsia="en-US"/>
        </w:rPr>
        <w:t>–</w:t>
      </w:r>
      <w:r>
        <w:rPr>
          <w:rFonts w:ascii="Arial" w:hAnsi="Arial" w:cs="Arial" w:hint="cs"/>
          <w:rtl/>
          <w:lang w:eastAsia="en-US"/>
        </w:rPr>
        <w:t xml:space="preserve"> יש להרים את הנוף שלהם רק שלא יהיו ענפים נמוכים מגובה 2.5 מטר. הבקשה הנ"ל חלה גם על תושבי ההרחבה שתוואי הגדר שלהם כולל עצי פקאן. עצי פקאן אלו הם בתחום אחריות התושבים בלבד.</w:t>
      </w:r>
    </w:p>
    <w:p w:rsidR="0041322A" w:rsidRPr="00865E9B" w:rsidRDefault="00865E9B" w:rsidP="00865E9B">
      <w:pPr>
        <w:numPr>
          <w:ilvl w:val="0"/>
          <w:numId w:val="1"/>
        </w:numPr>
        <w:spacing w:line="360" w:lineRule="auto"/>
        <w:rPr>
          <w:rFonts w:ascii="Arial" w:hAnsi="Arial" w:cs="Arial"/>
          <w:rtl/>
          <w:lang w:eastAsia="en-US"/>
        </w:rPr>
      </w:pPr>
      <w:r>
        <w:rPr>
          <w:rFonts w:ascii="Arial" w:hAnsi="Arial" w:cs="Arial" w:hint="cs"/>
          <w:rtl/>
          <w:lang w:eastAsia="en-US"/>
        </w:rPr>
        <w:t>יש לפנות ענפים וגזם שהונחו מעבר לגדרות בשטחים הפתוחים.</w:t>
      </w:r>
    </w:p>
    <w:p w:rsidR="0041322A" w:rsidRDefault="0041322A" w:rsidP="00BA1A94">
      <w:pPr>
        <w:spacing w:line="360" w:lineRule="auto"/>
        <w:ind w:left="720"/>
        <w:rPr>
          <w:rFonts w:ascii="Arial" w:hAnsi="Arial" w:cs="Arial"/>
          <w:rtl/>
          <w:lang w:eastAsia="en-US"/>
        </w:rPr>
      </w:pPr>
      <w:r>
        <w:rPr>
          <w:rFonts w:ascii="Arial" w:hAnsi="Arial" w:cs="Arial" w:hint="cs"/>
          <w:rtl/>
          <w:lang w:eastAsia="en-US"/>
        </w:rPr>
        <w:t xml:space="preserve">תושבים שהגדר שלהם תפלוש לשטח ציבורי </w:t>
      </w:r>
      <w:r w:rsidR="00865E9B">
        <w:rPr>
          <w:rFonts w:ascii="Arial" w:hAnsi="Arial" w:cs="Arial" w:hint="cs"/>
          <w:rtl/>
          <w:lang w:eastAsia="en-US"/>
        </w:rPr>
        <w:t xml:space="preserve">או השליכו גזם מעבר לגדרות ולא טיפלו בו </w:t>
      </w:r>
      <w:r>
        <w:rPr>
          <w:rFonts w:ascii="Arial" w:hAnsi="Arial" w:cs="Arial" w:hint="cs"/>
          <w:rtl/>
          <w:lang w:eastAsia="en-US"/>
        </w:rPr>
        <w:t>יקבלו פנייה</w:t>
      </w:r>
      <w:r w:rsidR="00C76805">
        <w:rPr>
          <w:rFonts w:ascii="Arial" w:hAnsi="Arial" w:cs="Arial" w:hint="cs"/>
          <w:rtl/>
          <w:lang w:eastAsia="en-US"/>
        </w:rPr>
        <w:t>/ אזהרה</w:t>
      </w:r>
      <w:r w:rsidR="00865E9B">
        <w:rPr>
          <w:rFonts w:ascii="Arial" w:hAnsi="Arial" w:cs="Arial" w:hint="cs"/>
          <w:rtl/>
          <w:lang w:eastAsia="en-US"/>
        </w:rPr>
        <w:t xml:space="preserve"> לגיזום המפגע תוך 7 ימים.</w:t>
      </w:r>
      <w:r>
        <w:rPr>
          <w:rFonts w:ascii="Arial" w:hAnsi="Arial" w:cs="Arial" w:hint="cs"/>
          <w:rtl/>
          <w:lang w:eastAsia="en-US"/>
        </w:rPr>
        <w:t xml:space="preserve"> לאחר תקופה זו יישלח גנן המושב לגזום את הגדר (אם לא נגזמה עד אז) ובעל הגדר יחויב בסכום </w:t>
      </w:r>
      <w:r w:rsidR="00C76805">
        <w:rPr>
          <w:rFonts w:ascii="Arial" w:hAnsi="Arial" w:cs="Arial" w:hint="cs"/>
          <w:rtl/>
          <w:lang w:eastAsia="en-US"/>
        </w:rPr>
        <w:t>כפול מעלות הביצוע ( כ -1,000 ₪ ),</w:t>
      </w:r>
      <w:r>
        <w:rPr>
          <w:rFonts w:ascii="Arial" w:hAnsi="Arial" w:cs="Arial" w:hint="cs"/>
          <w:rtl/>
          <w:lang w:eastAsia="en-US"/>
        </w:rPr>
        <w:t xml:space="preserve"> בגין עבודה זו.</w:t>
      </w:r>
    </w:p>
    <w:p w:rsidR="0041322A" w:rsidRDefault="0041322A" w:rsidP="00BA1A94">
      <w:pPr>
        <w:spacing w:line="360" w:lineRule="auto"/>
        <w:ind w:firstLine="720"/>
        <w:rPr>
          <w:rFonts w:ascii="Arial" w:hAnsi="Arial" w:cs="Arial"/>
          <w:rtl/>
          <w:lang w:eastAsia="en-US"/>
        </w:rPr>
      </w:pPr>
      <w:r>
        <w:rPr>
          <w:rFonts w:ascii="Arial" w:hAnsi="Arial" w:cs="Arial" w:hint="cs"/>
          <w:rtl/>
          <w:lang w:eastAsia="en-US"/>
        </w:rPr>
        <w:t>נשמח להימנע מחיוב זה.</w:t>
      </w:r>
    </w:p>
    <w:p w:rsidR="00D344B3" w:rsidRDefault="00D344B3" w:rsidP="00D344B3">
      <w:pPr>
        <w:rPr>
          <w:rFonts w:ascii="Arial" w:hAnsi="Arial" w:cs="Arial"/>
          <w:rtl/>
          <w:lang w:eastAsia="en-US"/>
        </w:rPr>
      </w:pPr>
    </w:p>
    <w:p w:rsidR="00D344B3" w:rsidRDefault="00D344B3" w:rsidP="00D344B3">
      <w:pPr>
        <w:rPr>
          <w:rFonts w:ascii="Arial" w:hAnsi="Arial" w:cs="Arial"/>
          <w:rtl/>
          <w:lang w:eastAsia="en-US"/>
        </w:rPr>
      </w:pPr>
    </w:p>
    <w:p w:rsidR="00D344B3" w:rsidRDefault="0036790D" w:rsidP="00BA1A94">
      <w:pPr>
        <w:ind w:left="4320" w:firstLine="720"/>
        <w:jc w:val="center"/>
        <w:rPr>
          <w:rFonts w:ascii="Arial" w:hAnsi="Arial" w:cs="Arial"/>
          <w:rtl/>
          <w:lang w:eastAsia="en-US"/>
        </w:rPr>
      </w:pPr>
      <w:r>
        <w:rPr>
          <w:rFonts w:ascii="Arial" w:hAnsi="Arial" w:cs="Arial" w:hint="cs"/>
          <w:rtl/>
          <w:lang w:eastAsia="en-US"/>
        </w:rPr>
        <w:t>בברכה,</w:t>
      </w:r>
    </w:p>
    <w:p w:rsidR="00D344B3" w:rsidRDefault="00D344B3" w:rsidP="00BA1A94">
      <w:pPr>
        <w:jc w:val="center"/>
        <w:rPr>
          <w:rFonts w:ascii="Arial" w:hAnsi="Arial" w:cs="Arial"/>
          <w:rtl/>
          <w:lang w:eastAsia="en-US"/>
        </w:rPr>
      </w:pPr>
    </w:p>
    <w:p w:rsidR="00D344B3" w:rsidRDefault="0041322A" w:rsidP="00BA1A94">
      <w:pPr>
        <w:ind w:left="5760"/>
        <w:jc w:val="center"/>
        <w:rPr>
          <w:rFonts w:ascii="Arial" w:hAnsi="Arial" w:cs="Arial"/>
          <w:rtl/>
          <w:lang w:eastAsia="en-US"/>
        </w:rPr>
      </w:pPr>
      <w:r>
        <w:rPr>
          <w:rFonts w:ascii="Arial" w:hAnsi="Arial" w:cs="Arial" w:hint="cs"/>
          <w:rtl/>
          <w:lang w:eastAsia="en-US"/>
        </w:rPr>
        <w:t>ועד מקומי ירקונה</w:t>
      </w:r>
    </w:p>
    <w:p w:rsidR="00D344B3" w:rsidRDefault="00D344B3" w:rsidP="00BA1A94">
      <w:pPr>
        <w:jc w:val="center"/>
        <w:rPr>
          <w:rFonts w:ascii="Arial" w:hAnsi="Arial" w:cs="Arial"/>
          <w:rtl/>
          <w:lang w:eastAsia="en-US"/>
        </w:rPr>
      </w:pPr>
    </w:p>
    <w:p w:rsidR="00D344B3" w:rsidRDefault="00D344B3" w:rsidP="00D344B3">
      <w:pPr>
        <w:rPr>
          <w:rFonts w:ascii="Arial" w:hAnsi="Arial" w:cs="Arial"/>
          <w:b/>
          <w:bCs/>
          <w:rtl/>
          <w:lang w:eastAsia="en-US"/>
        </w:rPr>
      </w:pPr>
    </w:p>
    <w:p w:rsidR="0035419A" w:rsidRPr="0035419A" w:rsidRDefault="0035419A">
      <w:pPr>
        <w:rPr>
          <w:rFonts w:ascii="Arial" w:hAnsi="Arial" w:cs="Arial"/>
          <w:u w:val="single"/>
        </w:rPr>
      </w:pPr>
    </w:p>
    <w:sectPr w:rsidR="0035419A" w:rsidRPr="0035419A" w:rsidSect="0041322A">
      <w:pgSz w:w="11906" w:h="16838"/>
      <w:pgMar w:top="1440" w:right="1800" w:bottom="1440" w:left="16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1647F"/>
    <w:multiLevelType w:val="hybridMultilevel"/>
    <w:tmpl w:val="F42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DB6562"/>
    <w:rsid w:val="000306BB"/>
    <w:rsid w:val="00083AF0"/>
    <w:rsid w:val="001F1AF8"/>
    <w:rsid w:val="0035419A"/>
    <w:rsid w:val="0036790D"/>
    <w:rsid w:val="003D2CD8"/>
    <w:rsid w:val="0041322A"/>
    <w:rsid w:val="00620B39"/>
    <w:rsid w:val="00747F6B"/>
    <w:rsid w:val="008202FD"/>
    <w:rsid w:val="00865E9B"/>
    <w:rsid w:val="00874ABC"/>
    <w:rsid w:val="008E2F5B"/>
    <w:rsid w:val="009815BB"/>
    <w:rsid w:val="00A0232C"/>
    <w:rsid w:val="00A620B2"/>
    <w:rsid w:val="00BA1A94"/>
    <w:rsid w:val="00BA79FD"/>
    <w:rsid w:val="00C76805"/>
    <w:rsid w:val="00CC5537"/>
    <w:rsid w:val="00D04A44"/>
    <w:rsid w:val="00D344B3"/>
    <w:rsid w:val="00DB6562"/>
    <w:rsid w:val="00EE1A57"/>
    <w:rsid w:val="00F226E7"/>
    <w:rsid w:val="00F45D36"/>
    <w:rsid w:val="00FC592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CD8"/>
    <w:pPr>
      <w:bidi/>
    </w:pPr>
    <w:rPr>
      <w:sz w:val="24"/>
      <w:szCs w:val="24"/>
      <w:lang w:eastAsia="he-IL"/>
    </w:rPr>
  </w:style>
  <w:style w:type="paragraph" w:styleId="1">
    <w:name w:val="heading 1"/>
    <w:basedOn w:val="a"/>
    <w:next w:val="a"/>
    <w:link w:val="10"/>
    <w:qFormat/>
    <w:rsid w:val="003D2CD8"/>
    <w:pPr>
      <w:keepNext/>
      <w:outlineLvl w:val="0"/>
    </w:pPr>
    <w:rPr>
      <w:rFonts w:cs="Arial"/>
      <w:b/>
      <w:bCs/>
      <w:szCs w:val="28"/>
      <w:lang w:eastAsia="en-US"/>
    </w:rPr>
  </w:style>
  <w:style w:type="paragraph" w:styleId="2">
    <w:name w:val="heading 2"/>
    <w:basedOn w:val="a"/>
    <w:next w:val="a"/>
    <w:link w:val="20"/>
    <w:qFormat/>
    <w:rsid w:val="003D2CD8"/>
    <w:pPr>
      <w:keepNext/>
      <w:outlineLvl w:val="1"/>
    </w:pPr>
    <w:rPr>
      <w:rFonts w:cs="Arial"/>
      <w:b/>
      <w:bCs/>
      <w:lang w:eastAsia="en-US"/>
    </w:rPr>
  </w:style>
  <w:style w:type="paragraph" w:styleId="3">
    <w:name w:val="heading 3"/>
    <w:basedOn w:val="a"/>
    <w:next w:val="a"/>
    <w:link w:val="30"/>
    <w:semiHidden/>
    <w:unhideWhenUsed/>
    <w:qFormat/>
    <w:rsid w:val="00BA1A9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DB6562"/>
    <w:rPr>
      <w:color w:val="0000FF"/>
      <w:u w:val="single"/>
    </w:rPr>
  </w:style>
  <w:style w:type="character" w:customStyle="1" w:styleId="30">
    <w:name w:val="כותרת 3 תו"/>
    <w:basedOn w:val="a0"/>
    <w:link w:val="3"/>
    <w:semiHidden/>
    <w:rsid w:val="00BA1A94"/>
    <w:rPr>
      <w:rFonts w:asciiTheme="majorHAnsi" w:eastAsiaTheme="majorEastAsia" w:hAnsiTheme="majorHAnsi" w:cstheme="majorBidi"/>
      <w:b/>
      <w:bCs/>
      <w:color w:val="5B9BD5" w:themeColor="accent1"/>
      <w:sz w:val="24"/>
      <w:szCs w:val="24"/>
      <w:lang w:eastAsia="he-IL"/>
    </w:rPr>
  </w:style>
  <w:style w:type="character" w:customStyle="1" w:styleId="10">
    <w:name w:val="כותרת 1 תו"/>
    <w:basedOn w:val="a0"/>
    <w:link w:val="1"/>
    <w:locked/>
    <w:rsid w:val="00BA1A94"/>
    <w:rPr>
      <w:rFonts w:cs="Arial"/>
      <w:b/>
      <w:bCs/>
      <w:sz w:val="24"/>
      <w:szCs w:val="28"/>
    </w:rPr>
  </w:style>
  <w:style w:type="character" w:customStyle="1" w:styleId="20">
    <w:name w:val="כותרת 2 תו"/>
    <w:basedOn w:val="a0"/>
    <w:link w:val="2"/>
    <w:locked/>
    <w:rsid w:val="00BA1A94"/>
    <w:rPr>
      <w:rFonts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kona@012.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941</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ועד מקומי ירקונה</vt:lpstr>
    </vt:vector>
  </TitlesOfParts>
  <Company/>
  <LinksUpToDate>false</LinksUpToDate>
  <CharactersWithSpaces>1127</CharactersWithSpaces>
  <SharedDoc>false</SharedDoc>
  <HLinks>
    <vt:vector size="6" baseType="variant">
      <vt:variant>
        <vt:i4>7012362</vt:i4>
      </vt:variant>
      <vt:variant>
        <vt:i4>0</vt:i4>
      </vt:variant>
      <vt:variant>
        <vt:i4>0</vt:i4>
      </vt:variant>
      <vt:variant>
        <vt:i4>5</vt:i4>
      </vt:variant>
      <vt:variant>
        <vt:lpwstr>mailto:yarkona@smile.net.il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ועד מקומי ירקונה</dc:title>
  <dc:creator>User4</dc:creator>
  <cp:lastModifiedBy>user</cp:lastModifiedBy>
  <cp:revision>3</cp:revision>
  <cp:lastPrinted>2009-03-15T07:07:00Z</cp:lastPrinted>
  <dcterms:created xsi:type="dcterms:W3CDTF">2018-10-21T07:05:00Z</dcterms:created>
  <dcterms:modified xsi:type="dcterms:W3CDTF">2018-10-21T07:07:00Z</dcterms:modified>
</cp:coreProperties>
</file>